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B0A" w:rsidRDefault="00575B0A" w:rsidP="009A74F6">
      <w:pPr>
        <w:pStyle w:val="1"/>
        <w:spacing w:beforeLines="50" w:afterLines="50" w:line="400" w:lineRule="atLeast"/>
        <w:ind w:left="357" w:firstLineChars="0" w:firstLine="0"/>
        <w:contextualSpacing/>
        <w:rPr>
          <w:rFonts w:ascii="黑体" w:eastAsia="黑体" w:hAnsi="黑体" w:cs="宋体"/>
          <w:sz w:val="44"/>
          <w:szCs w:val="44"/>
        </w:rPr>
      </w:pPr>
    </w:p>
    <w:p w:rsidR="00575B0A" w:rsidRDefault="00575B0A" w:rsidP="009A74F6">
      <w:pPr>
        <w:pStyle w:val="1"/>
        <w:spacing w:beforeLines="50" w:afterLines="50" w:line="400" w:lineRule="atLeast"/>
        <w:ind w:left="357" w:firstLineChars="0" w:firstLine="0"/>
        <w:contextualSpacing/>
        <w:rPr>
          <w:rFonts w:ascii="黑体" w:eastAsia="黑体" w:hAnsi="黑体" w:cs="宋体"/>
          <w:sz w:val="44"/>
          <w:szCs w:val="44"/>
        </w:rPr>
      </w:pPr>
    </w:p>
    <w:p w:rsidR="00575B0A" w:rsidRPr="00E6358A" w:rsidRDefault="00575B0A" w:rsidP="009A74F6">
      <w:pPr>
        <w:pStyle w:val="1"/>
        <w:spacing w:beforeLines="50" w:afterLines="50" w:line="400" w:lineRule="atLeast"/>
        <w:ind w:left="357" w:firstLineChars="0" w:firstLine="0"/>
        <w:contextualSpacing/>
        <w:jc w:val="distribute"/>
        <w:rPr>
          <w:rFonts w:ascii="黑体" w:eastAsia="黑体" w:hAnsi="黑体" w:cs="宋体"/>
          <w:sz w:val="48"/>
          <w:szCs w:val="48"/>
        </w:rPr>
      </w:pPr>
      <w:r w:rsidRPr="00E6358A">
        <w:rPr>
          <w:rFonts w:ascii="黑体" w:eastAsia="黑体" w:hAnsi="黑体" w:cs="宋体" w:hint="eastAsia"/>
          <w:sz w:val="48"/>
          <w:szCs w:val="48"/>
        </w:rPr>
        <w:t>绿色食品生产操作规程</w:t>
      </w:r>
    </w:p>
    <w:p w:rsidR="00575B0A" w:rsidRPr="00E6358A" w:rsidRDefault="00575B0A" w:rsidP="009A74F6">
      <w:pPr>
        <w:pStyle w:val="1"/>
        <w:spacing w:beforeLines="50" w:afterLines="50" w:line="400" w:lineRule="atLeast"/>
        <w:ind w:left="357" w:firstLineChars="0" w:firstLine="0"/>
        <w:contextualSpacing/>
        <w:jc w:val="right"/>
        <w:rPr>
          <w:rFonts w:ascii="黑体" w:eastAsia="黑体" w:hAnsi="黑体" w:cs="宋体"/>
          <w:sz w:val="28"/>
          <w:szCs w:val="28"/>
        </w:rPr>
      </w:pPr>
      <w:r w:rsidRPr="00E6358A">
        <w:rPr>
          <w:rFonts w:ascii="黑体" w:eastAsia="黑体" w:hAnsi="黑体" w:cs="宋体" w:hint="eastAsia"/>
          <w:sz w:val="28"/>
          <w:szCs w:val="28"/>
        </w:rPr>
        <w:t xml:space="preserve">LB/T </w:t>
      </w:r>
      <w:r w:rsidR="009A74F6">
        <w:rPr>
          <w:rFonts w:ascii="黑体" w:eastAsia="黑体" w:hAnsi="黑体" w:cs="宋体" w:hint="eastAsia"/>
          <w:sz w:val="28"/>
          <w:szCs w:val="28"/>
        </w:rPr>
        <w:t>204</w:t>
      </w:r>
      <w:r w:rsidR="004835DC">
        <w:rPr>
          <w:rFonts w:ascii="黑体" w:eastAsia="黑体" w:hAnsi="黑体" w:cs="宋体" w:hint="eastAsia"/>
          <w:sz w:val="28"/>
          <w:szCs w:val="28"/>
        </w:rPr>
        <w:t>-20</w:t>
      </w:r>
      <w:r w:rsidR="004835DC">
        <w:rPr>
          <w:rFonts w:ascii="黑体" w:eastAsia="黑体" w:hAnsi="黑体" w:cs="宋体"/>
          <w:sz w:val="28"/>
          <w:szCs w:val="28"/>
        </w:rPr>
        <w:t>2</w:t>
      </w:r>
      <w:r w:rsidR="001A0C5B">
        <w:rPr>
          <w:rFonts w:ascii="黑体" w:eastAsia="黑体" w:hAnsi="黑体" w:cs="宋体" w:hint="eastAsia"/>
          <w:sz w:val="28"/>
          <w:szCs w:val="28"/>
        </w:rPr>
        <w:t>1</w:t>
      </w:r>
    </w:p>
    <w:p w:rsidR="00575B0A" w:rsidRPr="00E6358A" w:rsidRDefault="002C7C02" w:rsidP="009A74F6">
      <w:pPr>
        <w:pStyle w:val="1"/>
        <w:spacing w:beforeLines="50" w:afterLines="50" w:line="400" w:lineRule="atLeast"/>
        <w:ind w:left="357" w:firstLineChars="0" w:firstLine="0"/>
        <w:contextualSpacing/>
        <w:rPr>
          <w:rFonts w:ascii="黑体" w:eastAsia="黑体" w:hAnsi="黑体" w:cs="宋体"/>
          <w:sz w:val="28"/>
          <w:szCs w:val="28"/>
        </w:rPr>
      </w:pPr>
      <w:r>
        <w:rPr>
          <w:rFonts w:ascii="黑体" w:eastAsia="黑体" w:hAnsi="黑体" w:cs="宋体"/>
          <w:noProof/>
          <w:sz w:val="28"/>
          <w:szCs w:val="28"/>
        </w:rPr>
        <w:pict>
          <v:shapetype id="_x0000_t32" coordsize="21600,21600" o:spt="32" o:oned="t" path="m,l21600,21600e" filled="f">
            <v:path arrowok="t" fillok="f" o:connecttype="none"/>
            <o:lock v:ext="edit" shapetype="t"/>
          </v:shapetype>
          <v:shape id="AutoShape 3" o:spid="_x0000_s1026" type="#_x0000_t32" style="position:absolute;left:0;text-align:left;margin-left:12.6pt;margin-top:6pt;width:407.4pt;height:0;z-index:251663360;visibility:visible;mso-wrap-distance-top:-1e-4mm;mso-wrap-distance-bottom:-1e-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"/>
        </w:pict>
      </w:r>
    </w:p>
    <w:p w:rsidR="00575B0A" w:rsidRPr="001F6BE5" w:rsidRDefault="00575B0A" w:rsidP="009A74F6">
      <w:pPr>
        <w:pStyle w:val="1"/>
        <w:spacing w:beforeLines="50" w:afterLines="50" w:line="400" w:lineRule="atLeast"/>
        <w:ind w:left="357" w:firstLineChars="0" w:firstLine="0"/>
        <w:contextualSpacing/>
        <w:rPr>
          <w:rFonts w:ascii="黑体" w:eastAsia="黑体" w:hAnsi="黑体" w:cs="宋体"/>
          <w:sz w:val="32"/>
          <w:szCs w:val="32"/>
        </w:rPr>
      </w:pPr>
    </w:p>
    <w:p w:rsidR="00575B0A" w:rsidRPr="00E6358A" w:rsidRDefault="00575B0A" w:rsidP="009A74F6">
      <w:pPr>
        <w:pStyle w:val="1"/>
        <w:spacing w:beforeLines="50" w:afterLines="50" w:line="400" w:lineRule="atLeast"/>
        <w:ind w:left="357" w:firstLineChars="0" w:firstLine="0"/>
        <w:contextualSpacing/>
        <w:rPr>
          <w:rFonts w:ascii="黑体" w:eastAsia="黑体" w:hAnsi="黑体" w:cs="宋体"/>
          <w:sz w:val="32"/>
          <w:szCs w:val="32"/>
        </w:rPr>
      </w:pPr>
    </w:p>
    <w:p w:rsidR="00575B0A" w:rsidRPr="00E6358A" w:rsidRDefault="00575B0A" w:rsidP="009A74F6">
      <w:pPr>
        <w:pStyle w:val="1"/>
        <w:spacing w:beforeLines="50" w:afterLines="50" w:line="360" w:lineRule="auto"/>
        <w:ind w:left="357" w:firstLineChars="0" w:firstLine="0"/>
        <w:contextualSpacing/>
        <w:rPr>
          <w:rFonts w:ascii="黑体" w:eastAsia="黑体" w:hAnsi="黑体" w:cs="宋体"/>
          <w:sz w:val="32"/>
          <w:szCs w:val="32"/>
        </w:rPr>
      </w:pPr>
    </w:p>
    <w:p w:rsidR="00575B0A" w:rsidRPr="00E6358A" w:rsidRDefault="00575B0A" w:rsidP="009A74F6">
      <w:pPr>
        <w:pStyle w:val="1"/>
        <w:spacing w:beforeLines="50" w:afterLines="50" w:line="360" w:lineRule="auto"/>
        <w:ind w:left="357" w:firstLineChars="0" w:firstLine="0"/>
        <w:contextualSpacing/>
        <w:jc w:val="center"/>
        <w:rPr>
          <w:rFonts w:ascii="黑体" w:eastAsia="黑体" w:hAnsi="黑体" w:cs="宋体"/>
          <w:sz w:val="48"/>
          <w:szCs w:val="48"/>
        </w:rPr>
      </w:pPr>
      <w:r w:rsidRPr="00E6358A">
        <w:rPr>
          <w:rFonts w:ascii="黑体" w:eastAsia="黑体" w:hAnsi="黑体" w:hint="eastAsia"/>
          <w:sz w:val="48"/>
          <w:szCs w:val="48"/>
        </w:rPr>
        <w:t>绿色食品</w:t>
      </w:r>
      <w:r>
        <w:rPr>
          <w:rFonts w:ascii="黑体" w:eastAsia="黑体" w:hAnsi="黑体" w:cs="宋体" w:hint="eastAsia"/>
          <w:sz w:val="48"/>
          <w:szCs w:val="48"/>
        </w:rPr>
        <w:t>高产蛋鸡</w:t>
      </w:r>
      <w:r w:rsidRPr="00E6358A">
        <w:rPr>
          <w:rFonts w:ascii="黑体" w:eastAsia="黑体" w:hAnsi="黑体" w:hint="eastAsia"/>
          <w:sz w:val="48"/>
          <w:szCs w:val="48"/>
        </w:rPr>
        <w:t>养殖规程</w:t>
      </w:r>
    </w:p>
    <w:p w:rsidR="00575B0A" w:rsidRPr="00E6358A" w:rsidRDefault="00575B0A" w:rsidP="009A74F6">
      <w:pPr>
        <w:pStyle w:val="1"/>
        <w:spacing w:beforeLines="50" w:afterLines="50" w:line="400" w:lineRule="atLeast"/>
        <w:ind w:left="357" w:firstLineChars="0" w:firstLine="0"/>
        <w:contextualSpacing/>
        <w:rPr>
          <w:rFonts w:ascii="黑体" w:eastAsia="黑体" w:hAnsi="黑体" w:cs="宋体"/>
          <w:sz w:val="32"/>
          <w:szCs w:val="32"/>
        </w:rPr>
      </w:pPr>
    </w:p>
    <w:p w:rsidR="00575B0A" w:rsidRDefault="00575B0A" w:rsidP="009A74F6">
      <w:pPr>
        <w:pStyle w:val="1"/>
        <w:spacing w:beforeLines="50" w:afterLines="50" w:line="400" w:lineRule="atLeast"/>
        <w:ind w:left="357" w:firstLineChars="0" w:firstLine="0"/>
        <w:contextualSpacing/>
        <w:rPr>
          <w:rFonts w:ascii="黑体" w:eastAsia="黑体" w:hAnsi="黑体" w:cs="宋体"/>
          <w:sz w:val="32"/>
          <w:szCs w:val="32"/>
        </w:rPr>
      </w:pPr>
    </w:p>
    <w:p w:rsidR="00575B0A" w:rsidRPr="00F92718" w:rsidRDefault="00575B0A" w:rsidP="009A74F6">
      <w:pPr>
        <w:pStyle w:val="1"/>
        <w:spacing w:beforeLines="50" w:afterLines="50" w:line="400" w:lineRule="atLeast"/>
        <w:ind w:left="357" w:firstLineChars="0" w:firstLine="0"/>
        <w:contextualSpacing/>
        <w:rPr>
          <w:rFonts w:ascii="黑体" w:eastAsia="黑体" w:hAnsi="黑体" w:cs="宋体"/>
          <w:sz w:val="32"/>
          <w:szCs w:val="32"/>
        </w:rPr>
      </w:pPr>
    </w:p>
    <w:p w:rsidR="00575B0A" w:rsidRPr="00E6358A" w:rsidRDefault="00575B0A" w:rsidP="009A74F6">
      <w:pPr>
        <w:pStyle w:val="1"/>
        <w:spacing w:beforeLines="50" w:afterLines="50" w:line="400" w:lineRule="atLeast"/>
        <w:ind w:left="357" w:firstLineChars="0" w:firstLine="0"/>
        <w:contextualSpacing/>
        <w:rPr>
          <w:rFonts w:ascii="黑体" w:eastAsia="黑体" w:hAnsi="黑体" w:cs="宋体"/>
          <w:sz w:val="32"/>
          <w:szCs w:val="32"/>
        </w:rPr>
      </w:pPr>
    </w:p>
    <w:p w:rsidR="00575B0A" w:rsidRPr="00E6358A" w:rsidRDefault="00575B0A" w:rsidP="009A74F6">
      <w:pPr>
        <w:pStyle w:val="1"/>
        <w:spacing w:beforeLines="50" w:afterLines="50" w:line="400" w:lineRule="atLeast"/>
        <w:ind w:left="357" w:firstLineChars="0" w:firstLine="0"/>
        <w:contextualSpacing/>
        <w:rPr>
          <w:rFonts w:ascii="黑体" w:eastAsia="黑体" w:hAnsi="黑体" w:cs="宋体"/>
          <w:sz w:val="32"/>
          <w:szCs w:val="32"/>
        </w:rPr>
      </w:pPr>
    </w:p>
    <w:p w:rsidR="00575B0A" w:rsidRPr="00E6358A" w:rsidRDefault="00575B0A" w:rsidP="009A74F6">
      <w:pPr>
        <w:pStyle w:val="1"/>
        <w:spacing w:beforeLines="50" w:afterLines="50" w:line="400" w:lineRule="atLeast"/>
        <w:ind w:left="357" w:firstLineChars="0" w:firstLine="0"/>
        <w:contextualSpacing/>
        <w:rPr>
          <w:rFonts w:ascii="黑体" w:eastAsia="黑体" w:hAnsi="黑体" w:cs="宋体"/>
          <w:sz w:val="32"/>
          <w:szCs w:val="32"/>
        </w:rPr>
      </w:pPr>
    </w:p>
    <w:p w:rsidR="00575B0A" w:rsidRPr="00E6358A" w:rsidRDefault="00575B0A" w:rsidP="009A74F6">
      <w:pPr>
        <w:pStyle w:val="1"/>
        <w:spacing w:beforeLines="50" w:afterLines="50" w:line="400" w:lineRule="atLeast"/>
        <w:ind w:left="357" w:firstLineChars="0" w:firstLine="0"/>
        <w:contextualSpacing/>
        <w:rPr>
          <w:rFonts w:ascii="黑体" w:eastAsia="黑体" w:hAnsi="黑体" w:cs="宋体"/>
          <w:sz w:val="32"/>
          <w:szCs w:val="32"/>
        </w:rPr>
      </w:pPr>
    </w:p>
    <w:p w:rsidR="00575B0A" w:rsidRPr="00E6358A" w:rsidRDefault="009A74F6" w:rsidP="009A74F6">
      <w:pPr>
        <w:pStyle w:val="1"/>
        <w:spacing w:beforeLines="50" w:afterLines="50" w:line="400" w:lineRule="atLeast"/>
        <w:ind w:firstLineChars="0" w:firstLine="0"/>
        <w:contextualSpacing/>
        <w:jc w:val="center"/>
        <w:rPr>
          <w:rFonts w:ascii="黑体" w:eastAsia="黑体" w:hAnsi="黑体" w:cs="宋体"/>
          <w:sz w:val="28"/>
          <w:szCs w:val="28"/>
        </w:rPr>
      </w:pPr>
      <w:r>
        <w:rPr>
          <w:rFonts w:eastAsia="黑体" w:hint="eastAsia"/>
          <w:sz w:val="28"/>
          <w:szCs w:val="28"/>
        </w:rPr>
        <w:t>2021-09-26</w:t>
      </w:r>
      <w:r w:rsidR="00575B0A" w:rsidRPr="00E6358A">
        <w:rPr>
          <w:rFonts w:ascii="黑体" w:eastAsia="黑体" w:hAnsi="黑体" w:cs="宋体" w:hint="eastAsia"/>
          <w:sz w:val="28"/>
          <w:szCs w:val="28"/>
        </w:rPr>
        <w:t xml:space="preserve">发布          </w:t>
      </w:r>
      <w:r w:rsidR="004055D2">
        <w:rPr>
          <w:rFonts w:ascii="黑体" w:eastAsia="黑体" w:hAnsi="黑体" w:cs="宋体" w:hint="eastAsia"/>
          <w:sz w:val="28"/>
          <w:szCs w:val="28"/>
        </w:rPr>
        <w:t xml:space="preserve">   </w:t>
      </w:r>
      <w:r w:rsidR="00575B0A" w:rsidRPr="00E6358A">
        <w:rPr>
          <w:rFonts w:ascii="黑体" w:eastAsia="黑体" w:hAnsi="黑体" w:cs="宋体" w:hint="eastAsia"/>
          <w:sz w:val="28"/>
          <w:szCs w:val="28"/>
        </w:rPr>
        <w:t xml:space="preserve">        20</w:t>
      </w:r>
      <w:r w:rsidR="004835DC">
        <w:rPr>
          <w:rFonts w:ascii="黑体" w:eastAsia="黑体" w:hAnsi="黑体" w:cs="宋体"/>
          <w:sz w:val="28"/>
          <w:szCs w:val="28"/>
        </w:rPr>
        <w:t>21</w:t>
      </w:r>
      <w:r w:rsidR="00575B0A" w:rsidRPr="00E6358A">
        <w:rPr>
          <w:rFonts w:ascii="黑体" w:eastAsia="黑体" w:hAnsi="黑体" w:cs="宋体" w:hint="eastAsia"/>
          <w:sz w:val="28"/>
          <w:szCs w:val="28"/>
        </w:rPr>
        <w:t>-</w:t>
      </w:r>
      <w:r>
        <w:rPr>
          <w:rFonts w:ascii="黑体" w:eastAsia="黑体" w:hAnsi="黑体" w:cs="宋体" w:hint="eastAsia"/>
          <w:sz w:val="28"/>
          <w:szCs w:val="28"/>
        </w:rPr>
        <w:t>10</w:t>
      </w:r>
      <w:r w:rsidR="00575B0A" w:rsidRPr="00E6358A">
        <w:rPr>
          <w:rFonts w:ascii="黑体" w:eastAsia="黑体" w:hAnsi="黑体" w:cs="宋体" w:hint="eastAsia"/>
          <w:sz w:val="28"/>
          <w:szCs w:val="28"/>
        </w:rPr>
        <w:t>-</w:t>
      </w:r>
      <w:r>
        <w:rPr>
          <w:rFonts w:ascii="黑体" w:eastAsia="黑体" w:hAnsi="黑体" w:cs="宋体" w:hint="eastAsia"/>
          <w:sz w:val="28"/>
          <w:szCs w:val="28"/>
        </w:rPr>
        <w:t>01</w:t>
      </w:r>
      <w:r w:rsidR="00575B0A" w:rsidRPr="00E6358A">
        <w:rPr>
          <w:rFonts w:ascii="黑体" w:eastAsia="黑体" w:hAnsi="黑体" w:cs="宋体" w:hint="eastAsia"/>
          <w:sz w:val="28"/>
          <w:szCs w:val="28"/>
        </w:rPr>
        <w:t>实施</w:t>
      </w:r>
    </w:p>
    <w:p w:rsidR="00575B0A" w:rsidRPr="00E6358A" w:rsidRDefault="002C7C02" w:rsidP="009A74F6">
      <w:pPr>
        <w:pStyle w:val="1"/>
        <w:spacing w:beforeLines="50" w:afterLines="50" w:line="400" w:lineRule="atLeast"/>
        <w:ind w:left="357" w:firstLineChars="0" w:firstLine="0"/>
        <w:contextualSpacing/>
        <w:rPr>
          <w:rFonts w:ascii="黑体" w:eastAsia="黑体" w:hAnsi="黑体" w:cs="宋体"/>
          <w:sz w:val="24"/>
          <w:szCs w:val="24"/>
        </w:rPr>
      </w:pPr>
      <w:r>
        <w:rPr>
          <w:rFonts w:ascii="黑体" w:eastAsia="黑体" w:hAnsi="黑体" w:cs="宋体"/>
          <w:noProof/>
          <w:sz w:val="24"/>
          <w:szCs w:val="24"/>
        </w:rPr>
        <w:pict>
          <v:shape id="AutoShape 2" o:spid="_x0000_s1027" type="#_x0000_t32" style="position:absolute;left:0;text-align:left;margin-left:16.2pt;margin-top:9pt;width:382.2pt;height:1.2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"/>
        </w:pict>
      </w:r>
    </w:p>
    <w:p w:rsidR="00575B0A" w:rsidRDefault="00575B0A" w:rsidP="009A74F6">
      <w:pPr>
        <w:pStyle w:val="1"/>
        <w:spacing w:beforeLines="50" w:afterLines="50" w:line="400" w:lineRule="atLeast"/>
        <w:ind w:left="357" w:firstLineChars="0" w:firstLine="0"/>
        <w:contextualSpacing/>
        <w:jc w:val="center"/>
        <w:rPr>
          <w:rFonts w:ascii="黑体" w:eastAsia="黑体" w:hAnsi="黑体" w:cs="宋体"/>
          <w:sz w:val="28"/>
          <w:szCs w:val="28"/>
        </w:rPr>
      </w:pPr>
      <w:r w:rsidRPr="00E6358A">
        <w:rPr>
          <w:rFonts w:ascii="华文中宋" w:eastAsia="华文中宋" w:hAnsi="华文中宋" w:cs="宋体" w:hint="eastAsia"/>
          <w:spacing w:val="71"/>
          <w:kern w:val="0"/>
          <w:sz w:val="32"/>
          <w:szCs w:val="32"/>
        </w:rPr>
        <w:t>中国绿色食品发展中</w:t>
      </w:r>
      <w:r w:rsidRPr="00E6358A">
        <w:rPr>
          <w:rFonts w:ascii="华文中宋" w:eastAsia="华文中宋" w:hAnsi="华文中宋" w:cs="宋体" w:hint="eastAsia"/>
          <w:spacing w:val="1"/>
          <w:kern w:val="0"/>
          <w:sz w:val="32"/>
          <w:szCs w:val="32"/>
        </w:rPr>
        <w:t xml:space="preserve">心 </w:t>
      </w:r>
      <w:r w:rsidRPr="00E6358A">
        <w:rPr>
          <w:rFonts w:ascii="黑体" w:eastAsia="黑体" w:hAnsi="黑体" w:cs="宋体" w:hint="eastAsia"/>
          <w:sz w:val="28"/>
          <w:szCs w:val="28"/>
        </w:rPr>
        <w:t>发 布</w:t>
      </w:r>
    </w:p>
    <w:p w:rsidR="00575B0A" w:rsidRDefault="00575B0A" w:rsidP="009A74F6">
      <w:pPr>
        <w:pStyle w:val="1"/>
        <w:spacing w:beforeLines="50" w:afterLines="50" w:line="400" w:lineRule="atLeast"/>
        <w:ind w:left="357" w:firstLineChars="0" w:firstLine="0"/>
        <w:contextualSpacing/>
        <w:jc w:val="center"/>
        <w:rPr>
          <w:rFonts w:ascii="黑体" w:eastAsia="黑体" w:hAnsi="黑体" w:cs="宋体"/>
          <w:sz w:val="28"/>
          <w:szCs w:val="28"/>
        </w:rPr>
      </w:pPr>
    </w:p>
    <w:p w:rsidR="00575B0A" w:rsidRDefault="00575B0A" w:rsidP="009A74F6">
      <w:pPr>
        <w:pStyle w:val="1"/>
        <w:spacing w:beforeLines="50" w:afterLines="50" w:line="400" w:lineRule="atLeast"/>
        <w:ind w:left="357" w:firstLineChars="0" w:firstLine="0"/>
        <w:contextualSpacing/>
        <w:jc w:val="center"/>
        <w:rPr>
          <w:rFonts w:ascii="黑体" w:eastAsia="黑体" w:hAnsi="黑体" w:cs="宋体"/>
          <w:sz w:val="28"/>
          <w:szCs w:val="28"/>
        </w:rPr>
      </w:pPr>
    </w:p>
    <w:p w:rsidR="00575B0A" w:rsidRDefault="00575B0A" w:rsidP="009A74F6">
      <w:pPr>
        <w:pStyle w:val="1"/>
        <w:spacing w:beforeLines="50" w:afterLines="50" w:line="400" w:lineRule="atLeast"/>
        <w:ind w:left="357" w:firstLineChars="0" w:firstLine="0"/>
        <w:contextualSpacing/>
        <w:jc w:val="center"/>
        <w:rPr>
          <w:rFonts w:ascii="黑体" w:eastAsia="黑体" w:hAnsi="黑体" w:cs="宋体"/>
          <w:sz w:val="28"/>
          <w:szCs w:val="28"/>
        </w:rPr>
      </w:pPr>
    </w:p>
    <w:p w:rsidR="00575B0A" w:rsidRPr="00575B0A" w:rsidRDefault="00575B0A" w:rsidP="009A74F6">
      <w:pPr>
        <w:pStyle w:val="1"/>
        <w:spacing w:beforeLines="50" w:afterLines="50" w:line="400" w:lineRule="atLeast"/>
        <w:ind w:left="357" w:firstLineChars="0" w:firstLine="0"/>
        <w:contextualSpacing/>
        <w:rPr>
          <w:rFonts w:ascii="黑体" w:eastAsia="黑体" w:hAnsi="黑体" w:cs="宋体"/>
          <w:sz w:val="28"/>
          <w:szCs w:val="28"/>
        </w:rPr>
      </w:pPr>
    </w:p>
    <w:p w:rsidR="00575B0A" w:rsidRPr="00575B0A" w:rsidRDefault="00575B0A" w:rsidP="009A74F6">
      <w:pPr>
        <w:pStyle w:val="1"/>
        <w:spacing w:beforeLines="50" w:afterLines="50" w:line="400" w:lineRule="atLeast"/>
        <w:ind w:left="357" w:firstLineChars="0" w:firstLine="0"/>
        <w:contextualSpacing/>
        <w:rPr>
          <w:rFonts w:ascii="黑体" w:eastAsia="黑体" w:hAnsi="黑体" w:cs="宋体"/>
          <w:sz w:val="28"/>
          <w:szCs w:val="28"/>
        </w:rPr>
      </w:pPr>
    </w:p>
    <w:p w:rsidR="00575B0A" w:rsidRPr="00575B0A" w:rsidRDefault="00575B0A" w:rsidP="009A74F6">
      <w:pPr>
        <w:pStyle w:val="1"/>
        <w:spacing w:beforeLines="50" w:afterLines="50" w:line="400" w:lineRule="atLeast"/>
        <w:ind w:left="357" w:firstLineChars="0" w:firstLine="0"/>
        <w:contextualSpacing/>
        <w:rPr>
          <w:rFonts w:ascii="黑体" w:eastAsia="黑体" w:hAnsi="黑体" w:cs="宋体"/>
          <w:sz w:val="28"/>
          <w:szCs w:val="28"/>
        </w:rPr>
      </w:pPr>
    </w:p>
    <w:p w:rsidR="00575B0A" w:rsidRPr="00984270" w:rsidRDefault="00575B0A" w:rsidP="009A74F6">
      <w:pPr>
        <w:pStyle w:val="1"/>
        <w:spacing w:beforeLines="50" w:afterLines="50" w:line="400" w:lineRule="atLeast"/>
        <w:ind w:left="357" w:firstLineChars="0" w:firstLine="0"/>
        <w:contextualSpacing/>
        <w:jc w:val="center"/>
        <w:rPr>
          <w:rFonts w:ascii="黑体" w:eastAsia="黑体" w:hAnsi="黑体" w:cs="宋体"/>
          <w:kern w:val="0"/>
          <w:sz w:val="32"/>
          <w:szCs w:val="32"/>
        </w:rPr>
      </w:pPr>
      <w:r w:rsidRPr="00984270">
        <w:rPr>
          <w:rFonts w:ascii="黑体" w:eastAsia="黑体" w:hAnsi="黑体" w:cs="宋体" w:hint="eastAsia"/>
          <w:kern w:val="0"/>
          <w:sz w:val="32"/>
          <w:szCs w:val="32"/>
        </w:rPr>
        <w:t>前  言</w:t>
      </w:r>
    </w:p>
    <w:p w:rsidR="00575B0A" w:rsidRPr="00E6358A" w:rsidRDefault="00575B0A" w:rsidP="009A74F6">
      <w:pPr>
        <w:pStyle w:val="1"/>
        <w:spacing w:beforeLines="50" w:afterLines="50" w:line="400" w:lineRule="atLeast"/>
        <w:ind w:left="357" w:firstLineChars="0" w:firstLine="0"/>
        <w:contextualSpacing/>
        <w:rPr>
          <w:rFonts w:ascii="黑体" w:eastAsia="黑体" w:hAnsi="黑体" w:cs="宋体"/>
          <w:sz w:val="32"/>
          <w:szCs w:val="32"/>
        </w:rPr>
      </w:pPr>
    </w:p>
    <w:p w:rsidR="00575B0A" w:rsidRDefault="00E579C4" w:rsidP="009A74F6">
      <w:pPr>
        <w:pStyle w:val="1"/>
        <w:spacing w:beforeLines="50" w:afterLines="50" w:line="400" w:lineRule="atLeast"/>
        <w:contextualSpacing/>
        <w:rPr>
          <w:rFonts w:ascii="宋体" w:hAnsi="宋体" w:cs="宋体"/>
        </w:rPr>
      </w:pPr>
      <w:r>
        <w:rPr>
          <w:rFonts w:ascii="宋体" w:hAnsi="宋体" w:cs="宋体" w:hint="eastAsia"/>
        </w:rPr>
        <w:t>本规程</w:t>
      </w:r>
      <w:r w:rsidR="00575B0A">
        <w:rPr>
          <w:rFonts w:ascii="宋体" w:hAnsi="宋体" w:cs="宋体" w:hint="eastAsia"/>
        </w:rPr>
        <w:t>由中国绿色食品发展中心提出并归口。</w:t>
      </w:r>
    </w:p>
    <w:p w:rsidR="00982C6F" w:rsidRPr="00575B0A" w:rsidRDefault="00E579C4" w:rsidP="009A74F6">
      <w:pPr>
        <w:pStyle w:val="1"/>
        <w:spacing w:beforeLines="50" w:afterLines="50" w:line="400" w:lineRule="atLeast"/>
        <w:contextualSpacing/>
        <w:rPr>
          <w:rFonts w:ascii="宋体" w:hAnsi="宋体" w:cs="宋体"/>
          <w:highlight w:val="yellow"/>
        </w:rPr>
      </w:pPr>
      <w:r>
        <w:rPr>
          <w:rFonts w:ascii="宋体" w:hAnsi="宋体" w:cs="宋体" w:hint="eastAsia"/>
        </w:rPr>
        <w:t>本规程</w:t>
      </w:r>
      <w:r w:rsidR="00982C6F">
        <w:rPr>
          <w:rFonts w:ascii="宋体" w:hAnsi="宋体" w:cs="宋体" w:hint="eastAsia"/>
        </w:rPr>
        <w:t>起草单位</w:t>
      </w:r>
      <w:r w:rsidR="00982C6F" w:rsidRPr="00F506D4">
        <w:rPr>
          <w:rFonts w:ascii="宋体" w:hAnsi="宋体" w:cs="宋体" w:hint="eastAsia"/>
        </w:rPr>
        <w:t>：</w:t>
      </w:r>
      <w:r w:rsidR="00982C6F" w:rsidRPr="001B4A35">
        <w:rPr>
          <w:rFonts w:ascii="宋体" w:hAnsi="宋体" w:cs="宋体" w:hint="eastAsia"/>
        </w:rPr>
        <w:t>山东省农业科学院农业质量标准与检测技术研究所、</w:t>
      </w:r>
      <w:r w:rsidR="00EE0F08">
        <w:rPr>
          <w:rFonts w:ascii="宋体" w:hAnsi="宋体" w:cs="宋体" w:hint="eastAsia"/>
        </w:rPr>
        <w:t>湖南省饲料工业办公室、</w:t>
      </w:r>
      <w:r w:rsidR="00982C6F" w:rsidRPr="001B4A35">
        <w:rPr>
          <w:rFonts w:ascii="宋体" w:hAnsi="宋体" w:cs="宋体"/>
        </w:rPr>
        <w:t>山东省绿色食品发展中心</w:t>
      </w:r>
      <w:r w:rsidR="00982C6F" w:rsidRPr="001B4A35">
        <w:rPr>
          <w:rFonts w:ascii="宋体" w:hAnsi="宋体" w:cs="宋体" w:hint="eastAsia"/>
        </w:rPr>
        <w:t>、</w:t>
      </w:r>
      <w:r w:rsidR="00480291">
        <w:rPr>
          <w:rFonts w:ascii="宋体" w:hAnsi="宋体" w:cs="宋体" w:hint="eastAsia"/>
        </w:rPr>
        <w:t>中国绿色食品发展中心、</w:t>
      </w:r>
      <w:r w:rsidR="00982C6F" w:rsidRPr="001B4A35">
        <w:rPr>
          <w:rFonts w:ascii="宋体" w:hAnsi="宋体" w:cs="宋体" w:hint="eastAsia"/>
        </w:rPr>
        <w:t>山东省</w:t>
      </w:r>
      <w:r w:rsidR="00982C6F" w:rsidRPr="001B4A35">
        <w:rPr>
          <w:rFonts w:ascii="宋体" w:hAnsi="宋体" w:cs="宋体"/>
        </w:rPr>
        <w:t>农业科学院</w:t>
      </w:r>
      <w:r w:rsidR="00982C6F" w:rsidRPr="001B4A35">
        <w:rPr>
          <w:rFonts w:ascii="宋体" w:hAnsi="宋体" w:cs="宋体" w:hint="eastAsia"/>
        </w:rPr>
        <w:t>家禽</w:t>
      </w:r>
      <w:r w:rsidR="00982C6F" w:rsidRPr="001B4A35">
        <w:rPr>
          <w:rFonts w:ascii="宋体" w:hAnsi="宋体" w:cs="宋体"/>
        </w:rPr>
        <w:t>研究所</w:t>
      </w:r>
      <w:r w:rsidR="00982C6F">
        <w:rPr>
          <w:rFonts w:ascii="宋体" w:hAnsi="宋体" w:cs="宋体"/>
        </w:rPr>
        <w:t>、</w:t>
      </w:r>
      <w:r w:rsidR="00684388">
        <w:rPr>
          <w:rFonts w:ascii="宋体" w:hAnsi="宋体" w:cs="宋体" w:hint="eastAsia"/>
        </w:rPr>
        <w:t>福建省绿色食品发展中心、</w:t>
      </w:r>
      <w:r w:rsidR="00982C6F" w:rsidRPr="00CB66F7">
        <w:rPr>
          <w:rFonts w:ascii="宋体" w:hAnsi="宋体" w:cs="宋体" w:hint="eastAsia"/>
        </w:rPr>
        <w:t>安丘市畜牧业发展中心</w:t>
      </w:r>
      <w:r w:rsidR="004F72BB">
        <w:rPr>
          <w:rFonts w:ascii="宋体" w:hAnsi="宋体" w:cs="宋体" w:hint="eastAsia"/>
        </w:rPr>
        <w:t>、</w:t>
      </w:r>
      <w:r w:rsidR="004F72BB" w:rsidRPr="004F72BB">
        <w:rPr>
          <w:rFonts w:ascii="宋体" w:hAnsi="宋体" w:cs="宋体" w:hint="eastAsia"/>
        </w:rPr>
        <w:t>青岛田瑞生态科技有限公司</w:t>
      </w:r>
      <w:r w:rsidR="00982C6F" w:rsidRPr="001B4A35">
        <w:rPr>
          <w:rFonts w:ascii="宋体" w:hAnsi="宋体" w:cs="宋体" w:hint="eastAsia"/>
        </w:rPr>
        <w:t>。</w:t>
      </w:r>
    </w:p>
    <w:p w:rsidR="00982C6F" w:rsidRPr="00CB66F7" w:rsidRDefault="00E579C4" w:rsidP="009A74F6">
      <w:pPr>
        <w:pStyle w:val="1"/>
        <w:spacing w:beforeLines="50" w:afterLines="50" w:line="400" w:lineRule="atLeast"/>
        <w:contextualSpacing/>
        <w:rPr>
          <w:rFonts w:asciiTheme="minorEastAsia" w:eastAsiaTheme="minorEastAsia" w:hAnsiTheme="minorEastAsia" w:cs="宋体"/>
          <w:sz w:val="28"/>
          <w:szCs w:val="28"/>
        </w:rPr>
      </w:pPr>
      <w:r>
        <w:rPr>
          <w:rFonts w:ascii="宋体" w:hAnsi="宋体" w:cs="宋体" w:hint="eastAsia"/>
        </w:rPr>
        <w:t>本规程</w:t>
      </w:r>
      <w:r w:rsidR="00982C6F" w:rsidRPr="00CB66F7">
        <w:rPr>
          <w:rFonts w:ascii="宋体" w:hAnsi="宋体" w:cs="宋体" w:hint="eastAsia"/>
        </w:rPr>
        <w:t>主要起草人：范丽霞</w:t>
      </w:r>
      <w:r w:rsidR="00982C6F" w:rsidRPr="00CB66F7">
        <w:rPr>
          <w:rFonts w:ascii="宋体" w:hAnsi="宋体" w:cs="宋体"/>
        </w:rPr>
        <w:t>、赵善仓、</w:t>
      </w:r>
      <w:r w:rsidR="00EE0F08">
        <w:rPr>
          <w:rFonts w:ascii="宋体" w:hAnsi="宋体" w:cs="宋体" w:hint="eastAsia"/>
        </w:rPr>
        <w:t>徐飞良、</w:t>
      </w:r>
      <w:r w:rsidR="00982C6F" w:rsidRPr="00CB66F7">
        <w:rPr>
          <w:rFonts w:ascii="宋体" w:hAnsi="宋体" w:cs="宋体"/>
        </w:rPr>
        <w:t>苑学霞、</w:t>
      </w:r>
      <w:r w:rsidR="00982C6F" w:rsidRPr="00CB66F7">
        <w:rPr>
          <w:rFonts w:ascii="宋体" w:hAnsi="宋体" w:cs="宋体" w:hint="eastAsia"/>
        </w:rPr>
        <w:t>孟浩</w:t>
      </w:r>
      <w:r w:rsidR="00982C6F" w:rsidRPr="00CB66F7">
        <w:rPr>
          <w:rFonts w:ascii="宋体" w:hAnsi="宋体" w:cs="宋体"/>
        </w:rPr>
        <w:t>、</w:t>
      </w:r>
      <w:r w:rsidR="00480291">
        <w:rPr>
          <w:rFonts w:ascii="宋体" w:hAnsi="宋体" w:cs="宋体" w:hint="eastAsia"/>
        </w:rPr>
        <w:t>张宪、</w:t>
      </w:r>
      <w:r w:rsidR="00982C6F" w:rsidRPr="00CB66F7">
        <w:rPr>
          <w:rFonts w:ascii="宋体" w:hAnsi="宋体" w:cs="宋体" w:hint="eastAsia"/>
        </w:rPr>
        <w:t>李福伟</w:t>
      </w:r>
      <w:r w:rsidR="00982C6F" w:rsidRPr="00CB66F7">
        <w:rPr>
          <w:rFonts w:ascii="宋体" w:hAnsi="宋体" w:cs="宋体"/>
        </w:rPr>
        <w:t>、王馨</w:t>
      </w:r>
      <w:r w:rsidR="00982C6F" w:rsidRPr="00CB66F7">
        <w:rPr>
          <w:rFonts w:ascii="宋体" w:hAnsi="宋体" w:cs="宋体" w:hint="eastAsia"/>
        </w:rPr>
        <w:t>、</w:t>
      </w:r>
      <w:r w:rsidR="00982C6F" w:rsidRPr="00CB66F7">
        <w:rPr>
          <w:rFonts w:ascii="宋体" w:hAnsi="宋体" w:cs="宋体"/>
        </w:rPr>
        <w:t>王磊、董燕婕</w:t>
      </w:r>
      <w:r w:rsidR="00982C6F" w:rsidRPr="00CB66F7">
        <w:rPr>
          <w:rFonts w:ascii="宋体" w:hAnsi="宋体" w:cs="宋体" w:hint="eastAsia"/>
        </w:rPr>
        <w:t>、</w:t>
      </w:r>
      <w:r w:rsidR="00684388">
        <w:rPr>
          <w:rFonts w:ascii="宋体" w:hAnsi="宋体" w:cs="宋体" w:hint="eastAsia"/>
        </w:rPr>
        <w:t>谢秋萍、</w:t>
      </w:r>
      <w:r w:rsidR="00982C6F" w:rsidRPr="00CB66F7">
        <w:rPr>
          <w:rFonts w:ascii="宋体" w:hAnsi="宋体" w:cs="宋体"/>
        </w:rPr>
        <w:t>任显凤</w:t>
      </w:r>
      <w:r w:rsidR="00982C6F">
        <w:rPr>
          <w:rFonts w:ascii="宋体" w:hAnsi="宋体" w:cs="宋体"/>
        </w:rPr>
        <w:t>、</w:t>
      </w:r>
      <w:r w:rsidR="00982C6F" w:rsidRPr="00CB66F7">
        <w:rPr>
          <w:rFonts w:ascii="宋体" w:hAnsi="宋体" w:cs="宋体" w:hint="eastAsia"/>
        </w:rPr>
        <w:t>魏宝华</w:t>
      </w:r>
      <w:r w:rsidR="004F72BB">
        <w:rPr>
          <w:rFonts w:ascii="宋体" w:hAnsi="宋体" w:cs="宋体" w:hint="eastAsia"/>
        </w:rPr>
        <w:t>、</w:t>
      </w:r>
      <w:r w:rsidR="004F72BB" w:rsidRPr="004F72BB">
        <w:rPr>
          <w:rFonts w:ascii="宋体" w:hAnsi="宋体" w:cs="宋体" w:hint="eastAsia"/>
        </w:rPr>
        <w:t>曲晓青</w:t>
      </w:r>
      <w:r w:rsidR="00982C6F" w:rsidRPr="00CB66F7">
        <w:rPr>
          <w:rFonts w:ascii="宋体" w:hAnsi="宋体" w:cs="宋体" w:hint="eastAsia"/>
        </w:rPr>
        <w:t>。</w:t>
      </w:r>
    </w:p>
    <w:p w:rsidR="00575B0A" w:rsidRPr="00982C6F" w:rsidRDefault="00575B0A" w:rsidP="009A74F6">
      <w:pPr>
        <w:pStyle w:val="1"/>
        <w:spacing w:beforeLines="50" w:afterLines="50" w:line="400" w:lineRule="atLeast"/>
        <w:ind w:left="357" w:firstLineChars="0" w:firstLine="0"/>
        <w:contextualSpacing/>
        <w:jc w:val="center"/>
        <w:rPr>
          <w:rFonts w:ascii="黑体" w:eastAsia="黑体" w:hAnsi="黑体" w:cs="宋体"/>
          <w:sz w:val="28"/>
          <w:szCs w:val="28"/>
        </w:rPr>
      </w:pPr>
    </w:p>
    <w:p w:rsidR="00575B0A" w:rsidRDefault="00575B0A" w:rsidP="009A74F6">
      <w:pPr>
        <w:pStyle w:val="1"/>
        <w:spacing w:beforeLines="50" w:afterLines="50" w:line="400" w:lineRule="atLeast"/>
        <w:ind w:left="357" w:firstLineChars="0" w:firstLine="0"/>
        <w:contextualSpacing/>
        <w:jc w:val="center"/>
        <w:rPr>
          <w:rFonts w:ascii="黑体" w:eastAsia="黑体" w:hAnsi="黑体" w:cs="宋体"/>
          <w:sz w:val="28"/>
          <w:szCs w:val="28"/>
        </w:rPr>
      </w:pPr>
    </w:p>
    <w:p w:rsidR="00575B0A" w:rsidRPr="00E6358A" w:rsidRDefault="00575B0A" w:rsidP="009A74F6">
      <w:pPr>
        <w:pStyle w:val="1"/>
        <w:spacing w:beforeLines="50" w:afterLines="50" w:line="400" w:lineRule="atLeast"/>
        <w:ind w:left="357" w:firstLineChars="0" w:firstLine="0"/>
        <w:contextualSpacing/>
        <w:jc w:val="center"/>
        <w:rPr>
          <w:rFonts w:ascii="黑体" w:eastAsia="黑体" w:hAnsi="黑体" w:cs="宋体"/>
          <w:sz w:val="28"/>
          <w:szCs w:val="28"/>
        </w:rPr>
        <w:sectPr w:rsidR="00575B0A" w:rsidRPr="00E6358A">
          <w:footerReference w:type="default" r:id="rId7"/>
          <w:pgSz w:w="11906" w:h="16838"/>
          <w:pgMar w:top="1440" w:right="1800" w:bottom="1440" w:left="1800" w:header="851" w:footer="992" w:gutter="0"/>
          <w:pgNumType w:fmt="numberInDash" w:start="1"/>
          <w:cols w:space="425"/>
          <w:docGrid w:type="lines" w:linePitch="312"/>
        </w:sectPr>
      </w:pPr>
    </w:p>
    <w:p w:rsidR="00395245" w:rsidRPr="00155F56" w:rsidRDefault="00395245" w:rsidP="009A74F6">
      <w:pPr>
        <w:pStyle w:val="1"/>
        <w:spacing w:beforeLines="50" w:afterLines="50" w:line="400" w:lineRule="atLeast"/>
        <w:ind w:left="357" w:firstLineChars="0" w:firstLine="0"/>
        <w:contextualSpacing/>
        <w:jc w:val="center"/>
        <w:rPr>
          <w:rFonts w:ascii="黑体" w:eastAsia="黑体" w:hAnsi="黑体"/>
          <w:sz w:val="32"/>
          <w:szCs w:val="32"/>
        </w:rPr>
      </w:pPr>
      <w:r w:rsidRPr="00155F56">
        <w:rPr>
          <w:rFonts w:ascii="黑体" w:eastAsia="黑体" w:hAnsi="黑体" w:hint="eastAsia"/>
          <w:sz w:val="32"/>
          <w:szCs w:val="32"/>
        </w:rPr>
        <w:lastRenderedPageBreak/>
        <w:t>绿色食品</w:t>
      </w:r>
      <w:r w:rsidR="0082259D">
        <w:rPr>
          <w:rFonts w:ascii="黑体" w:eastAsia="黑体" w:hAnsi="黑体" w:hint="eastAsia"/>
          <w:sz w:val="32"/>
          <w:szCs w:val="32"/>
        </w:rPr>
        <w:t>高产蛋鸡养殖</w:t>
      </w:r>
      <w:r w:rsidRPr="00155F56">
        <w:rPr>
          <w:rFonts w:ascii="黑体" w:eastAsia="黑体" w:hAnsi="黑体" w:hint="eastAsia"/>
          <w:sz w:val="32"/>
          <w:szCs w:val="32"/>
        </w:rPr>
        <w:t>规程</w:t>
      </w:r>
    </w:p>
    <w:p w:rsidR="0082259D" w:rsidRDefault="0082259D" w:rsidP="009A74F6">
      <w:pPr>
        <w:pStyle w:val="1"/>
        <w:spacing w:beforeLines="50" w:afterLines="50" w:line="400" w:lineRule="atLeast"/>
        <w:ind w:left="357" w:firstLineChars="0" w:firstLine="0"/>
        <w:contextualSpacing/>
        <w:jc w:val="center"/>
        <w:rPr>
          <w:rFonts w:ascii="黑体" w:eastAsia="黑体" w:hAnsi="黑体" w:cs="宋体"/>
          <w:kern w:val="0"/>
          <w:sz w:val="32"/>
          <w:szCs w:val="32"/>
        </w:rPr>
      </w:pPr>
    </w:p>
    <w:p w:rsidR="0082259D" w:rsidRDefault="0082259D" w:rsidP="009A74F6">
      <w:pPr>
        <w:pStyle w:val="1"/>
        <w:spacing w:beforeLines="50" w:afterLines="50" w:line="400" w:lineRule="atLeast"/>
        <w:ind w:firstLineChars="0" w:firstLine="0"/>
        <w:contextualSpacing/>
        <w:rPr>
          <w:rFonts w:ascii="黑体" w:eastAsia="黑体" w:hAnsi="黑体" w:cs="黑体"/>
          <w:kern w:val="0"/>
        </w:rPr>
      </w:pPr>
      <w:r>
        <w:rPr>
          <w:rFonts w:ascii="黑体" w:eastAsia="黑体" w:hAnsi="黑体" w:cs="黑体"/>
          <w:kern w:val="0"/>
        </w:rPr>
        <w:t>1 范围</w:t>
      </w:r>
    </w:p>
    <w:p w:rsidR="00D41AEF" w:rsidRDefault="00D41AEF" w:rsidP="009A74F6">
      <w:pPr>
        <w:pStyle w:val="1"/>
        <w:spacing w:beforeLines="50" w:afterLines="50" w:line="400" w:lineRule="atLeast"/>
        <w:contextualSpacing/>
        <w:rPr>
          <w:rFonts w:ascii="宋体" w:hAnsi="宋体" w:cs="宋体"/>
        </w:rPr>
      </w:pPr>
      <w:r>
        <w:rPr>
          <w:rFonts w:ascii="宋体" w:hAnsi="宋体" w:cs="宋体"/>
          <w:kern w:val="0"/>
        </w:rPr>
        <w:t>本规程规定了绿色食品</w:t>
      </w:r>
      <w:r>
        <w:rPr>
          <w:rFonts w:ascii="宋体" w:hAnsi="宋体" w:cs="宋体" w:hint="eastAsia"/>
          <w:kern w:val="0"/>
        </w:rPr>
        <w:t>高产蛋鸡</w:t>
      </w:r>
      <w:r>
        <w:rPr>
          <w:rFonts w:ascii="宋体" w:hAnsi="宋体" w:cs="宋体"/>
          <w:kern w:val="0"/>
        </w:rPr>
        <w:t>养殖的</w:t>
      </w:r>
      <w:r>
        <w:rPr>
          <w:rFonts w:ascii="宋体" w:hAnsi="宋体" w:cs="宋体" w:hint="eastAsia"/>
        </w:rPr>
        <w:t>术语</w:t>
      </w:r>
      <w:r>
        <w:rPr>
          <w:rFonts w:ascii="宋体" w:hAnsi="宋体" w:cs="宋体"/>
        </w:rPr>
        <w:t>和定义、</w:t>
      </w:r>
      <w:r>
        <w:rPr>
          <w:rFonts w:ascii="宋体" w:hAnsi="宋体" w:cs="宋体" w:hint="eastAsia"/>
        </w:rPr>
        <w:t>环境、引种、饲养管理、疾病防控、废弃物处理、档案管理各个环节应遵循的准则。</w:t>
      </w:r>
    </w:p>
    <w:p w:rsidR="0082259D" w:rsidRDefault="0082259D" w:rsidP="009A74F6">
      <w:pPr>
        <w:pStyle w:val="1"/>
        <w:spacing w:beforeLines="50" w:afterLines="50" w:line="400" w:lineRule="atLeast"/>
        <w:contextualSpacing/>
        <w:rPr>
          <w:rFonts w:ascii="宋体" w:hAnsi="宋体" w:cs="宋体"/>
          <w:kern w:val="0"/>
        </w:rPr>
      </w:pPr>
      <w:r>
        <w:rPr>
          <w:rFonts w:ascii="宋体" w:hAnsi="宋体" w:cs="宋体"/>
          <w:kern w:val="0"/>
        </w:rPr>
        <w:t>本规程适用于绿色食品</w:t>
      </w:r>
      <w:r>
        <w:rPr>
          <w:rFonts w:ascii="宋体" w:hAnsi="宋体" w:cs="宋体" w:hint="eastAsia"/>
          <w:kern w:val="0"/>
        </w:rPr>
        <w:t>高产蛋鸡</w:t>
      </w:r>
      <w:r>
        <w:rPr>
          <w:rFonts w:ascii="宋体" w:hAnsi="宋体" w:cs="宋体"/>
          <w:kern w:val="0"/>
        </w:rPr>
        <w:t>养殖。</w:t>
      </w:r>
    </w:p>
    <w:p w:rsidR="0082259D" w:rsidRDefault="0082259D" w:rsidP="009A74F6">
      <w:pPr>
        <w:pStyle w:val="1"/>
        <w:spacing w:beforeLines="50" w:afterLines="50" w:line="400" w:lineRule="atLeast"/>
        <w:ind w:firstLineChars="0" w:firstLine="0"/>
        <w:contextualSpacing/>
        <w:rPr>
          <w:rFonts w:ascii="黑体" w:eastAsia="黑体" w:hAnsi="黑体" w:cs="黑体"/>
          <w:kern w:val="0"/>
        </w:rPr>
      </w:pPr>
      <w:r>
        <w:rPr>
          <w:rFonts w:ascii="黑体" w:eastAsia="黑体" w:hAnsi="黑体" w:cs="黑体"/>
          <w:kern w:val="0"/>
        </w:rPr>
        <w:t>2 规范性引用文件</w:t>
      </w:r>
    </w:p>
    <w:p w:rsidR="0082259D" w:rsidRDefault="0082259D" w:rsidP="009A74F6">
      <w:pPr>
        <w:pStyle w:val="1"/>
        <w:spacing w:beforeLines="50" w:afterLines="50" w:line="400" w:lineRule="atLeast"/>
        <w:contextualSpacing/>
        <w:rPr>
          <w:rFonts w:ascii="宋体" w:hAnsi="宋体" w:cs="宋体"/>
          <w:kern w:val="0"/>
        </w:rPr>
      </w:pPr>
      <w:r>
        <w:rPr>
          <w:rFonts w:ascii="宋体" w:hAnsi="宋体" w:cs="宋体"/>
          <w:kern w:val="0"/>
        </w:rPr>
        <w:t>下列文件对于本文件的应用是必不可少的。凡是注日期的引用文件，仅注日期的版本适用于本文件。凡是不注日期的引用文件，其最新版本（包括所有的修改单）适用于本文件。</w:t>
      </w:r>
    </w:p>
    <w:p w:rsidR="00471C49" w:rsidRPr="00FB61FB" w:rsidRDefault="00471C49" w:rsidP="009A74F6">
      <w:pPr>
        <w:pStyle w:val="1"/>
        <w:spacing w:beforeLines="50" w:afterLines="50" w:line="400" w:lineRule="atLeast"/>
        <w:contextualSpacing/>
        <w:rPr>
          <w:rFonts w:ascii="宋体" w:hAnsi="宋体" w:cs="宋体"/>
          <w:bCs/>
        </w:rPr>
      </w:pPr>
      <w:r w:rsidRPr="00FB61FB">
        <w:rPr>
          <w:rFonts w:ascii="宋体" w:hAnsi="宋体" w:cs="宋体"/>
          <w:bCs/>
        </w:rPr>
        <w:t xml:space="preserve">GB 14554 </w:t>
      </w:r>
      <w:r w:rsidRPr="00FB61FB">
        <w:rPr>
          <w:rFonts w:ascii="宋体" w:hAnsi="宋体" w:cs="宋体" w:hint="eastAsia"/>
          <w:bCs/>
        </w:rPr>
        <w:t>恶臭</w:t>
      </w:r>
      <w:r w:rsidRPr="00FB61FB">
        <w:rPr>
          <w:rFonts w:ascii="宋体" w:hAnsi="宋体" w:cs="宋体"/>
          <w:bCs/>
        </w:rPr>
        <w:t>污染物排放标准</w:t>
      </w:r>
    </w:p>
    <w:p w:rsidR="0082259D" w:rsidRPr="00FB61FB" w:rsidRDefault="00A04567" w:rsidP="009A74F6">
      <w:pPr>
        <w:pStyle w:val="1"/>
        <w:spacing w:beforeLines="50" w:afterLines="50" w:line="400" w:lineRule="atLeast"/>
        <w:contextualSpacing/>
        <w:rPr>
          <w:rFonts w:ascii="宋体" w:hAnsi="宋体" w:cs="宋体"/>
          <w:kern w:val="0"/>
        </w:rPr>
      </w:pPr>
      <w:r>
        <w:rPr>
          <w:rFonts w:ascii="宋体" w:hAnsi="宋体" w:cs="宋体"/>
          <w:kern w:val="0"/>
        </w:rPr>
        <w:t xml:space="preserve">GB 18596 </w:t>
      </w:r>
      <w:r w:rsidR="0082259D" w:rsidRPr="00FB61FB">
        <w:rPr>
          <w:rFonts w:ascii="宋体" w:hAnsi="宋体" w:cs="宋体"/>
          <w:kern w:val="0"/>
        </w:rPr>
        <w:t>畜禽养殖业污染物排放标准</w:t>
      </w:r>
    </w:p>
    <w:p w:rsidR="00471C49" w:rsidRPr="00FB61FB" w:rsidRDefault="00471C49" w:rsidP="009A74F6">
      <w:pPr>
        <w:pStyle w:val="1"/>
        <w:spacing w:beforeLines="50" w:afterLines="50" w:line="400" w:lineRule="atLeast"/>
        <w:contextualSpacing/>
        <w:rPr>
          <w:rFonts w:ascii="宋体" w:hAnsi="宋体" w:cs="宋体"/>
          <w:bCs/>
          <w:color w:val="000000" w:themeColor="text1"/>
        </w:rPr>
      </w:pPr>
      <w:r w:rsidRPr="00FB61FB">
        <w:rPr>
          <w:rFonts w:ascii="宋体" w:hAnsi="宋体" w:cs="宋体" w:hint="eastAsia"/>
        </w:rPr>
        <w:t xml:space="preserve">NY/T 33 </w:t>
      </w:r>
      <w:r w:rsidRPr="00FB61FB">
        <w:rPr>
          <w:rFonts w:ascii="宋体" w:hAnsi="宋体" w:cs="宋体"/>
        </w:rPr>
        <w:t xml:space="preserve"> </w:t>
      </w:r>
      <w:r w:rsidRPr="00FB61FB">
        <w:rPr>
          <w:rFonts w:ascii="宋体" w:hAnsi="宋体" w:cs="宋体" w:hint="eastAsia"/>
        </w:rPr>
        <w:t>鸡饲养标准</w:t>
      </w:r>
    </w:p>
    <w:p w:rsidR="00373E7D" w:rsidRPr="00FB61FB" w:rsidRDefault="00373E7D" w:rsidP="009A74F6">
      <w:pPr>
        <w:pStyle w:val="1"/>
        <w:spacing w:beforeLines="50" w:afterLines="50" w:line="400" w:lineRule="atLeast"/>
        <w:contextualSpacing/>
        <w:rPr>
          <w:rFonts w:ascii="宋体" w:hAnsi="宋体" w:cs="宋体"/>
          <w:bCs/>
        </w:rPr>
      </w:pPr>
      <w:r w:rsidRPr="00FB61FB">
        <w:rPr>
          <w:rFonts w:ascii="宋体" w:hAnsi="宋体" w:cs="宋体"/>
          <w:bCs/>
        </w:rPr>
        <w:t xml:space="preserve">NY/T 388 </w:t>
      </w:r>
      <w:r w:rsidR="005431C0">
        <w:rPr>
          <w:rFonts w:ascii="宋体" w:hAnsi="宋体" w:cs="宋体"/>
          <w:bCs/>
        </w:rPr>
        <w:t xml:space="preserve"> </w:t>
      </w:r>
      <w:r w:rsidRPr="00FB61FB">
        <w:rPr>
          <w:rFonts w:ascii="宋体" w:hAnsi="宋体" w:cs="宋体"/>
          <w:bCs/>
        </w:rPr>
        <w:t>畜禽场环境质量标准</w:t>
      </w:r>
    </w:p>
    <w:p w:rsidR="0082259D" w:rsidRPr="00FB61FB" w:rsidRDefault="0082259D" w:rsidP="009A74F6">
      <w:pPr>
        <w:pStyle w:val="1"/>
        <w:spacing w:beforeLines="50" w:afterLines="50" w:line="400" w:lineRule="atLeast"/>
        <w:contextualSpacing/>
        <w:rPr>
          <w:rFonts w:ascii="宋体" w:hAnsi="宋体" w:cs="宋体"/>
          <w:kern w:val="0"/>
        </w:rPr>
      </w:pPr>
      <w:r w:rsidRPr="00FB61FB">
        <w:rPr>
          <w:rFonts w:ascii="宋体" w:hAnsi="宋体" w:cs="宋体"/>
          <w:kern w:val="0"/>
        </w:rPr>
        <w:t>NY/T 391  绿色食品  产地环境质量</w:t>
      </w:r>
    </w:p>
    <w:p w:rsidR="0082259D" w:rsidRPr="00FB61FB" w:rsidRDefault="0082259D" w:rsidP="009A74F6">
      <w:pPr>
        <w:pStyle w:val="1"/>
        <w:spacing w:beforeLines="50" w:afterLines="50" w:line="400" w:lineRule="atLeast"/>
        <w:contextualSpacing/>
        <w:rPr>
          <w:rFonts w:ascii="宋体" w:hAnsi="宋体" w:cs="宋体"/>
          <w:kern w:val="0"/>
        </w:rPr>
      </w:pPr>
      <w:r w:rsidRPr="00FB61FB">
        <w:rPr>
          <w:rFonts w:ascii="宋体" w:hAnsi="宋体" w:cs="宋体"/>
          <w:kern w:val="0"/>
        </w:rPr>
        <w:t>NY/T 471　绿色食品  饲料及饲料添加剂使用准则</w:t>
      </w:r>
    </w:p>
    <w:p w:rsidR="0082259D" w:rsidRPr="00FB61FB" w:rsidRDefault="0082259D" w:rsidP="009A74F6">
      <w:pPr>
        <w:pStyle w:val="1"/>
        <w:spacing w:beforeLines="50" w:afterLines="50" w:line="400" w:lineRule="atLeast"/>
        <w:contextualSpacing/>
        <w:rPr>
          <w:rFonts w:ascii="宋体" w:hAnsi="宋体" w:cs="宋体"/>
          <w:kern w:val="0"/>
        </w:rPr>
      </w:pPr>
      <w:r w:rsidRPr="00FB61FB">
        <w:rPr>
          <w:rFonts w:ascii="宋体" w:hAnsi="宋体" w:cs="宋体"/>
          <w:kern w:val="0"/>
        </w:rPr>
        <w:t>NY/T 472　绿色食品  兽药使用准则</w:t>
      </w:r>
    </w:p>
    <w:p w:rsidR="0082259D" w:rsidRPr="00FB61FB" w:rsidRDefault="0082259D" w:rsidP="009A74F6">
      <w:pPr>
        <w:pStyle w:val="1"/>
        <w:spacing w:beforeLines="50" w:afterLines="50" w:line="400" w:lineRule="atLeast"/>
        <w:contextualSpacing/>
        <w:rPr>
          <w:rFonts w:ascii="宋体" w:hAnsi="宋体" w:cs="宋体"/>
          <w:kern w:val="0"/>
        </w:rPr>
      </w:pPr>
      <w:r w:rsidRPr="00FB61FB">
        <w:rPr>
          <w:rFonts w:ascii="宋体" w:hAnsi="宋体" w:cs="宋体"/>
          <w:kern w:val="0"/>
        </w:rPr>
        <w:t>NY/T 473　绿色食品  畜禽卫生防疫准则</w:t>
      </w:r>
    </w:p>
    <w:p w:rsidR="00471C49" w:rsidRPr="00FB61FB" w:rsidRDefault="00471C49" w:rsidP="009A74F6">
      <w:pPr>
        <w:pStyle w:val="1"/>
        <w:spacing w:beforeLines="50" w:afterLines="50" w:line="400" w:lineRule="atLeast"/>
        <w:contextualSpacing/>
        <w:rPr>
          <w:rFonts w:ascii="宋体" w:hAnsi="宋体" w:cs="宋体"/>
          <w:bCs/>
        </w:rPr>
      </w:pPr>
      <w:r w:rsidRPr="00FB61FB">
        <w:rPr>
          <w:rFonts w:ascii="宋体" w:hAnsi="宋体" w:cs="宋体" w:hint="eastAsia"/>
          <w:bCs/>
        </w:rPr>
        <w:t>NY/T 1168 畜禽</w:t>
      </w:r>
      <w:r w:rsidRPr="00FB61FB">
        <w:rPr>
          <w:rFonts w:ascii="宋体" w:hAnsi="宋体" w:cs="宋体"/>
          <w:bCs/>
        </w:rPr>
        <w:t>粪便无害化处理技术规范</w:t>
      </w:r>
    </w:p>
    <w:p w:rsidR="00471C49" w:rsidRPr="00FB61FB" w:rsidRDefault="00471C49" w:rsidP="009A74F6">
      <w:pPr>
        <w:pStyle w:val="1"/>
        <w:spacing w:beforeLines="50" w:afterLines="50" w:line="400" w:lineRule="atLeast"/>
        <w:contextualSpacing/>
        <w:rPr>
          <w:rFonts w:ascii="宋体" w:hAnsi="宋体" w:cs="宋体"/>
          <w:bCs/>
        </w:rPr>
      </w:pPr>
      <w:r w:rsidRPr="00FB61FB">
        <w:rPr>
          <w:rFonts w:ascii="宋体" w:hAnsi="宋体" w:cs="宋体" w:hint="eastAsia"/>
          <w:bCs/>
        </w:rPr>
        <w:t>《中华人民共和国畜牧法》</w:t>
      </w:r>
    </w:p>
    <w:p w:rsidR="00471C49" w:rsidRPr="00FB61FB" w:rsidRDefault="00471C49" w:rsidP="009A74F6">
      <w:pPr>
        <w:pStyle w:val="1"/>
        <w:spacing w:beforeLines="50" w:afterLines="50" w:line="400" w:lineRule="atLeast"/>
        <w:contextualSpacing/>
        <w:rPr>
          <w:rFonts w:ascii="宋体" w:hAnsi="宋体" w:cs="宋体"/>
          <w:bCs/>
        </w:rPr>
      </w:pPr>
      <w:r w:rsidRPr="00FB61FB">
        <w:rPr>
          <w:rFonts w:ascii="宋体" w:hAnsi="宋体" w:cs="宋体"/>
          <w:bCs/>
        </w:rPr>
        <w:t>《中华人民共和国动物防疫法》</w:t>
      </w:r>
    </w:p>
    <w:p w:rsidR="00471C49" w:rsidRDefault="00471C49" w:rsidP="009A74F6">
      <w:pPr>
        <w:pStyle w:val="1"/>
        <w:spacing w:beforeLines="50" w:afterLines="50" w:line="400" w:lineRule="atLeast"/>
        <w:contextualSpacing/>
        <w:rPr>
          <w:rFonts w:ascii="宋体" w:hAnsi="宋体" w:cs="宋体"/>
          <w:bCs/>
        </w:rPr>
      </w:pPr>
      <w:r w:rsidRPr="00FB61FB">
        <w:rPr>
          <w:rFonts w:ascii="宋体" w:hAnsi="宋体" w:cs="宋体" w:hint="eastAsia"/>
          <w:bCs/>
        </w:rPr>
        <w:t>《中华人民共和国食品安全法》</w:t>
      </w:r>
    </w:p>
    <w:p w:rsidR="007B07D4" w:rsidRDefault="007B07D4" w:rsidP="009A74F6">
      <w:pPr>
        <w:pStyle w:val="1"/>
        <w:spacing w:beforeLines="50" w:afterLines="50" w:line="400" w:lineRule="atLeast"/>
        <w:contextualSpacing/>
        <w:rPr>
          <w:rFonts w:ascii="宋体" w:hAnsi="宋体" w:cs="宋体"/>
          <w:bCs/>
        </w:rPr>
      </w:pPr>
      <w:bookmarkStart w:id="0" w:name="OLE_LINK1"/>
      <w:bookmarkStart w:id="1" w:name="OLE_LINK2"/>
      <w:r>
        <w:rPr>
          <w:rFonts w:ascii="宋体" w:hAnsi="宋体" w:cs="宋体" w:hint="eastAsia"/>
        </w:rPr>
        <w:t>《病死及病害动物无害化处理技术规范》</w:t>
      </w:r>
      <w:r w:rsidRPr="00464FA2">
        <w:rPr>
          <w:rFonts w:ascii="宋体" w:hAnsi="宋体" w:cs="宋体" w:hint="eastAsia"/>
        </w:rPr>
        <w:t>(农医发[2017]25号)</w:t>
      </w:r>
    </w:p>
    <w:bookmarkEnd w:id="0"/>
    <w:bookmarkEnd w:id="1"/>
    <w:p w:rsidR="00994AFE" w:rsidRDefault="00994AFE" w:rsidP="009A74F6">
      <w:pPr>
        <w:pStyle w:val="1"/>
        <w:spacing w:beforeLines="50" w:afterLines="50" w:line="400" w:lineRule="exact"/>
        <w:ind w:firstLineChars="0" w:firstLine="0"/>
        <w:contextualSpacing/>
        <w:rPr>
          <w:rFonts w:ascii="黑体" w:eastAsia="黑体" w:hAnsi="黑体" w:cs="黑体"/>
          <w:kern w:val="0"/>
        </w:rPr>
      </w:pPr>
      <w:r>
        <w:rPr>
          <w:rFonts w:ascii="黑体" w:eastAsia="黑体" w:hAnsi="黑体" w:cs="黑体" w:hint="eastAsia"/>
          <w:kern w:val="0"/>
        </w:rPr>
        <w:t>3</w:t>
      </w:r>
      <w:r>
        <w:rPr>
          <w:rFonts w:ascii="黑体" w:eastAsia="黑体" w:hAnsi="黑体" w:cs="黑体"/>
          <w:kern w:val="0"/>
        </w:rPr>
        <w:t xml:space="preserve"> </w:t>
      </w:r>
      <w:r>
        <w:rPr>
          <w:rFonts w:ascii="黑体" w:eastAsia="黑体" w:hAnsi="黑体" w:cs="黑体" w:hint="eastAsia"/>
          <w:kern w:val="0"/>
        </w:rPr>
        <w:t>术语和定义</w:t>
      </w:r>
    </w:p>
    <w:p w:rsidR="00471C49" w:rsidRPr="00E6358A" w:rsidRDefault="00471C49" w:rsidP="009A74F6">
      <w:pPr>
        <w:pStyle w:val="1"/>
        <w:spacing w:beforeLines="50" w:afterLines="50" w:line="400" w:lineRule="exact"/>
        <w:contextualSpacing/>
        <w:rPr>
          <w:rFonts w:ascii="宋体" w:hAnsi="宋体" w:cs="宋体"/>
        </w:rPr>
      </w:pPr>
      <w:r w:rsidRPr="00E6358A">
        <w:rPr>
          <w:rFonts w:ascii="宋体" w:hAnsi="宋体" w:cs="宋体" w:hint="eastAsia"/>
        </w:rPr>
        <w:t>下列术语和定义适用于本文件。</w:t>
      </w:r>
    </w:p>
    <w:p w:rsidR="00994AFE" w:rsidRDefault="00994AFE" w:rsidP="009A74F6">
      <w:pPr>
        <w:pStyle w:val="1"/>
        <w:spacing w:beforeLines="50" w:afterLines="50" w:line="400" w:lineRule="exact"/>
        <w:ind w:firstLineChars="0" w:firstLine="0"/>
        <w:contextualSpacing/>
        <w:rPr>
          <w:rFonts w:ascii="黑体" w:eastAsia="黑体" w:hAnsi="黑体" w:cs="黑体"/>
          <w:kern w:val="0"/>
        </w:rPr>
      </w:pPr>
      <w:r>
        <w:rPr>
          <w:rFonts w:ascii="黑体" w:eastAsia="黑体" w:hAnsi="黑体" w:cs="黑体" w:hint="eastAsia"/>
          <w:kern w:val="0"/>
        </w:rPr>
        <w:t>3</w:t>
      </w:r>
      <w:r>
        <w:rPr>
          <w:rFonts w:ascii="黑体" w:eastAsia="黑体" w:hAnsi="黑体" w:cs="黑体"/>
          <w:kern w:val="0"/>
        </w:rPr>
        <w:t>.1</w:t>
      </w:r>
      <w:r>
        <w:rPr>
          <w:rFonts w:ascii="黑体" w:eastAsia="黑体" w:hAnsi="黑体" w:cs="黑体" w:hint="eastAsia"/>
          <w:kern w:val="0"/>
        </w:rPr>
        <w:t>高产蛋鸡</w:t>
      </w:r>
    </w:p>
    <w:p w:rsidR="00994AFE" w:rsidRPr="00373E7D" w:rsidRDefault="007B07D4" w:rsidP="009A74F6">
      <w:pPr>
        <w:pStyle w:val="1"/>
        <w:spacing w:beforeLines="50" w:afterLines="50" w:line="400" w:lineRule="exact"/>
        <w:ind w:firstLineChars="0" w:firstLine="435"/>
        <w:contextualSpacing/>
        <w:rPr>
          <w:rFonts w:eastAsiaTheme="minorEastAsia"/>
          <w:kern w:val="0"/>
        </w:rPr>
      </w:pPr>
      <w:r>
        <w:rPr>
          <w:rFonts w:eastAsiaTheme="minorEastAsia" w:hint="eastAsia"/>
          <w:kern w:val="0"/>
        </w:rPr>
        <w:t>500</w:t>
      </w:r>
      <w:r>
        <w:rPr>
          <w:rFonts w:eastAsiaTheme="minorEastAsia" w:hint="eastAsia"/>
          <w:kern w:val="0"/>
        </w:rPr>
        <w:t>日</w:t>
      </w:r>
      <w:r w:rsidR="00557736">
        <w:rPr>
          <w:rFonts w:eastAsiaTheme="minorEastAsia" w:hint="eastAsia"/>
          <w:kern w:val="0"/>
        </w:rPr>
        <w:t>龄</w:t>
      </w:r>
      <w:r>
        <w:rPr>
          <w:rFonts w:eastAsiaTheme="minorEastAsia" w:hint="eastAsia"/>
          <w:kern w:val="0"/>
        </w:rPr>
        <w:t>内</w:t>
      </w:r>
      <w:r w:rsidR="00994AFE" w:rsidRPr="00373E7D">
        <w:rPr>
          <w:rFonts w:eastAsiaTheme="minorEastAsia" w:hint="eastAsia"/>
          <w:kern w:val="0"/>
        </w:rPr>
        <w:t>产蛋达</w:t>
      </w:r>
      <w:r w:rsidR="00994AFE" w:rsidRPr="00373E7D">
        <w:rPr>
          <w:rFonts w:eastAsiaTheme="minorEastAsia" w:hint="eastAsia"/>
          <w:kern w:val="0"/>
        </w:rPr>
        <w:t>2</w:t>
      </w:r>
      <w:r w:rsidR="00E675D5">
        <w:rPr>
          <w:rFonts w:eastAsiaTheme="minorEastAsia"/>
          <w:kern w:val="0"/>
        </w:rPr>
        <w:t>9</w:t>
      </w:r>
      <w:r w:rsidR="00994AFE" w:rsidRPr="00373E7D">
        <w:rPr>
          <w:rFonts w:eastAsiaTheme="minorEastAsia" w:hint="eastAsia"/>
          <w:kern w:val="0"/>
        </w:rPr>
        <w:t>0</w:t>
      </w:r>
      <w:r w:rsidR="00994AFE" w:rsidRPr="00373E7D">
        <w:rPr>
          <w:rFonts w:eastAsiaTheme="minorEastAsia" w:hint="eastAsia"/>
          <w:kern w:val="0"/>
        </w:rPr>
        <w:t>个以上的蛋鸡</w:t>
      </w:r>
      <w:r w:rsidR="00B450BF">
        <w:rPr>
          <w:rFonts w:eastAsiaTheme="minorEastAsia" w:hint="eastAsia"/>
          <w:kern w:val="0"/>
        </w:rPr>
        <w:t>品种</w:t>
      </w:r>
      <w:r w:rsidR="00182723" w:rsidRPr="00373E7D">
        <w:rPr>
          <w:rFonts w:eastAsiaTheme="minorEastAsia" w:hint="eastAsia"/>
          <w:kern w:val="0"/>
        </w:rPr>
        <w:t>。</w:t>
      </w:r>
    </w:p>
    <w:p w:rsidR="00471C49" w:rsidRPr="00373E7D" w:rsidRDefault="00471C49" w:rsidP="009A74F6">
      <w:pPr>
        <w:pStyle w:val="1"/>
        <w:spacing w:beforeLines="50" w:afterLines="50" w:line="400" w:lineRule="exact"/>
        <w:ind w:firstLineChars="0" w:firstLine="0"/>
        <w:contextualSpacing/>
        <w:rPr>
          <w:rFonts w:ascii="黑体" w:eastAsia="黑体" w:hAnsi="黑体" w:cs="黑体"/>
        </w:rPr>
      </w:pPr>
      <w:r w:rsidRPr="00373E7D">
        <w:rPr>
          <w:rFonts w:ascii="黑体" w:eastAsia="黑体" w:hAnsi="黑体" w:cs="黑体" w:hint="eastAsia"/>
        </w:rPr>
        <w:t>3.</w:t>
      </w:r>
      <w:r w:rsidRPr="00373E7D">
        <w:rPr>
          <w:rFonts w:ascii="黑体" w:eastAsia="黑体" w:hAnsi="黑体" w:cs="黑体"/>
        </w:rPr>
        <w:t>2</w:t>
      </w:r>
      <w:r w:rsidRPr="00373E7D">
        <w:rPr>
          <w:rFonts w:ascii="黑体" w:eastAsia="黑体" w:hAnsi="黑体" w:cs="黑体" w:hint="eastAsia"/>
        </w:rPr>
        <w:t xml:space="preserve"> 全进全出制</w:t>
      </w:r>
    </w:p>
    <w:p w:rsidR="00471C49" w:rsidRPr="00373E7D" w:rsidRDefault="00471C49" w:rsidP="009A74F6">
      <w:pPr>
        <w:pStyle w:val="1"/>
        <w:spacing w:beforeLines="50" w:afterLines="50" w:line="400" w:lineRule="exact"/>
        <w:ind w:firstLineChars="0" w:firstLine="0"/>
        <w:contextualSpacing/>
        <w:rPr>
          <w:rFonts w:ascii="宋体" w:hAnsi="宋体" w:cs="宋体"/>
        </w:rPr>
      </w:pPr>
      <w:r w:rsidRPr="00373E7D">
        <w:rPr>
          <w:rFonts w:ascii="宋体" w:hAnsi="宋体" w:cs="宋体" w:hint="eastAsia"/>
        </w:rPr>
        <w:t xml:space="preserve">    同一鸡舍</w:t>
      </w:r>
      <w:r w:rsidRPr="00373E7D">
        <w:rPr>
          <w:rFonts w:ascii="宋体" w:hAnsi="宋体" w:cs="宋体"/>
        </w:rPr>
        <w:t>或同一鸡场只饲养同一批次的鸡，同时进场、同时出场的管理制度。</w:t>
      </w:r>
    </w:p>
    <w:p w:rsidR="00471C49" w:rsidRDefault="00471C49" w:rsidP="009A74F6">
      <w:pPr>
        <w:pStyle w:val="1"/>
        <w:spacing w:beforeLines="50" w:afterLines="50" w:line="400" w:lineRule="exact"/>
        <w:ind w:firstLineChars="0" w:firstLine="0"/>
        <w:contextualSpacing/>
        <w:rPr>
          <w:rFonts w:ascii="黑体" w:eastAsia="黑体" w:hAnsi="黑体" w:cs="黑体"/>
          <w:kern w:val="0"/>
        </w:rPr>
      </w:pPr>
      <w:r>
        <w:rPr>
          <w:rFonts w:ascii="黑体" w:eastAsia="黑体" w:hAnsi="黑体" w:cs="黑体" w:hint="eastAsia"/>
          <w:kern w:val="0"/>
        </w:rPr>
        <w:t>4</w:t>
      </w:r>
      <w:r w:rsidR="0082259D">
        <w:rPr>
          <w:rFonts w:ascii="黑体" w:eastAsia="黑体" w:hAnsi="黑体" w:cs="黑体"/>
          <w:kern w:val="0"/>
        </w:rPr>
        <w:t xml:space="preserve"> 环境</w:t>
      </w:r>
    </w:p>
    <w:p w:rsidR="00A52115" w:rsidRDefault="00A52115" w:rsidP="009A74F6">
      <w:pPr>
        <w:pStyle w:val="1"/>
        <w:spacing w:beforeLines="50" w:afterLines="50" w:line="400" w:lineRule="exact"/>
        <w:ind w:firstLineChars="0" w:firstLine="0"/>
        <w:contextualSpacing/>
        <w:rPr>
          <w:rFonts w:ascii="宋体" w:hAnsi="宋体" w:cs="宋体"/>
        </w:rPr>
      </w:pPr>
      <w:r>
        <w:rPr>
          <w:rFonts w:ascii="黑体" w:eastAsia="黑体" w:hAnsi="黑体" w:cs="黑体" w:hint="eastAsia"/>
        </w:rPr>
        <w:t>4.1</w:t>
      </w:r>
      <w:r>
        <w:rPr>
          <w:rFonts w:ascii="黑体" w:eastAsia="黑体" w:hAnsi="黑体" w:cs="黑体"/>
        </w:rPr>
        <w:t xml:space="preserve"> </w:t>
      </w:r>
      <w:r>
        <w:rPr>
          <w:rFonts w:ascii="宋体" w:hAnsi="宋体" w:cs="宋体" w:hint="eastAsia"/>
        </w:rPr>
        <w:t>场址应符合《</w:t>
      </w:r>
      <w:r>
        <w:rPr>
          <w:rFonts w:ascii="宋体" w:hAnsi="宋体" w:cs="宋体"/>
        </w:rPr>
        <w:t>中华人民共和国</w:t>
      </w:r>
      <w:r>
        <w:rPr>
          <w:rFonts w:ascii="宋体" w:hAnsi="宋体" w:cs="宋体" w:hint="eastAsia"/>
        </w:rPr>
        <w:t>畜牧法》、相关法律法规以及土地利用规划。</w:t>
      </w:r>
    </w:p>
    <w:p w:rsidR="00A52115" w:rsidRDefault="00A52115" w:rsidP="009A74F6">
      <w:pPr>
        <w:pStyle w:val="1"/>
        <w:spacing w:beforeLines="50" w:afterLines="50" w:line="400" w:lineRule="exact"/>
        <w:ind w:firstLineChars="0" w:firstLine="0"/>
        <w:contextualSpacing/>
        <w:rPr>
          <w:rFonts w:ascii="宋体" w:hAnsi="宋体" w:cs="宋体"/>
        </w:rPr>
      </w:pPr>
      <w:r w:rsidRPr="00AD0FB9">
        <w:rPr>
          <w:rFonts w:ascii="黑体" w:eastAsia="黑体" w:hAnsi="黑体" w:cs="黑体" w:hint="eastAsia"/>
        </w:rPr>
        <w:t>4</w:t>
      </w:r>
      <w:r w:rsidRPr="00AD0FB9">
        <w:rPr>
          <w:rFonts w:ascii="黑体" w:eastAsia="黑体" w:hAnsi="黑体" w:cs="黑体"/>
        </w:rPr>
        <w:t>.2</w:t>
      </w:r>
      <w:r w:rsidR="009B488D">
        <w:rPr>
          <w:rFonts w:ascii="黑体" w:eastAsia="黑体" w:hAnsi="黑体" w:cs="黑体"/>
        </w:rPr>
        <w:t xml:space="preserve"> </w:t>
      </w:r>
      <w:r>
        <w:rPr>
          <w:rFonts w:ascii="宋体" w:hAnsi="宋体" w:cs="宋体" w:hint="eastAsia"/>
        </w:rPr>
        <w:t>场址选择</w:t>
      </w:r>
      <w:r>
        <w:rPr>
          <w:rFonts w:ascii="宋体" w:hAnsi="宋体" w:cs="宋体"/>
        </w:rPr>
        <w:t>、建设条件、规划布局要求应符合</w:t>
      </w:r>
      <w:r>
        <w:rPr>
          <w:rFonts w:ascii="宋体" w:hAnsi="宋体" w:cs="宋体" w:hint="eastAsia"/>
        </w:rPr>
        <w:t>NY</w:t>
      </w:r>
      <w:r>
        <w:rPr>
          <w:rFonts w:ascii="宋体" w:hAnsi="宋体" w:cs="宋体"/>
        </w:rPr>
        <w:t>/T 473</w:t>
      </w:r>
      <w:r>
        <w:rPr>
          <w:rFonts w:ascii="宋体" w:hAnsi="宋体" w:cs="宋体" w:hint="eastAsia"/>
        </w:rPr>
        <w:t>的</w:t>
      </w:r>
      <w:r>
        <w:rPr>
          <w:rFonts w:ascii="宋体" w:hAnsi="宋体" w:cs="宋体"/>
        </w:rPr>
        <w:t>要求。</w:t>
      </w:r>
    </w:p>
    <w:p w:rsidR="00A52115" w:rsidRDefault="00A52115" w:rsidP="009A74F6">
      <w:pPr>
        <w:pStyle w:val="1"/>
        <w:spacing w:beforeLines="50" w:afterLines="50" w:line="400" w:lineRule="exact"/>
        <w:ind w:firstLineChars="0" w:firstLine="0"/>
        <w:contextualSpacing/>
        <w:rPr>
          <w:rFonts w:ascii="宋体" w:hAnsi="宋体" w:cs="宋体"/>
        </w:rPr>
      </w:pPr>
      <w:r>
        <w:rPr>
          <w:rFonts w:ascii="黑体" w:eastAsia="黑体" w:hAnsi="黑体" w:cs="黑体"/>
        </w:rPr>
        <w:t>4</w:t>
      </w:r>
      <w:r>
        <w:rPr>
          <w:rFonts w:ascii="黑体" w:eastAsia="黑体" w:hAnsi="黑体" w:cs="黑体" w:hint="eastAsia"/>
        </w:rPr>
        <w:t>.</w:t>
      </w:r>
      <w:r>
        <w:rPr>
          <w:rFonts w:ascii="黑体" w:eastAsia="黑体" w:hAnsi="黑体" w:cs="黑体"/>
        </w:rPr>
        <w:t>3</w:t>
      </w:r>
      <w:r>
        <w:rPr>
          <w:rFonts w:ascii="宋体" w:hAnsi="宋体" w:cs="宋体"/>
        </w:rPr>
        <w:t xml:space="preserve"> 鸡场的生态</w:t>
      </w:r>
      <w:r>
        <w:rPr>
          <w:rFonts w:ascii="宋体" w:hAnsi="宋体" w:cs="宋体" w:hint="eastAsia"/>
        </w:rPr>
        <w:t>、空</w:t>
      </w:r>
      <w:r>
        <w:rPr>
          <w:rFonts w:ascii="宋体" w:hAnsi="宋体" w:cs="宋体"/>
        </w:rPr>
        <w:t>气环境应符合</w:t>
      </w:r>
      <w:r>
        <w:rPr>
          <w:rFonts w:ascii="宋体" w:hAnsi="宋体" w:cs="宋体" w:hint="eastAsia"/>
        </w:rPr>
        <w:t>NY/T 391</w:t>
      </w:r>
      <w:r>
        <w:rPr>
          <w:rFonts w:ascii="宋体" w:hAnsi="宋体" w:cs="宋体"/>
        </w:rPr>
        <w:t>的要求</w:t>
      </w:r>
      <w:r>
        <w:rPr>
          <w:rFonts w:ascii="宋体" w:hAnsi="宋体" w:cs="宋体" w:hint="eastAsia"/>
        </w:rPr>
        <w:t>；</w:t>
      </w:r>
      <w:r>
        <w:rPr>
          <w:rFonts w:ascii="宋体" w:hAnsi="宋体" w:cs="宋体"/>
        </w:rPr>
        <w:t>鸡舍内外环境卫生应符合NY/T 388的要求。</w:t>
      </w:r>
    </w:p>
    <w:p w:rsidR="00A52115" w:rsidRPr="00E6358A" w:rsidRDefault="00A52115" w:rsidP="009A74F6">
      <w:pPr>
        <w:pStyle w:val="1"/>
        <w:spacing w:beforeLines="50" w:afterLines="50" w:line="400" w:lineRule="exact"/>
        <w:ind w:firstLineChars="0" w:firstLine="0"/>
        <w:contextualSpacing/>
        <w:rPr>
          <w:rFonts w:ascii="黑体" w:eastAsia="黑体" w:hAnsi="黑体" w:cs="黑体"/>
        </w:rPr>
      </w:pPr>
      <w:r w:rsidRPr="00E6358A">
        <w:rPr>
          <w:rFonts w:ascii="黑体" w:eastAsia="黑体" w:hAnsi="黑体" w:cs="黑体"/>
        </w:rPr>
        <w:lastRenderedPageBreak/>
        <w:t>5</w:t>
      </w:r>
      <w:r>
        <w:rPr>
          <w:rFonts w:ascii="黑体" w:eastAsia="黑体" w:hAnsi="黑体" w:cs="黑体"/>
        </w:rPr>
        <w:t>引种</w:t>
      </w:r>
    </w:p>
    <w:p w:rsidR="00A52115" w:rsidRDefault="00A52115" w:rsidP="009A74F6">
      <w:pPr>
        <w:pStyle w:val="1"/>
        <w:spacing w:beforeLines="50" w:afterLines="50" w:line="400" w:lineRule="exact"/>
        <w:contextualSpacing/>
        <w:rPr>
          <w:rFonts w:ascii="宋体" w:hAnsi="宋体" w:cs="宋体"/>
        </w:rPr>
      </w:pPr>
      <w:r w:rsidRPr="00373E7D">
        <w:rPr>
          <w:rFonts w:ascii="宋体" w:hAnsi="宋体" w:cs="宋体"/>
        </w:rPr>
        <w:t>雏鸡应来自有《种畜禽生产经营许可证》和《动物防疫合格证》的种鸡场，并经产地检疫合格。全场雏鸡应来源于同一种鸡场</w:t>
      </w:r>
      <w:r w:rsidRPr="00373E7D">
        <w:rPr>
          <w:rFonts w:ascii="宋体" w:hAnsi="宋体" w:cs="宋体" w:hint="eastAsia"/>
        </w:rPr>
        <w:t>、</w:t>
      </w:r>
      <w:r w:rsidRPr="00373E7D">
        <w:rPr>
          <w:rFonts w:ascii="宋体" w:hAnsi="宋体" w:cs="宋体"/>
        </w:rPr>
        <w:t>同一批次、同一品种的</w:t>
      </w:r>
      <w:r w:rsidR="00163DA5" w:rsidRPr="00373E7D">
        <w:rPr>
          <w:rFonts w:ascii="宋体" w:hAnsi="宋体" w:cs="宋体"/>
        </w:rPr>
        <w:t>优质</w:t>
      </w:r>
      <w:r w:rsidRPr="00373E7D">
        <w:rPr>
          <w:rFonts w:ascii="宋体" w:hAnsi="宋体" w:cs="宋体"/>
        </w:rPr>
        <w:t>健康鸡苗。</w:t>
      </w:r>
    </w:p>
    <w:p w:rsidR="00A52115" w:rsidRPr="00E6358A" w:rsidRDefault="00A52115" w:rsidP="009A74F6">
      <w:pPr>
        <w:pStyle w:val="1"/>
        <w:spacing w:beforeLines="50" w:afterLines="50" w:line="400" w:lineRule="exact"/>
        <w:ind w:firstLineChars="0" w:firstLine="0"/>
        <w:contextualSpacing/>
        <w:rPr>
          <w:rFonts w:ascii="黑体" w:eastAsia="黑体" w:hAnsi="黑体" w:cs="黑体"/>
        </w:rPr>
      </w:pPr>
      <w:r w:rsidRPr="00E6358A">
        <w:rPr>
          <w:rFonts w:ascii="黑体" w:eastAsia="黑体" w:hAnsi="黑体" w:cs="黑体"/>
        </w:rPr>
        <w:t>6</w:t>
      </w:r>
      <w:r w:rsidRPr="00E6358A">
        <w:rPr>
          <w:rFonts w:ascii="黑体" w:eastAsia="黑体" w:hAnsi="黑体" w:cs="黑体" w:hint="eastAsia"/>
        </w:rPr>
        <w:t>饲养管理</w:t>
      </w:r>
    </w:p>
    <w:p w:rsidR="00A52115" w:rsidRPr="00E6358A" w:rsidRDefault="00A52115" w:rsidP="009A74F6">
      <w:pPr>
        <w:pStyle w:val="1"/>
        <w:spacing w:beforeLines="50" w:afterLines="50" w:line="400" w:lineRule="exact"/>
        <w:ind w:firstLineChars="0" w:firstLine="0"/>
        <w:contextualSpacing/>
        <w:rPr>
          <w:rFonts w:ascii="黑体" w:eastAsia="黑体" w:hAnsi="黑体" w:cs="黑体"/>
        </w:rPr>
      </w:pPr>
      <w:r w:rsidRPr="00E6358A">
        <w:rPr>
          <w:rFonts w:ascii="黑体" w:eastAsia="黑体" w:hAnsi="黑体" w:cs="黑体"/>
        </w:rPr>
        <w:t>6</w:t>
      </w:r>
      <w:r w:rsidRPr="00E6358A">
        <w:rPr>
          <w:rFonts w:ascii="黑体" w:eastAsia="黑体" w:hAnsi="黑体" w:cs="黑体" w:hint="eastAsia"/>
        </w:rPr>
        <w:t>.1饲养方式</w:t>
      </w:r>
    </w:p>
    <w:p w:rsidR="00A52115" w:rsidRDefault="006C5010" w:rsidP="009A74F6">
      <w:pPr>
        <w:pStyle w:val="1"/>
        <w:spacing w:beforeLines="50" w:afterLines="50" w:line="400" w:lineRule="exact"/>
        <w:contextualSpacing/>
      </w:pPr>
      <w:r>
        <w:rPr>
          <w:rFonts w:ascii="宋体" w:hAnsi="宋体" w:cs="宋体"/>
        </w:rPr>
        <w:t>饲养方式主要为笼养</w:t>
      </w:r>
      <w:r>
        <w:rPr>
          <w:rFonts w:ascii="宋体" w:hAnsi="宋体" w:cs="宋体" w:hint="eastAsia"/>
        </w:rPr>
        <w:t>，</w:t>
      </w:r>
      <w:r>
        <w:rPr>
          <w:rFonts w:hint="eastAsia"/>
        </w:rPr>
        <w:t>全进全出制</w:t>
      </w:r>
      <w:r w:rsidR="0022387F">
        <w:rPr>
          <w:rFonts w:hint="eastAsia"/>
        </w:rPr>
        <w:t>。</w:t>
      </w:r>
      <w:r>
        <w:rPr>
          <w:rFonts w:hint="eastAsia"/>
        </w:rPr>
        <w:t>雏鸡、育成鸡、产蛋鸡分</w:t>
      </w:r>
      <w:r w:rsidR="00FC4723">
        <w:rPr>
          <w:rFonts w:hint="eastAsia"/>
        </w:rPr>
        <w:t>阶段</w:t>
      </w:r>
      <w:r>
        <w:rPr>
          <w:rFonts w:hint="eastAsia"/>
        </w:rPr>
        <w:t>饲养。</w:t>
      </w:r>
    </w:p>
    <w:p w:rsidR="00163DA5" w:rsidRPr="00E6358A" w:rsidRDefault="00686FD1" w:rsidP="009A74F6">
      <w:pPr>
        <w:pStyle w:val="1"/>
        <w:spacing w:beforeLines="50" w:afterLines="50" w:line="400" w:lineRule="exact"/>
        <w:ind w:firstLineChars="0" w:firstLine="0"/>
        <w:contextualSpacing/>
        <w:rPr>
          <w:rFonts w:ascii="黑体" w:eastAsia="黑体" w:hAnsi="黑体" w:cs="黑体"/>
        </w:rPr>
      </w:pPr>
      <w:r>
        <w:rPr>
          <w:rFonts w:ascii="黑体" w:eastAsia="黑体" w:hAnsi="黑体" w:cs="黑体" w:hint="eastAsia"/>
        </w:rPr>
        <w:t>6</w:t>
      </w:r>
      <w:r>
        <w:rPr>
          <w:rFonts w:ascii="黑体" w:eastAsia="黑体" w:hAnsi="黑体" w:cs="黑体"/>
        </w:rPr>
        <w:t xml:space="preserve">.2 </w:t>
      </w:r>
      <w:r>
        <w:rPr>
          <w:rFonts w:ascii="黑体" w:eastAsia="黑体" w:hAnsi="黑体" w:cs="黑体" w:hint="eastAsia"/>
        </w:rPr>
        <w:t>育雏</w:t>
      </w:r>
      <w:r w:rsidR="00163DA5" w:rsidRPr="00E6358A">
        <w:rPr>
          <w:rFonts w:ascii="黑体" w:eastAsia="黑体" w:hAnsi="黑体" w:cs="黑体" w:hint="eastAsia"/>
        </w:rPr>
        <w:t>准备</w:t>
      </w:r>
    </w:p>
    <w:p w:rsidR="00163DA5" w:rsidRDefault="00163DA5" w:rsidP="00AA0547">
      <w:pPr>
        <w:pStyle w:val="1"/>
        <w:spacing w:line="400" w:lineRule="exact"/>
        <w:ind w:firstLineChars="0" w:firstLine="0"/>
        <w:contextualSpacing/>
        <w:rPr>
          <w:rFonts w:ascii="宋体" w:cs="宋体"/>
          <w:kern w:val="0"/>
        </w:rPr>
      </w:pPr>
      <w:r>
        <w:rPr>
          <w:rFonts w:ascii="黑体" w:eastAsia="黑体" w:hAnsi="黑体" w:cs="宋体"/>
        </w:rPr>
        <w:t>6</w:t>
      </w:r>
      <w:r>
        <w:rPr>
          <w:rFonts w:ascii="黑体" w:eastAsia="黑体" w:hAnsi="黑体" w:cs="宋体" w:hint="eastAsia"/>
        </w:rPr>
        <w:t>.2.1</w:t>
      </w:r>
      <w:r w:rsidR="0089375B">
        <w:rPr>
          <w:rFonts w:ascii="黑体" w:eastAsia="黑体" w:hAnsi="黑体" w:cs="宋体"/>
        </w:rPr>
        <w:t xml:space="preserve"> </w:t>
      </w:r>
      <w:r w:rsidR="0089375B">
        <w:rPr>
          <w:rFonts w:ascii="宋体" w:cs="宋体" w:hint="eastAsia"/>
          <w:kern w:val="0"/>
        </w:rPr>
        <w:t>对育雏舍、设备、用具等进行清扫、冲洗及消毒。</w:t>
      </w:r>
    </w:p>
    <w:p w:rsidR="00163DA5" w:rsidRPr="0089375B" w:rsidRDefault="00163DA5" w:rsidP="00AA0547">
      <w:pPr>
        <w:pStyle w:val="1"/>
        <w:spacing w:line="400" w:lineRule="exact"/>
        <w:ind w:firstLineChars="0" w:firstLine="0"/>
        <w:contextualSpacing/>
        <w:rPr>
          <w:rFonts w:ascii="宋体" w:cs="宋体"/>
          <w:kern w:val="0"/>
        </w:rPr>
      </w:pPr>
      <w:r>
        <w:rPr>
          <w:rFonts w:ascii="黑体" w:eastAsia="黑体" w:hAnsi="黑体" w:cs="宋体"/>
        </w:rPr>
        <w:t>6.2.2</w:t>
      </w:r>
      <w:r w:rsidR="0089375B">
        <w:rPr>
          <w:rFonts w:ascii="黑体" w:eastAsia="黑体" w:hAnsi="黑体" w:cs="宋体"/>
        </w:rPr>
        <w:t xml:space="preserve"> </w:t>
      </w:r>
      <w:r w:rsidR="0089375B" w:rsidRPr="0089375B">
        <w:rPr>
          <w:rFonts w:ascii="宋体" w:cs="宋体"/>
          <w:kern w:val="0"/>
        </w:rPr>
        <w:t>入雏前</w:t>
      </w:r>
      <w:r w:rsidR="0089375B" w:rsidRPr="0089375B">
        <w:rPr>
          <w:rFonts w:ascii="宋体" w:cs="宋体" w:hint="eastAsia"/>
          <w:kern w:val="0"/>
        </w:rPr>
        <w:t>至少需要</w:t>
      </w:r>
      <w:r w:rsidR="0089375B" w:rsidRPr="0089375B">
        <w:rPr>
          <w:rFonts w:ascii="宋体" w:cs="宋体"/>
          <w:kern w:val="0"/>
        </w:rPr>
        <w:t>空舍</w:t>
      </w:r>
      <w:r w:rsidR="007D3855">
        <w:rPr>
          <w:rFonts w:ascii="宋体" w:cs="宋体"/>
          <w:kern w:val="0"/>
        </w:rPr>
        <w:t>14</w:t>
      </w:r>
      <w:r w:rsidR="007D3855">
        <w:rPr>
          <w:rFonts w:ascii="宋体" w:cs="宋体" w:hint="eastAsia"/>
          <w:kern w:val="0"/>
        </w:rPr>
        <w:t>天</w:t>
      </w:r>
      <w:r w:rsidR="0089375B" w:rsidRPr="0089375B">
        <w:rPr>
          <w:rFonts w:ascii="宋体" w:cs="宋体" w:hint="eastAsia"/>
          <w:kern w:val="0"/>
        </w:rPr>
        <w:t>，任何人员、车辆、物品不得进入。</w:t>
      </w:r>
    </w:p>
    <w:p w:rsidR="00542CEB" w:rsidRDefault="00163DA5" w:rsidP="00AA0547">
      <w:pPr>
        <w:pStyle w:val="1"/>
        <w:spacing w:line="400" w:lineRule="exact"/>
        <w:ind w:firstLineChars="0" w:firstLine="0"/>
        <w:contextualSpacing/>
        <w:rPr>
          <w:rFonts w:ascii="宋体" w:cs="宋体"/>
          <w:kern w:val="0"/>
        </w:rPr>
      </w:pPr>
      <w:r w:rsidRPr="0089375B">
        <w:rPr>
          <w:rFonts w:ascii="黑体" w:eastAsia="黑体" w:hAnsi="黑体" w:cs="宋体"/>
        </w:rPr>
        <w:t xml:space="preserve">6.2.3 </w:t>
      </w:r>
      <w:r w:rsidR="0089375B" w:rsidRPr="0089375B">
        <w:rPr>
          <w:rFonts w:ascii="宋体" w:cs="宋体"/>
          <w:kern w:val="0"/>
        </w:rPr>
        <w:t>入雏前</w:t>
      </w:r>
      <w:r w:rsidR="007D3855">
        <w:rPr>
          <w:rFonts w:ascii="宋体" w:cs="宋体" w:hint="eastAsia"/>
          <w:kern w:val="0"/>
        </w:rPr>
        <w:t>2天</w:t>
      </w:r>
      <w:r w:rsidR="0089375B" w:rsidRPr="0089375B">
        <w:rPr>
          <w:rFonts w:ascii="宋体" w:cs="宋体" w:hint="eastAsia"/>
          <w:kern w:val="0"/>
        </w:rPr>
        <w:t>开门窗通风换气。</w:t>
      </w:r>
    </w:p>
    <w:p w:rsidR="00163DA5" w:rsidRDefault="00542CEB" w:rsidP="00AA0547">
      <w:pPr>
        <w:pStyle w:val="1"/>
        <w:spacing w:line="400" w:lineRule="exact"/>
        <w:ind w:firstLineChars="0" w:firstLine="0"/>
        <w:contextualSpacing/>
        <w:rPr>
          <w:rFonts w:ascii="宋体" w:hAnsi="宋体" w:cs="宋体"/>
        </w:rPr>
      </w:pPr>
      <w:r w:rsidRPr="00542CEB">
        <w:rPr>
          <w:rFonts w:ascii="黑体" w:eastAsia="黑体" w:hAnsi="黑体" w:cs="宋体" w:hint="eastAsia"/>
        </w:rPr>
        <w:t>6</w:t>
      </w:r>
      <w:r w:rsidRPr="00542CEB">
        <w:rPr>
          <w:rFonts w:ascii="黑体" w:eastAsia="黑体" w:hAnsi="黑体" w:cs="宋体"/>
        </w:rPr>
        <w:t>.2.4</w:t>
      </w:r>
      <w:r w:rsidR="000E0C7D">
        <w:rPr>
          <w:rFonts w:ascii="宋体" w:hAnsi="宋体" w:cs="宋体" w:hint="eastAsia"/>
        </w:rPr>
        <w:t>入雏</w:t>
      </w:r>
      <w:r w:rsidR="00163DA5">
        <w:rPr>
          <w:rFonts w:ascii="宋体" w:hAnsi="宋体" w:cs="宋体"/>
        </w:rPr>
        <w:t>前</w:t>
      </w:r>
      <w:r w:rsidR="00163DA5">
        <w:rPr>
          <w:rFonts w:ascii="宋体" w:hAnsi="宋体" w:cs="宋体" w:hint="eastAsia"/>
        </w:rPr>
        <w:t>1</w:t>
      </w:r>
      <w:r w:rsidR="007D3855">
        <w:rPr>
          <w:rFonts w:ascii="宋体" w:hAnsi="宋体" w:cs="宋体" w:hint="eastAsia"/>
        </w:rPr>
        <w:t>天</w:t>
      </w:r>
      <w:r w:rsidR="000E0C7D">
        <w:rPr>
          <w:rFonts w:ascii="宋体" w:hAnsi="宋体" w:cs="宋体" w:hint="eastAsia"/>
        </w:rPr>
        <w:t>（夏季）或2</w:t>
      </w:r>
      <w:r w:rsidR="007D3855">
        <w:rPr>
          <w:rFonts w:ascii="宋体" w:hAnsi="宋体" w:cs="宋体" w:hint="eastAsia"/>
        </w:rPr>
        <w:t>天</w:t>
      </w:r>
      <w:r w:rsidR="000E0C7D">
        <w:rPr>
          <w:rFonts w:ascii="宋体" w:hAnsi="宋体" w:cs="宋体" w:hint="eastAsia"/>
        </w:rPr>
        <w:t>（冬季）</w:t>
      </w:r>
      <w:r w:rsidR="00163DA5">
        <w:rPr>
          <w:rFonts w:ascii="宋体" w:hAnsi="宋体" w:cs="宋体"/>
        </w:rPr>
        <w:t>，将</w:t>
      </w:r>
      <w:r w:rsidR="00163DA5">
        <w:rPr>
          <w:rFonts w:ascii="宋体" w:hAnsi="宋体" w:cs="宋体" w:hint="eastAsia"/>
        </w:rPr>
        <w:t>舍内</w:t>
      </w:r>
      <w:r w:rsidR="00163DA5">
        <w:rPr>
          <w:rFonts w:ascii="宋体" w:hAnsi="宋体" w:cs="宋体"/>
        </w:rPr>
        <w:t>温度提升到</w:t>
      </w:r>
      <w:r w:rsidR="00163DA5">
        <w:rPr>
          <w:rFonts w:ascii="宋体" w:hAnsi="宋体" w:cs="宋体" w:hint="eastAsia"/>
        </w:rPr>
        <w:t>3</w:t>
      </w:r>
      <w:r w:rsidR="000E0C7D">
        <w:rPr>
          <w:rFonts w:ascii="宋体" w:hAnsi="宋体" w:cs="宋体"/>
        </w:rPr>
        <w:t>0</w:t>
      </w:r>
      <w:r w:rsidR="00163DA5">
        <w:rPr>
          <w:rFonts w:ascii="宋体" w:hAnsi="宋体" w:cs="宋体" w:hint="eastAsia"/>
        </w:rPr>
        <w:t>℃</w:t>
      </w:r>
      <w:r w:rsidR="000E0C7D">
        <w:rPr>
          <w:rFonts w:ascii="宋体" w:hAnsi="宋体" w:cs="宋体" w:hint="eastAsia"/>
        </w:rPr>
        <w:t>以上</w:t>
      </w:r>
      <w:r w:rsidR="00163DA5">
        <w:rPr>
          <w:rFonts w:ascii="宋体" w:hAnsi="宋体" w:cs="宋体"/>
        </w:rPr>
        <w:t>。</w:t>
      </w:r>
    </w:p>
    <w:p w:rsidR="00804B0C" w:rsidRDefault="00A52115" w:rsidP="00AA0547">
      <w:pPr>
        <w:pStyle w:val="1"/>
        <w:spacing w:line="400" w:lineRule="exact"/>
        <w:ind w:firstLineChars="0" w:firstLine="0"/>
        <w:contextualSpacing/>
        <w:rPr>
          <w:rFonts w:ascii="黑体" w:eastAsia="黑体" w:hAnsi="黑体" w:cs="黑体"/>
        </w:rPr>
      </w:pPr>
      <w:r w:rsidRPr="00E6358A">
        <w:rPr>
          <w:rFonts w:ascii="黑体" w:eastAsia="黑体" w:hAnsi="黑体" w:cs="黑体"/>
        </w:rPr>
        <w:t>6.</w:t>
      </w:r>
      <w:r w:rsidR="00A34373">
        <w:rPr>
          <w:rFonts w:ascii="黑体" w:eastAsia="黑体" w:hAnsi="黑体" w:cs="黑体"/>
        </w:rPr>
        <w:t>3</w:t>
      </w:r>
      <w:r w:rsidR="00804B0C">
        <w:rPr>
          <w:rFonts w:ascii="黑体" w:eastAsia="黑体" w:hAnsi="黑体" w:cs="黑体"/>
        </w:rPr>
        <w:t xml:space="preserve"> 育雏期</w:t>
      </w:r>
      <w:r w:rsidR="00D0069D">
        <w:rPr>
          <w:rFonts w:ascii="黑体" w:eastAsia="黑体" w:hAnsi="黑体" w:cs="黑体"/>
        </w:rPr>
        <w:t>（0</w:t>
      </w:r>
      <w:r w:rsidR="00D0069D">
        <w:rPr>
          <w:rFonts w:ascii="黑体" w:eastAsia="黑体" w:hAnsi="黑体" w:cs="黑体" w:hint="eastAsia"/>
        </w:rPr>
        <w:t>周龄～6周龄</w:t>
      </w:r>
      <w:r w:rsidR="00D0069D">
        <w:rPr>
          <w:rFonts w:ascii="黑体" w:eastAsia="黑体" w:hAnsi="黑体" w:cs="黑体"/>
        </w:rPr>
        <w:t>）</w:t>
      </w:r>
    </w:p>
    <w:p w:rsidR="00A24156" w:rsidRDefault="001B0A70" w:rsidP="00AA0547">
      <w:pPr>
        <w:pStyle w:val="Default"/>
        <w:spacing w:line="400" w:lineRule="exact"/>
        <w:rPr>
          <w:rFonts w:hAnsi="Times New Roman"/>
          <w:sz w:val="18"/>
          <w:szCs w:val="18"/>
        </w:rPr>
      </w:pPr>
      <w:r w:rsidRPr="00C63D30">
        <w:rPr>
          <w:rFonts w:ascii="黑体" w:eastAsia="黑体" w:hAnsi="黑体" w:hint="eastAsia"/>
          <w:color w:val="auto"/>
          <w:kern w:val="2"/>
          <w:sz w:val="21"/>
          <w:szCs w:val="21"/>
        </w:rPr>
        <w:t>6</w:t>
      </w:r>
      <w:r w:rsidRPr="00C63D30">
        <w:rPr>
          <w:rFonts w:ascii="黑体" w:eastAsia="黑体" w:hAnsi="黑体"/>
          <w:color w:val="auto"/>
          <w:kern w:val="2"/>
          <w:sz w:val="21"/>
          <w:szCs w:val="21"/>
        </w:rPr>
        <w:t>.</w:t>
      </w:r>
      <w:r w:rsidR="00A34373">
        <w:rPr>
          <w:rFonts w:ascii="黑体" w:eastAsia="黑体" w:hAnsi="黑体"/>
          <w:color w:val="auto"/>
          <w:kern w:val="2"/>
          <w:sz w:val="21"/>
          <w:szCs w:val="21"/>
        </w:rPr>
        <w:t>3</w:t>
      </w:r>
      <w:r w:rsidRPr="00C63D30">
        <w:rPr>
          <w:rFonts w:ascii="黑体" w:eastAsia="黑体" w:hAnsi="黑体"/>
          <w:color w:val="auto"/>
          <w:kern w:val="2"/>
          <w:sz w:val="21"/>
          <w:szCs w:val="21"/>
        </w:rPr>
        <w:t>.1</w:t>
      </w:r>
      <w:r w:rsidR="00C63D30" w:rsidRPr="00C63D30">
        <w:rPr>
          <w:rFonts w:ascii="黑体" w:eastAsia="黑体" w:hAnsi="黑体"/>
          <w:color w:val="auto"/>
          <w:kern w:val="2"/>
          <w:sz w:val="21"/>
          <w:szCs w:val="21"/>
        </w:rPr>
        <w:t xml:space="preserve"> </w:t>
      </w:r>
      <w:r w:rsidR="00A24156" w:rsidRPr="00A24156">
        <w:rPr>
          <w:rFonts w:ascii="黑体" w:eastAsia="黑体" w:cs="黑体" w:hint="eastAsia"/>
          <w:sz w:val="21"/>
          <w:szCs w:val="21"/>
        </w:rPr>
        <w:t>育雏条件</w:t>
      </w:r>
    </w:p>
    <w:p w:rsidR="00C63D30" w:rsidRDefault="00E77EF5" w:rsidP="00AA0547">
      <w:pPr>
        <w:pStyle w:val="1"/>
        <w:spacing w:line="400" w:lineRule="exact"/>
        <w:contextualSpacing/>
        <w:rPr>
          <w:rFonts w:ascii="宋体" w:hAnsi="宋体" w:cs="宋体"/>
        </w:rPr>
      </w:pPr>
      <w:r w:rsidRPr="005B21EF">
        <w:rPr>
          <w:rFonts w:ascii="宋体" w:hAnsi="宋体" w:cs="宋体" w:hint="eastAsia"/>
        </w:rPr>
        <w:t>温度</w:t>
      </w:r>
      <w:r w:rsidR="00123D78" w:rsidRPr="005B21EF">
        <w:rPr>
          <w:rFonts w:ascii="宋体" w:hAnsi="宋体" w:cs="宋体" w:hint="eastAsia"/>
        </w:rPr>
        <w:t>：</w:t>
      </w:r>
      <w:r w:rsidR="00C63D30" w:rsidRPr="005B21EF">
        <w:rPr>
          <w:rFonts w:ascii="宋体" w:hAnsi="宋体" w:cs="宋体" w:hint="eastAsia"/>
        </w:rPr>
        <w:t>初期温度</w:t>
      </w:r>
      <w:r w:rsidR="00AA0547" w:rsidRPr="005B21EF">
        <w:rPr>
          <w:rFonts w:ascii="宋体" w:hAnsi="宋体" w:cs="宋体" w:hint="eastAsia"/>
        </w:rPr>
        <w:t>应</w:t>
      </w:r>
      <w:r w:rsidRPr="005B21EF">
        <w:rPr>
          <w:rFonts w:ascii="宋体" w:hAnsi="宋体" w:cs="宋体" w:hint="eastAsia"/>
        </w:rPr>
        <w:t>稍高些，</w:t>
      </w:r>
      <w:r w:rsidR="009B4CA7">
        <w:rPr>
          <w:rFonts w:ascii="宋体" w:hAnsi="宋体" w:cs="宋体" w:hint="eastAsia"/>
        </w:rPr>
        <w:t>保持在</w:t>
      </w:r>
      <w:r w:rsidR="009B4CA7">
        <w:rPr>
          <w:rFonts w:ascii="宋体" w:hAnsi="宋体" w:cs="宋体"/>
        </w:rPr>
        <w:t>32</w:t>
      </w:r>
      <w:r w:rsidR="009B4CA7" w:rsidRPr="005B21EF">
        <w:rPr>
          <w:rFonts w:ascii="宋体" w:hAnsi="宋体" w:cs="宋体" w:hint="eastAsia"/>
        </w:rPr>
        <w:t>℃～</w:t>
      </w:r>
      <w:r w:rsidR="009B4CA7" w:rsidRPr="005B21EF">
        <w:rPr>
          <w:rFonts w:ascii="宋体" w:hAnsi="宋体" w:cs="宋体"/>
        </w:rPr>
        <w:t>35</w:t>
      </w:r>
      <w:r w:rsidR="009B4CA7" w:rsidRPr="005B21EF">
        <w:rPr>
          <w:rFonts w:ascii="宋体" w:hAnsi="宋体" w:cs="宋体" w:hint="eastAsia"/>
        </w:rPr>
        <w:t>℃，</w:t>
      </w:r>
      <w:r w:rsidRPr="005B21EF">
        <w:rPr>
          <w:rFonts w:ascii="宋体" w:hAnsi="宋体" w:cs="宋体" w:hint="eastAsia"/>
        </w:rPr>
        <w:t>随着日龄的增加，可逐渐降温</w:t>
      </w:r>
      <w:r w:rsidR="009B4CA7">
        <w:rPr>
          <w:rFonts w:ascii="宋体" w:hAnsi="宋体" w:cs="宋体" w:hint="eastAsia"/>
        </w:rPr>
        <w:t>，</w:t>
      </w:r>
      <w:r w:rsidR="009B4CA7">
        <w:rPr>
          <w:rFonts w:ascii="宋体" w:hAnsi="宋体" w:cs="宋体"/>
        </w:rPr>
        <w:t>每周下降2</w:t>
      </w:r>
      <w:r w:rsidR="00B64F60" w:rsidRPr="005B21EF">
        <w:rPr>
          <w:rFonts w:ascii="宋体" w:hAnsi="宋体" w:cs="宋体" w:hint="eastAsia"/>
        </w:rPr>
        <w:t>℃</w:t>
      </w:r>
      <w:r w:rsidR="009B4CA7">
        <w:rPr>
          <w:rFonts w:ascii="宋体" w:hAnsi="宋体" w:cs="宋体"/>
        </w:rPr>
        <w:t>～3℃</w:t>
      </w:r>
      <w:r w:rsidRPr="005B21EF">
        <w:rPr>
          <w:rFonts w:ascii="宋体" w:hAnsi="宋体" w:cs="宋体" w:hint="eastAsia"/>
        </w:rPr>
        <w:t>。湿度</w:t>
      </w:r>
      <w:r w:rsidR="00123D78" w:rsidRPr="005B21EF">
        <w:rPr>
          <w:rFonts w:ascii="宋体" w:hAnsi="宋体" w:cs="宋体" w:hint="eastAsia"/>
        </w:rPr>
        <w:t>：</w:t>
      </w:r>
      <w:r w:rsidRPr="005B21EF">
        <w:rPr>
          <w:rFonts w:ascii="宋体" w:hAnsi="宋体" w:cs="宋体"/>
        </w:rPr>
        <w:t>50%</w:t>
      </w:r>
      <w:r w:rsidRPr="005B21EF">
        <w:rPr>
          <w:rFonts w:ascii="宋体" w:hAnsi="宋体" w:cs="宋体" w:hint="eastAsia"/>
        </w:rPr>
        <w:t>～</w:t>
      </w:r>
      <w:r w:rsidRPr="005B21EF">
        <w:rPr>
          <w:rFonts w:ascii="宋体" w:hAnsi="宋体" w:cs="宋体"/>
        </w:rPr>
        <w:t>70%</w:t>
      </w:r>
      <w:r w:rsidRPr="005B21EF">
        <w:rPr>
          <w:rFonts w:ascii="宋体" w:hAnsi="宋体" w:cs="宋体" w:hint="eastAsia"/>
        </w:rPr>
        <w:t>。</w:t>
      </w:r>
      <w:r w:rsidR="00123D78" w:rsidRPr="00C63D30">
        <w:rPr>
          <w:rFonts w:ascii="宋体" w:hAnsi="宋体" w:cs="宋体" w:hint="eastAsia"/>
        </w:rPr>
        <w:t>保证良好的通风条件</w:t>
      </w:r>
      <w:r w:rsidR="00123D78">
        <w:rPr>
          <w:rFonts w:ascii="宋体" w:hAnsi="宋体" w:cs="宋体" w:hint="eastAsia"/>
        </w:rPr>
        <w:t>。</w:t>
      </w:r>
      <w:r w:rsidR="00C63D30" w:rsidRPr="00C63D30">
        <w:rPr>
          <w:rFonts w:ascii="宋体" w:hAnsi="宋体" w:cs="宋体" w:hint="eastAsia"/>
        </w:rPr>
        <w:t>育雏密度</w:t>
      </w:r>
      <w:r w:rsidR="000B5831">
        <w:rPr>
          <w:rFonts w:ascii="宋体" w:hAnsi="宋体" w:cs="宋体" w:hint="eastAsia"/>
        </w:rPr>
        <w:t>可参考</w:t>
      </w:r>
      <w:r w:rsidR="00C63D30" w:rsidRPr="00C63D30">
        <w:rPr>
          <w:rFonts w:ascii="宋体" w:hAnsi="宋体" w:cs="宋体" w:hint="eastAsia"/>
        </w:rPr>
        <w:t>表</w:t>
      </w:r>
      <w:r w:rsidR="00C63D30" w:rsidRPr="00C63D30">
        <w:rPr>
          <w:rFonts w:ascii="宋体" w:hAnsi="宋体" w:cs="宋体"/>
        </w:rPr>
        <w:t>1</w:t>
      </w:r>
      <w:r w:rsidR="003A67FF">
        <w:rPr>
          <w:rFonts w:ascii="宋体" w:hAnsi="宋体" w:cs="宋体" w:hint="eastAsia"/>
        </w:rPr>
        <w:t>，光照情况可参考</w:t>
      </w:r>
      <w:r w:rsidR="00754E70">
        <w:rPr>
          <w:rFonts w:ascii="宋体" w:hAnsi="宋体" w:cs="宋体" w:hint="eastAsia"/>
        </w:rPr>
        <w:t>附录A</w:t>
      </w:r>
      <w:r w:rsidR="00C63D30" w:rsidRPr="00C63D30">
        <w:rPr>
          <w:rFonts w:ascii="宋体" w:hAnsi="宋体" w:cs="宋体" w:hint="eastAsia"/>
        </w:rPr>
        <w:t>。</w:t>
      </w:r>
    </w:p>
    <w:p w:rsidR="00C63D30" w:rsidRDefault="00C63D30" w:rsidP="006911CF">
      <w:pPr>
        <w:pStyle w:val="1"/>
        <w:spacing w:before="50" w:after="50" w:line="400" w:lineRule="exact"/>
        <w:contextualSpacing/>
        <w:jc w:val="center"/>
        <w:rPr>
          <w:rFonts w:ascii="宋体" w:hAnsi="宋体" w:cs="宋体"/>
        </w:rPr>
      </w:pPr>
      <w:r w:rsidRPr="00C63D30">
        <w:rPr>
          <w:rFonts w:ascii="宋体" w:hAnsi="宋体" w:cs="宋体"/>
        </w:rPr>
        <w:t>表1</w:t>
      </w:r>
      <w:r w:rsidR="00F53AD6">
        <w:rPr>
          <w:rFonts w:ascii="宋体" w:hAnsi="宋体" w:cs="宋体"/>
        </w:rPr>
        <w:t xml:space="preserve"> </w:t>
      </w:r>
      <w:r w:rsidRPr="00C63D30">
        <w:rPr>
          <w:rFonts w:ascii="宋体" w:hAnsi="宋体" w:cs="宋体"/>
        </w:rPr>
        <w:t>育雏期饲养密度</w:t>
      </w:r>
    </w:p>
    <w:tbl>
      <w:tblPr>
        <w:tblStyle w:val="a5"/>
        <w:tblW w:w="0" w:type="auto"/>
        <w:jc w:val="center"/>
        <w:tblLook w:val="04A0"/>
      </w:tblPr>
      <w:tblGrid>
        <w:gridCol w:w="2547"/>
        <w:gridCol w:w="3107"/>
      </w:tblGrid>
      <w:tr w:rsidR="00C63D30" w:rsidTr="00F51688">
        <w:trPr>
          <w:trHeight w:val="294"/>
          <w:jc w:val="center"/>
        </w:trPr>
        <w:tc>
          <w:tcPr>
            <w:tcW w:w="2547" w:type="dxa"/>
          </w:tcPr>
          <w:p w:rsidR="00C63D30" w:rsidRPr="005B21EF" w:rsidRDefault="00C63D30" w:rsidP="006911CF">
            <w:pPr>
              <w:pStyle w:val="1"/>
              <w:spacing w:before="50" w:after="50" w:line="400" w:lineRule="exact"/>
              <w:ind w:firstLineChars="0" w:firstLine="0"/>
              <w:contextualSpacing/>
              <w:jc w:val="center"/>
              <w:rPr>
                <w:sz w:val="18"/>
                <w:szCs w:val="18"/>
              </w:rPr>
            </w:pPr>
            <w:r w:rsidRPr="005B21EF">
              <w:rPr>
                <w:rFonts w:ascii="宋体" w:hAnsi="宋体" w:cs="宋体" w:hint="eastAsia"/>
                <w:kern w:val="2"/>
              </w:rPr>
              <w:t>周龄（周）</w:t>
            </w:r>
          </w:p>
        </w:tc>
        <w:tc>
          <w:tcPr>
            <w:tcW w:w="3107" w:type="dxa"/>
          </w:tcPr>
          <w:p w:rsidR="00C63D30" w:rsidRPr="005B21EF" w:rsidRDefault="00C63D30" w:rsidP="006911CF">
            <w:pPr>
              <w:pStyle w:val="1"/>
              <w:spacing w:before="50" w:after="50" w:line="400" w:lineRule="exact"/>
              <w:ind w:firstLineChars="0" w:firstLine="0"/>
              <w:contextualSpacing/>
              <w:jc w:val="center"/>
              <w:rPr>
                <w:sz w:val="18"/>
                <w:szCs w:val="18"/>
              </w:rPr>
            </w:pPr>
            <w:r w:rsidRPr="005B21EF">
              <w:rPr>
                <w:rFonts w:ascii="宋体" w:hAnsi="宋体" w:cs="宋体" w:hint="eastAsia"/>
                <w:kern w:val="2"/>
              </w:rPr>
              <w:t>笼养育雏（只</w:t>
            </w:r>
            <w:r w:rsidRPr="005B21EF">
              <w:rPr>
                <w:rFonts w:ascii="宋体" w:hAnsi="宋体" w:cs="宋体"/>
                <w:kern w:val="2"/>
              </w:rPr>
              <w:t>/</w:t>
            </w:r>
            <w:r w:rsidRPr="005B21EF">
              <w:rPr>
                <w:rFonts w:ascii="宋体" w:hAnsi="宋体" w:cs="宋体" w:hint="eastAsia"/>
                <w:kern w:val="2"/>
              </w:rPr>
              <w:t>㎡）</w:t>
            </w:r>
          </w:p>
        </w:tc>
      </w:tr>
      <w:tr w:rsidR="00C63D30" w:rsidTr="00F51688">
        <w:trPr>
          <w:trHeight w:val="305"/>
          <w:jc w:val="center"/>
        </w:trPr>
        <w:tc>
          <w:tcPr>
            <w:tcW w:w="2547" w:type="dxa"/>
          </w:tcPr>
          <w:p w:rsidR="00C63D30" w:rsidRPr="005B21EF" w:rsidRDefault="00C63D30" w:rsidP="006911CF">
            <w:pPr>
              <w:autoSpaceDE w:val="0"/>
              <w:autoSpaceDN w:val="0"/>
              <w:adjustRightInd w:val="0"/>
              <w:spacing w:before="50" w:after="50" w:line="400" w:lineRule="exact"/>
              <w:jc w:val="center"/>
              <w:rPr>
                <w:rFonts w:ascii="宋体" w:eastAsia="宋体" w:cs="宋体"/>
                <w:color w:val="000000"/>
                <w:szCs w:val="21"/>
              </w:rPr>
            </w:pPr>
            <w:r w:rsidRPr="005B21EF">
              <w:rPr>
                <w:rFonts w:ascii="宋体" w:eastAsia="宋体" w:cs="宋体"/>
                <w:color w:val="000000"/>
                <w:szCs w:val="21"/>
              </w:rPr>
              <w:t>0</w:t>
            </w:r>
            <w:r w:rsidRPr="005B21EF">
              <w:rPr>
                <w:rFonts w:ascii="宋体" w:eastAsia="宋体" w:cs="宋体" w:hint="eastAsia"/>
                <w:color w:val="000000"/>
                <w:szCs w:val="21"/>
              </w:rPr>
              <w:t>～</w:t>
            </w:r>
            <w:r w:rsidRPr="005B21EF">
              <w:rPr>
                <w:rFonts w:ascii="宋体" w:eastAsia="宋体" w:cs="宋体"/>
                <w:color w:val="000000"/>
                <w:szCs w:val="21"/>
              </w:rPr>
              <w:t>2</w:t>
            </w:r>
          </w:p>
        </w:tc>
        <w:tc>
          <w:tcPr>
            <w:tcW w:w="3107" w:type="dxa"/>
          </w:tcPr>
          <w:p w:rsidR="00C63D30" w:rsidRPr="005B21EF" w:rsidRDefault="00C63D30" w:rsidP="006911CF">
            <w:pPr>
              <w:pStyle w:val="1"/>
              <w:spacing w:before="50" w:after="50" w:line="400" w:lineRule="exact"/>
              <w:ind w:firstLineChars="0" w:firstLine="0"/>
              <w:contextualSpacing/>
              <w:jc w:val="center"/>
              <w:rPr>
                <w:sz w:val="18"/>
                <w:szCs w:val="18"/>
              </w:rPr>
            </w:pPr>
            <w:r w:rsidRPr="005B21EF">
              <w:rPr>
                <w:rFonts w:hint="eastAsia"/>
                <w:sz w:val="18"/>
                <w:szCs w:val="18"/>
              </w:rPr>
              <w:t>50</w:t>
            </w:r>
            <w:r w:rsidR="00F91402" w:rsidRPr="005B21EF">
              <w:rPr>
                <w:rFonts w:hint="eastAsia"/>
                <w:sz w:val="18"/>
                <w:szCs w:val="18"/>
              </w:rPr>
              <w:t>-70</w:t>
            </w:r>
          </w:p>
        </w:tc>
      </w:tr>
      <w:tr w:rsidR="00C63D30" w:rsidTr="00F51688">
        <w:trPr>
          <w:trHeight w:val="294"/>
          <w:jc w:val="center"/>
        </w:trPr>
        <w:tc>
          <w:tcPr>
            <w:tcW w:w="2547" w:type="dxa"/>
          </w:tcPr>
          <w:p w:rsidR="00C63D30" w:rsidRPr="005B21EF" w:rsidRDefault="00C63D30" w:rsidP="006911CF">
            <w:pPr>
              <w:autoSpaceDE w:val="0"/>
              <w:autoSpaceDN w:val="0"/>
              <w:adjustRightInd w:val="0"/>
              <w:spacing w:before="50" w:after="50" w:line="400" w:lineRule="exact"/>
              <w:jc w:val="center"/>
              <w:rPr>
                <w:rFonts w:ascii="宋体" w:eastAsia="宋体" w:cs="宋体"/>
                <w:color w:val="000000"/>
                <w:szCs w:val="21"/>
              </w:rPr>
            </w:pPr>
            <w:r w:rsidRPr="005B21EF">
              <w:rPr>
                <w:rFonts w:ascii="宋体" w:eastAsia="宋体" w:cs="宋体"/>
                <w:color w:val="000000"/>
                <w:szCs w:val="21"/>
              </w:rPr>
              <w:t>3</w:t>
            </w:r>
            <w:r w:rsidRPr="005B21EF">
              <w:rPr>
                <w:rFonts w:ascii="宋体" w:eastAsia="宋体" w:cs="宋体" w:hint="eastAsia"/>
                <w:color w:val="000000"/>
                <w:szCs w:val="21"/>
              </w:rPr>
              <w:t>～</w:t>
            </w:r>
            <w:r w:rsidRPr="005B21EF">
              <w:rPr>
                <w:rFonts w:ascii="宋体" w:eastAsia="宋体" w:cs="宋体"/>
                <w:color w:val="000000"/>
                <w:szCs w:val="21"/>
              </w:rPr>
              <w:t>4</w:t>
            </w:r>
          </w:p>
        </w:tc>
        <w:tc>
          <w:tcPr>
            <w:tcW w:w="3107" w:type="dxa"/>
          </w:tcPr>
          <w:p w:rsidR="00C63D30" w:rsidRPr="005B21EF" w:rsidRDefault="00C63D30" w:rsidP="006911CF">
            <w:pPr>
              <w:pStyle w:val="1"/>
              <w:spacing w:before="50" w:after="50" w:line="400" w:lineRule="exact"/>
              <w:ind w:firstLineChars="0" w:firstLine="0"/>
              <w:contextualSpacing/>
              <w:jc w:val="center"/>
              <w:rPr>
                <w:sz w:val="18"/>
                <w:szCs w:val="18"/>
              </w:rPr>
            </w:pPr>
            <w:r w:rsidRPr="005B21EF">
              <w:rPr>
                <w:rFonts w:hint="eastAsia"/>
                <w:sz w:val="18"/>
                <w:szCs w:val="18"/>
              </w:rPr>
              <w:t>40</w:t>
            </w:r>
            <w:r w:rsidR="00F91402" w:rsidRPr="005B21EF">
              <w:rPr>
                <w:rFonts w:hint="eastAsia"/>
                <w:sz w:val="18"/>
                <w:szCs w:val="18"/>
              </w:rPr>
              <w:t>-50</w:t>
            </w:r>
          </w:p>
        </w:tc>
      </w:tr>
      <w:tr w:rsidR="00C63D30" w:rsidTr="00F51688">
        <w:trPr>
          <w:trHeight w:val="294"/>
          <w:jc w:val="center"/>
        </w:trPr>
        <w:tc>
          <w:tcPr>
            <w:tcW w:w="2547" w:type="dxa"/>
          </w:tcPr>
          <w:p w:rsidR="00C63D30" w:rsidRPr="005B21EF" w:rsidRDefault="00C63D30" w:rsidP="006911CF">
            <w:pPr>
              <w:pStyle w:val="1"/>
              <w:spacing w:before="50" w:after="50" w:line="400" w:lineRule="exact"/>
              <w:ind w:firstLineChars="0" w:firstLine="0"/>
              <w:contextualSpacing/>
              <w:jc w:val="center"/>
              <w:rPr>
                <w:sz w:val="18"/>
                <w:szCs w:val="18"/>
              </w:rPr>
            </w:pPr>
            <w:r w:rsidRPr="005B21EF">
              <w:rPr>
                <w:rFonts w:ascii="宋体" w:cs="宋体"/>
                <w:color w:val="000000"/>
              </w:rPr>
              <w:t>5</w:t>
            </w:r>
            <w:r w:rsidRPr="005B21EF">
              <w:rPr>
                <w:rFonts w:ascii="宋体" w:cs="宋体" w:hint="eastAsia"/>
                <w:color w:val="000000"/>
              </w:rPr>
              <w:t>～</w:t>
            </w:r>
            <w:r w:rsidR="008824FD" w:rsidRPr="005B21EF">
              <w:rPr>
                <w:rFonts w:ascii="宋体" w:cs="宋体"/>
                <w:color w:val="000000"/>
              </w:rPr>
              <w:t>6</w:t>
            </w:r>
          </w:p>
        </w:tc>
        <w:tc>
          <w:tcPr>
            <w:tcW w:w="3107" w:type="dxa"/>
          </w:tcPr>
          <w:p w:rsidR="00C63D30" w:rsidRPr="005B21EF" w:rsidRDefault="00C63D30" w:rsidP="006911CF">
            <w:pPr>
              <w:pStyle w:val="1"/>
              <w:spacing w:before="50" w:after="50" w:line="400" w:lineRule="exact"/>
              <w:ind w:firstLineChars="0" w:firstLine="0"/>
              <w:contextualSpacing/>
              <w:jc w:val="center"/>
              <w:rPr>
                <w:sz w:val="18"/>
                <w:szCs w:val="18"/>
              </w:rPr>
            </w:pPr>
            <w:r w:rsidRPr="005B21EF">
              <w:rPr>
                <w:rFonts w:hint="eastAsia"/>
                <w:sz w:val="18"/>
                <w:szCs w:val="18"/>
              </w:rPr>
              <w:t>30</w:t>
            </w:r>
            <w:r w:rsidR="00F91402" w:rsidRPr="005B21EF">
              <w:rPr>
                <w:rFonts w:hint="eastAsia"/>
                <w:sz w:val="18"/>
                <w:szCs w:val="18"/>
              </w:rPr>
              <w:t>-35</w:t>
            </w:r>
          </w:p>
        </w:tc>
      </w:tr>
    </w:tbl>
    <w:p w:rsidR="00A24156" w:rsidRPr="00C63D30" w:rsidRDefault="00A24156" w:rsidP="006911CF">
      <w:pPr>
        <w:pStyle w:val="Default"/>
        <w:spacing w:before="50" w:after="50" w:line="400" w:lineRule="exact"/>
        <w:rPr>
          <w:rFonts w:ascii="黑体" w:eastAsia="黑体" w:hAnsi="黑体"/>
          <w:color w:val="auto"/>
          <w:kern w:val="2"/>
          <w:sz w:val="21"/>
          <w:szCs w:val="21"/>
        </w:rPr>
      </w:pPr>
      <w:r w:rsidRPr="00C63D30">
        <w:rPr>
          <w:rFonts w:ascii="黑体" w:eastAsia="黑体" w:hAnsi="黑体"/>
          <w:color w:val="auto"/>
          <w:kern w:val="2"/>
          <w:sz w:val="21"/>
          <w:szCs w:val="21"/>
        </w:rPr>
        <w:t>6.</w:t>
      </w:r>
      <w:r w:rsidR="00A34373">
        <w:rPr>
          <w:rFonts w:ascii="黑体" w:eastAsia="黑体" w:hAnsi="黑体"/>
          <w:color w:val="auto"/>
          <w:kern w:val="2"/>
          <w:sz w:val="21"/>
          <w:szCs w:val="21"/>
        </w:rPr>
        <w:t>3</w:t>
      </w:r>
      <w:r w:rsidRPr="00C63D30">
        <w:rPr>
          <w:rFonts w:ascii="黑体" w:eastAsia="黑体" w:hAnsi="黑体"/>
          <w:color w:val="auto"/>
          <w:kern w:val="2"/>
          <w:sz w:val="21"/>
          <w:szCs w:val="21"/>
        </w:rPr>
        <w:t xml:space="preserve">.2 </w:t>
      </w:r>
      <w:r w:rsidRPr="00C63D30">
        <w:rPr>
          <w:rFonts w:ascii="黑体" w:eastAsia="黑体" w:hAnsi="黑体" w:hint="eastAsia"/>
          <w:color w:val="auto"/>
          <w:kern w:val="2"/>
          <w:sz w:val="21"/>
          <w:szCs w:val="21"/>
        </w:rPr>
        <w:t>饮水</w:t>
      </w:r>
    </w:p>
    <w:p w:rsidR="003C5B4F" w:rsidRPr="000A2ACA" w:rsidRDefault="00A24156" w:rsidP="006911CF">
      <w:pPr>
        <w:pStyle w:val="1"/>
        <w:spacing w:before="50" w:after="50" w:line="400" w:lineRule="exact"/>
        <w:contextualSpacing/>
        <w:rPr>
          <w:color w:val="000000" w:themeColor="text1"/>
        </w:rPr>
      </w:pPr>
      <w:r w:rsidRPr="0014443F">
        <w:t>雏鸡</w:t>
      </w:r>
      <w:r w:rsidR="003C5B4F" w:rsidRPr="0014443F">
        <w:t>需充分饮水，</w:t>
      </w:r>
      <w:r w:rsidR="00E77EF5" w:rsidRPr="0014443F">
        <w:t>饮水温度</w:t>
      </w:r>
      <w:r w:rsidR="0095505D" w:rsidRPr="0014443F">
        <w:t>不低于</w:t>
      </w:r>
      <w:r w:rsidR="0095505D" w:rsidRPr="0014443F">
        <w:t>18</w:t>
      </w:r>
      <w:r w:rsidR="00E77EF5" w:rsidRPr="0014443F">
        <w:t>℃</w:t>
      </w:r>
      <w:r w:rsidR="00E77EF5" w:rsidRPr="0014443F">
        <w:t>，</w:t>
      </w:r>
      <w:r w:rsidR="003C5B4F" w:rsidRPr="0014443F">
        <w:t>前</w:t>
      </w:r>
      <w:r w:rsidR="003C5B4F" w:rsidRPr="0014443F">
        <w:t>2</w:t>
      </w:r>
      <w:r w:rsidR="00823082">
        <w:rPr>
          <w:rFonts w:hint="eastAsia"/>
        </w:rPr>
        <w:t>天</w:t>
      </w:r>
      <w:r w:rsidR="003C5B4F" w:rsidRPr="0014443F">
        <w:t>的饮水可添加</w:t>
      </w:r>
      <w:r w:rsidR="006E76DB" w:rsidRPr="0014443F">
        <w:t>多种维生素和</w:t>
      </w:r>
      <w:r w:rsidR="003C5B4F" w:rsidRPr="0014443F">
        <w:t>电解质，水质应符合</w:t>
      </w:r>
      <w:r w:rsidR="003C5B4F" w:rsidRPr="0014443F">
        <w:t>NY/T 391</w:t>
      </w:r>
      <w:r w:rsidR="003C5B4F" w:rsidRPr="0014443F">
        <w:t>的要求</w:t>
      </w:r>
      <w:r w:rsidRPr="000A2ACA">
        <w:rPr>
          <w:color w:val="000000" w:themeColor="text1"/>
        </w:rPr>
        <w:t>。</w:t>
      </w:r>
      <w:r w:rsidR="00B450BF" w:rsidRPr="000A2ACA">
        <w:rPr>
          <w:rFonts w:hint="eastAsia"/>
          <w:color w:val="000000" w:themeColor="text1"/>
        </w:rPr>
        <w:t>定期</w:t>
      </w:r>
      <w:r w:rsidR="003C5B4F" w:rsidRPr="000A2ACA">
        <w:rPr>
          <w:rFonts w:hint="eastAsia"/>
          <w:color w:val="000000" w:themeColor="text1"/>
        </w:rPr>
        <w:t>清洗饮水器</w:t>
      </w:r>
      <w:r w:rsidR="00B450BF" w:rsidRPr="000A2ACA">
        <w:rPr>
          <w:rFonts w:hint="eastAsia"/>
          <w:color w:val="000000" w:themeColor="text1"/>
        </w:rPr>
        <w:t>、水线</w:t>
      </w:r>
      <w:r w:rsidR="006E2624" w:rsidRPr="000A2ACA">
        <w:rPr>
          <w:rFonts w:hint="eastAsia"/>
          <w:color w:val="000000" w:themeColor="text1"/>
        </w:rPr>
        <w:t>并消毒</w:t>
      </w:r>
      <w:r w:rsidR="003C5B4F" w:rsidRPr="000A2ACA">
        <w:rPr>
          <w:rFonts w:hint="eastAsia"/>
          <w:color w:val="000000" w:themeColor="text1"/>
        </w:rPr>
        <w:t>。</w:t>
      </w:r>
    </w:p>
    <w:p w:rsidR="003C5B4F" w:rsidRPr="00C63D30" w:rsidRDefault="003C5B4F" w:rsidP="006911CF">
      <w:pPr>
        <w:pStyle w:val="Default"/>
        <w:spacing w:before="50" w:after="50" w:line="400" w:lineRule="exact"/>
        <w:rPr>
          <w:rFonts w:ascii="黑体" w:eastAsia="黑体" w:hAnsi="黑体"/>
          <w:color w:val="auto"/>
          <w:kern w:val="2"/>
          <w:sz w:val="21"/>
          <w:szCs w:val="21"/>
        </w:rPr>
      </w:pPr>
      <w:r w:rsidRPr="00C63D30">
        <w:rPr>
          <w:rFonts w:ascii="黑体" w:eastAsia="黑体" w:hAnsi="黑体"/>
          <w:color w:val="auto"/>
          <w:kern w:val="2"/>
          <w:sz w:val="21"/>
          <w:szCs w:val="21"/>
        </w:rPr>
        <w:t>6.</w:t>
      </w:r>
      <w:r w:rsidR="00A34373">
        <w:rPr>
          <w:rFonts w:ascii="黑体" w:eastAsia="黑体" w:hAnsi="黑体"/>
          <w:color w:val="auto"/>
          <w:kern w:val="2"/>
          <w:sz w:val="21"/>
          <w:szCs w:val="21"/>
        </w:rPr>
        <w:t>3</w:t>
      </w:r>
      <w:r w:rsidRPr="00C63D30">
        <w:rPr>
          <w:rFonts w:ascii="黑体" w:eastAsia="黑体" w:hAnsi="黑体"/>
          <w:color w:val="auto"/>
          <w:kern w:val="2"/>
          <w:sz w:val="21"/>
          <w:szCs w:val="21"/>
        </w:rPr>
        <w:t>.</w:t>
      </w:r>
      <w:r>
        <w:rPr>
          <w:rFonts w:ascii="黑体" w:eastAsia="黑体" w:hAnsi="黑体"/>
          <w:color w:val="auto"/>
          <w:kern w:val="2"/>
          <w:sz w:val="21"/>
          <w:szCs w:val="21"/>
        </w:rPr>
        <w:t>3</w:t>
      </w:r>
      <w:r w:rsidRPr="00C63D30">
        <w:rPr>
          <w:rFonts w:ascii="黑体" w:eastAsia="黑体" w:hAnsi="黑体"/>
          <w:color w:val="auto"/>
          <w:kern w:val="2"/>
          <w:sz w:val="21"/>
          <w:szCs w:val="21"/>
        </w:rPr>
        <w:t xml:space="preserve"> </w:t>
      </w:r>
      <w:r w:rsidRPr="00C63D30">
        <w:rPr>
          <w:rFonts w:ascii="黑体" w:eastAsia="黑体" w:hAnsi="黑体" w:hint="eastAsia"/>
          <w:color w:val="auto"/>
          <w:kern w:val="2"/>
          <w:sz w:val="21"/>
          <w:szCs w:val="21"/>
        </w:rPr>
        <w:t>开食</w:t>
      </w:r>
    </w:p>
    <w:p w:rsidR="00AC0B3F" w:rsidRPr="00AC0B3F" w:rsidRDefault="00A24156" w:rsidP="006911CF">
      <w:pPr>
        <w:pStyle w:val="1"/>
        <w:spacing w:before="50" w:after="50" w:line="400" w:lineRule="exact"/>
        <w:contextualSpacing/>
        <w:rPr>
          <w:rFonts w:ascii="宋体" w:hAnsi="宋体" w:cs="宋体"/>
        </w:rPr>
      </w:pPr>
      <w:r w:rsidRPr="00C63D30">
        <w:rPr>
          <w:rFonts w:ascii="宋体" w:hAnsi="宋体" w:cs="宋体" w:hint="eastAsia"/>
        </w:rPr>
        <w:t>饮水</w:t>
      </w:r>
      <w:r w:rsidR="0095505D">
        <w:rPr>
          <w:rFonts w:ascii="宋体" w:hAnsi="宋体" w:cs="宋体"/>
        </w:rPr>
        <w:t>0.5</w:t>
      </w:r>
      <w:r w:rsidR="0095505D" w:rsidRPr="00C63D30">
        <w:rPr>
          <w:rFonts w:ascii="宋体" w:hAnsi="宋体" w:cs="宋体"/>
        </w:rPr>
        <w:t>h</w:t>
      </w:r>
      <w:r w:rsidRPr="00C63D30">
        <w:rPr>
          <w:rFonts w:ascii="宋体" w:hAnsi="宋体" w:cs="宋体" w:hint="eastAsia"/>
        </w:rPr>
        <w:t>后</w:t>
      </w:r>
      <w:r w:rsidR="0095505D">
        <w:rPr>
          <w:rFonts w:ascii="宋体" w:hAnsi="宋体" w:cs="宋体" w:hint="eastAsia"/>
        </w:rPr>
        <w:t>即</w:t>
      </w:r>
      <w:r w:rsidR="003C5B4F">
        <w:rPr>
          <w:rFonts w:ascii="宋体" w:hAnsi="宋体" w:cs="宋体"/>
        </w:rPr>
        <w:t>可</w:t>
      </w:r>
      <w:r w:rsidRPr="00C63D30">
        <w:rPr>
          <w:rFonts w:ascii="宋体" w:hAnsi="宋体" w:cs="宋体" w:hint="eastAsia"/>
        </w:rPr>
        <w:t>开食</w:t>
      </w:r>
      <w:r w:rsidR="00B45E05">
        <w:rPr>
          <w:rFonts w:ascii="宋体" w:hAnsi="宋体" w:cs="宋体" w:hint="eastAsia"/>
        </w:rPr>
        <w:t>，</w:t>
      </w:r>
      <w:r w:rsidR="00AC0B3F" w:rsidRPr="00AC0B3F">
        <w:rPr>
          <w:rFonts w:ascii="宋体" w:hAnsi="宋体" w:cs="宋体" w:hint="eastAsia"/>
        </w:rPr>
        <w:t>育雏期饲料营养成分指标见附表</w:t>
      </w:r>
      <w:r w:rsidR="00754E70">
        <w:rPr>
          <w:rFonts w:ascii="宋体" w:hAnsi="宋体" w:cs="宋体"/>
        </w:rPr>
        <w:t>B</w:t>
      </w:r>
      <w:r w:rsidR="00AC0B3F" w:rsidRPr="00AC0B3F">
        <w:rPr>
          <w:rFonts w:ascii="宋体" w:hAnsi="宋体" w:cs="宋体" w:hint="eastAsia"/>
        </w:rPr>
        <w:t>。育雏期分为两个阶段的</w:t>
      </w:r>
      <w:r w:rsidR="005B21EF">
        <w:rPr>
          <w:rFonts w:ascii="宋体" w:hAnsi="宋体" w:cs="宋体" w:hint="eastAsia"/>
        </w:rPr>
        <w:t>，参考</w:t>
      </w:r>
      <w:r w:rsidR="00AC0B3F" w:rsidRPr="00AC0B3F">
        <w:rPr>
          <w:rFonts w:ascii="宋体" w:hAnsi="宋体" w:cs="宋体"/>
        </w:rPr>
        <w:t>0</w:t>
      </w:r>
      <w:r w:rsidR="00AC0B3F">
        <w:rPr>
          <w:rFonts w:ascii="宋体" w:hAnsi="宋体" w:cs="宋体" w:hint="eastAsia"/>
        </w:rPr>
        <w:t>～</w:t>
      </w:r>
      <w:r w:rsidR="00AC0B3F" w:rsidRPr="00AC0B3F">
        <w:rPr>
          <w:rFonts w:ascii="宋体" w:hAnsi="宋体" w:cs="宋体"/>
        </w:rPr>
        <w:t>2</w:t>
      </w:r>
      <w:r w:rsidR="00AC0B3F" w:rsidRPr="00AC0B3F">
        <w:rPr>
          <w:rFonts w:ascii="宋体" w:hAnsi="宋体" w:cs="宋体" w:hint="eastAsia"/>
        </w:rPr>
        <w:t>周龄、</w:t>
      </w:r>
      <w:r w:rsidR="00AC0B3F" w:rsidRPr="00AC0B3F">
        <w:rPr>
          <w:rFonts w:ascii="宋体" w:hAnsi="宋体" w:cs="宋体"/>
        </w:rPr>
        <w:t>3</w:t>
      </w:r>
      <w:r w:rsidR="00AC0B3F">
        <w:rPr>
          <w:rFonts w:ascii="宋体" w:hAnsi="宋体" w:cs="宋体" w:hint="eastAsia"/>
        </w:rPr>
        <w:t>～</w:t>
      </w:r>
      <w:r w:rsidR="00AC0B3F" w:rsidRPr="00AC0B3F">
        <w:rPr>
          <w:rFonts w:ascii="宋体" w:hAnsi="宋体" w:cs="宋体"/>
        </w:rPr>
        <w:t>6</w:t>
      </w:r>
      <w:r w:rsidR="00AC0B3F" w:rsidRPr="00AC0B3F">
        <w:rPr>
          <w:rFonts w:ascii="宋体" w:hAnsi="宋体" w:cs="宋体" w:hint="eastAsia"/>
        </w:rPr>
        <w:t>周龄</w:t>
      </w:r>
      <w:r w:rsidR="005B21EF">
        <w:rPr>
          <w:rFonts w:ascii="宋体" w:hAnsi="宋体" w:cs="宋体" w:hint="eastAsia"/>
        </w:rPr>
        <w:t>营养成分指标；育雏期只有一个阶段的，参考</w:t>
      </w:r>
      <w:r w:rsidR="00AC0B3F" w:rsidRPr="00AC0B3F">
        <w:rPr>
          <w:rFonts w:ascii="宋体" w:hAnsi="宋体" w:cs="宋体"/>
        </w:rPr>
        <w:t>0</w:t>
      </w:r>
      <w:r w:rsidR="00AC0B3F">
        <w:rPr>
          <w:rFonts w:ascii="宋体" w:hAnsi="宋体" w:cs="宋体" w:hint="eastAsia"/>
        </w:rPr>
        <w:t>～</w:t>
      </w:r>
      <w:r w:rsidR="00AC0B3F" w:rsidRPr="00AC0B3F">
        <w:rPr>
          <w:rFonts w:ascii="宋体" w:hAnsi="宋体" w:cs="宋体"/>
        </w:rPr>
        <w:t>6</w:t>
      </w:r>
      <w:r w:rsidR="00AC0B3F" w:rsidRPr="00AC0B3F">
        <w:rPr>
          <w:rFonts w:ascii="宋体" w:hAnsi="宋体" w:cs="宋体" w:hint="eastAsia"/>
        </w:rPr>
        <w:t>周龄</w:t>
      </w:r>
      <w:r w:rsidR="005B21EF">
        <w:rPr>
          <w:rFonts w:ascii="宋体" w:hAnsi="宋体" w:cs="宋体" w:hint="eastAsia"/>
        </w:rPr>
        <w:t>营养成分</w:t>
      </w:r>
      <w:r w:rsidR="00AC0B3F" w:rsidRPr="00AC0B3F">
        <w:rPr>
          <w:rFonts w:ascii="宋体" w:hAnsi="宋体" w:cs="宋体" w:hint="eastAsia"/>
        </w:rPr>
        <w:t>指标。</w:t>
      </w:r>
    </w:p>
    <w:p w:rsidR="00A24156" w:rsidRPr="00C63D30" w:rsidRDefault="00A24156" w:rsidP="006911CF">
      <w:pPr>
        <w:pStyle w:val="Default"/>
        <w:spacing w:before="50" w:after="50" w:line="400" w:lineRule="exact"/>
        <w:rPr>
          <w:rFonts w:ascii="黑体" w:eastAsia="黑体" w:hAnsi="黑体"/>
          <w:color w:val="auto"/>
          <w:kern w:val="2"/>
          <w:sz w:val="21"/>
          <w:szCs w:val="21"/>
        </w:rPr>
      </w:pPr>
      <w:r w:rsidRPr="00C63D30">
        <w:rPr>
          <w:rFonts w:ascii="黑体" w:eastAsia="黑体" w:hAnsi="黑体"/>
          <w:color w:val="auto"/>
          <w:kern w:val="2"/>
          <w:sz w:val="21"/>
          <w:szCs w:val="21"/>
        </w:rPr>
        <w:t>6.</w:t>
      </w:r>
      <w:r w:rsidR="00A34373">
        <w:rPr>
          <w:rFonts w:ascii="黑体" w:eastAsia="黑体" w:hAnsi="黑体"/>
          <w:color w:val="auto"/>
          <w:kern w:val="2"/>
          <w:sz w:val="21"/>
          <w:szCs w:val="21"/>
        </w:rPr>
        <w:t>3</w:t>
      </w:r>
      <w:r w:rsidRPr="00C63D30">
        <w:rPr>
          <w:rFonts w:ascii="黑体" w:eastAsia="黑体" w:hAnsi="黑体"/>
          <w:color w:val="auto"/>
          <w:kern w:val="2"/>
          <w:sz w:val="21"/>
          <w:szCs w:val="21"/>
        </w:rPr>
        <w:t>.</w:t>
      </w:r>
      <w:r w:rsidR="003C5B4F">
        <w:rPr>
          <w:rFonts w:ascii="黑体" w:eastAsia="黑体" w:hAnsi="黑体"/>
          <w:color w:val="auto"/>
          <w:kern w:val="2"/>
          <w:sz w:val="21"/>
          <w:szCs w:val="21"/>
        </w:rPr>
        <w:t>4</w:t>
      </w:r>
      <w:r w:rsidRPr="00C63D30">
        <w:rPr>
          <w:rFonts w:ascii="黑体" w:eastAsia="黑体" w:hAnsi="黑体"/>
          <w:color w:val="auto"/>
          <w:kern w:val="2"/>
          <w:sz w:val="21"/>
          <w:szCs w:val="21"/>
        </w:rPr>
        <w:t xml:space="preserve"> </w:t>
      </w:r>
      <w:r w:rsidRPr="00C63D30">
        <w:rPr>
          <w:rFonts w:ascii="黑体" w:eastAsia="黑体" w:hAnsi="黑体" w:hint="eastAsia"/>
          <w:color w:val="auto"/>
          <w:kern w:val="2"/>
          <w:sz w:val="21"/>
          <w:szCs w:val="21"/>
        </w:rPr>
        <w:t>断喙</w:t>
      </w:r>
      <w:r w:rsidRPr="00C63D30">
        <w:rPr>
          <w:rFonts w:ascii="黑体" w:eastAsia="黑体" w:hAnsi="黑体"/>
          <w:color w:val="auto"/>
          <w:kern w:val="2"/>
          <w:sz w:val="21"/>
          <w:szCs w:val="21"/>
        </w:rPr>
        <w:t xml:space="preserve"> </w:t>
      </w:r>
    </w:p>
    <w:p w:rsidR="00A24156" w:rsidRPr="00C63D30" w:rsidRDefault="00B450BF" w:rsidP="006911CF">
      <w:pPr>
        <w:pStyle w:val="1"/>
        <w:spacing w:before="50" w:after="50" w:line="400" w:lineRule="exact"/>
        <w:contextualSpacing/>
        <w:rPr>
          <w:rFonts w:ascii="宋体" w:hAnsi="宋体" w:cs="宋体"/>
        </w:rPr>
      </w:pPr>
      <w:r>
        <w:rPr>
          <w:rFonts w:ascii="宋体" w:hAnsi="宋体" w:cs="宋体" w:hint="eastAsia"/>
        </w:rPr>
        <w:t>推荐1日龄红外线断喙，人工断喙建议</w:t>
      </w:r>
      <w:r w:rsidR="00847ACB">
        <w:rPr>
          <w:rFonts w:ascii="宋体" w:hAnsi="宋体" w:cs="宋体"/>
        </w:rPr>
        <w:t>在</w:t>
      </w:r>
      <w:r w:rsidR="00A24156" w:rsidRPr="00C63D30">
        <w:rPr>
          <w:rFonts w:ascii="宋体" w:hAnsi="宋体" w:cs="宋体"/>
        </w:rPr>
        <w:t>7</w:t>
      </w:r>
      <w:r w:rsidR="00A24156" w:rsidRPr="00C63D30">
        <w:rPr>
          <w:rFonts w:ascii="宋体" w:hAnsi="宋体" w:cs="宋体" w:hint="eastAsia"/>
        </w:rPr>
        <w:t>～</w:t>
      </w:r>
      <w:r w:rsidR="00A24156" w:rsidRPr="00C63D30">
        <w:rPr>
          <w:rFonts w:ascii="宋体" w:hAnsi="宋体" w:cs="宋体"/>
        </w:rPr>
        <w:t>10</w:t>
      </w:r>
      <w:r w:rsidR="00A24156" w:rsidRPr="00C63D30">
        <w:rPr>
          <w:rFonts w:ascii="宋体" w:hAnsi="宋体" w:cs="宋体" w:hint="eastAsia"/>
        </w:rPr>
        <w:t>日龄</w:t>
      </w:r>
      <w:r w:rsidR="000F37BE">
        <w:rPr>
          <w:rFonts w:ascii="宋体" w:hAnsi="宋体" w:cs="宋体" w:hint="eastAsia"/>
        </w:rPr>
        <w:t>打完疫苗后</w:t>
      </w:r>
      <w:r w:rsidR="00847ACB">
        <w:rPr>
          <w:rFonts w:ascii="宋体" w:hAnsi="宋体" w:cs="宋体" w:hint="eastAsia"/>
        </w:rPr>
        <w:t>实施</w:t>
      </w:r>
      <w:r w:rsidR="00847ACB" w:rsidRPr="00C63D30">
        <w:rPr>
          <w:rFonts w:ascii="宋体" w:hAnsi="宋体" w:cs="宋体" w:hint="eastAsia"/>
        </w:rPr>
        <w:t>。</w:t>
      </w:r>
      <w:r w:rsidR="00847ACB">
        <w:rPr>
          <w:rFonts w:hint="eastAsia"/>
        </w:rPr>
        <w:t>断喙前</w:t>
      </w:r>
      <w:r w:rsidR="00847ACB">
        <w:t>12h</w:t>
      </w:r>
      <w:r w:rsidR="00847ACB">
        <w:rPr>
          <w:rFonts w:hint="eastAsia"/>
        </w:rPr>
        <w:t>断料，断喙后自由采食，并适当提高育雏温度，断喙后</w:t>
      </w:r>
      <w:r w:rsidR="00823082">
        <w:t>2</w:t>
      </w:r>
      <w:r w:rsidR="00847ACB">
        <w:rPr>
          <w:rFonts w:hint="eastAsia"/>
        </w:rPr>
        <w:t>～</w:t>
      </w:r>
      <w:r w:rsidR="00847ACB">
        <w:t>3</w:t>
      </w:r>
      <w:r w:rsidR="00823082">
        <w:rPr>
          <w:rFonts w:hint="eastAsia"/>
        </w:rPr>
        <w:t>天</w:t>
      </w:r>
      <w:r w:rsidR="00847ACB">
        <w:rPr>
          <w:rFonts w:hint="eastAsia"/>
        </w:rPr>
        <w:t>在饮水中加入抗应激物质。</w:t>
      </w:r>
    </w:p>
    <w:p w:rsidR="00A24156" w:rsidRPr="00C63D30" w:rsidRDefault="00A24156" w:rsidP="006911CF">
      <w:pPr>
        <w:pStyle w:val="Default"/>
        <w:spacing w:before="50" w:after="50" w:line="400" w:lineRule="exact"/>
        <w:rPr>
          <w:rFonts w:ascii="黑体" w:eastAsia="黑体" w:hAnsi="黑体"/>
          <w:color w:val="auto"/>
          <w:kern w:val="2"/>
          <w:sz w:val="21"/>
          <w:szCs w:val="21"/>
        </w:rPr>
      </w:pPr>
      <w:r w:rsidRPr="00C63D30">
        <w:rPr>
          <w:rFonts w:ascii="黑体" w:eastAsia="黑体" w:hAnsi="黑体"/>
          <w:color w:val="auto"/>
          <w:kern w:val="2"/>
          <w:sz w:val="21"/>
          <w:szCs w:val="21"/>
        </w:rPr>
        <w:t>6.</w:t>
      </w:r>
      <w:r w:rsidR="00A34373">
        <w:rPr>
          <w:rFonts w:ascii="黑体" w:eastAsia="黑体" w:hAnsi="黑体"/>
          <w:color w:val="auto"/>
          <w:kern w:val="2"/>
          <w:sz w:val="21"/>
          <w:szCs w:val="21"/>
        </w:rPr>
        <w:t>3</w:t>
      </w:r>
      <w:r w:rsidRPr="00C63D30">
        <w:rPr>
          <w:rFonts w:ascii="黑体" w:eastAsia="黑体" w:hAnsi="黑体"/>
          <w:color w:val="auto"/>
          <w:kern w:val="2"/>
          <w:sz w:val="21"/>
          <w:szCs w:val="21"/>
        </w:rPr>
        <w:t>.</w:t>
      </w:r>
      <w:r w:rsidR="00A34373">
        <w:rPr>
          <w:rFonts w:ascii="黑体" w:eastAsia="黑体" w:hAnsi="黑体"/>
          <w:color w:val="auto"/>
          <w:kern w:val="2"/>
          <w:sz w:val="21"/>
          <w:szCs w:val="21"/>
        </w:rPr>
        <w:t>5</w:t>
      </w:r>
      <w:r w:rsidRPr="00C63D30">
        <w:rPr>
          <w:rFonts w:ascii="黑体" w:eastAsia="黑体" w:hAnsi="黑体"/>
          <w:color w:val="auto"/>
          <w:kern w:val="2"/>
          <w:sz w:val="21"/>
          <w:szCs w:val="21"/>
        </w:rPr>
        <w:t xml:space="preserve"> </w:t>
      </w:r>
      <w:r w:rsidRPr="00C63D30">
        <w:rPr>
          <w:rFonts w:ascii="黑体" w:eastAsia="黑体" w:hAnsi="黑体" w:hint="eastAsia"/>
          <w:color w:val="auto"/>
          <w:kern w:val="2"/>
          <w:sz w:val="21"/>
          <w:szCs w:val="21"/>
        </w:rPr>
        <w:t>分群</w:t>
      </w:r>
      <w:r w:rsidRPr="00C63D30">
        <w:rPr>
          <w:rFonts w:ascii="黑体" w:eastAsia="黑体" w:hAnsi="黑体"/>
          <w:color w:val="auto"/>
          <w:kern w:val="2"/>
          <w:sz w:val="21"/>
          <w:szCs w:val="21"/>
        </w:rPr>
        <w:t xml:space="preserve"> </w:t>
      </w:r>
    </w:p>
    <w:p w:rsidR="00A24156" w:rsidRDefault="00A24156" w:rsidP="006911CF">
      <w:pPr>
        <w:pStyle w:val="1"/>
        <w:spacing w:before="50" w:after="50" w:line="400" w:lineRule="exact"/>
        <w:contextualSpacing/>
        <w:rPr>
          <w:rFonts w:ascii="宋体" w:hAnsi="宋体" w:cs="宋体"/>
        </w:rPr>
      </w:pPr>
      <w:r w:rsidRPr="00C63D30">
        <w:rPr>
          <w:rFonts w:ascii="宋体" w:hAnsi="宋体" w:cs="宋体" w:hint="eastAsia"/>
        </w:rPr>
        <w:t>育雏结束后将雏鸡转到育成鸡舍内饲养。分群前两周，育成鸡舍与设备应进行彻底清洗</w:t>
      </w:r>
      <w:r w:rsidRPr="00C63D30">
        <w:rPr>
          <w:rFonts w:ascii="宋体" w:hAnsi="宋体" w:cs="宋体" w:hint="eastAsia"/>
        </w:rPr>
        <w:lastRenderedPageBreak/>
        <w:t>及消毒。雏鸡根据个体大小进行分群，保证每笼内密度合适，分群时将弱雏挑出单独饲养，根据发育状况针对性地开展饲养管理。通过调整饲养密度、饲料</w:t>
      </w:r>
      <w:r w:rsidR="001B478F">
        <w:rPr>
          <w:rFonts w:ascii="宋体" w:hAnsi="宋体" w:cs="宋体" w:hint="eastAsia"/>
        </w:rPr>
        <w:t>饲</w:t>
      </w:r>
      <w:r w:rsidRPr="00C63D30">
        <w:rPr>
          <w:rFonts w:ascii="宋体" w:hAnsi="宋体" w:cs="宋体" w:hint="eastAsia"/>
        </w:rPr>
        <w:t>喂量、饲料营养水平，使其鸡群体重和生长发育趋于均匀。</w:t>
      </w:r>
    </w:p>
    <w:p w:rsidR="00804B0C" w:rsidRDefault="00804B0C" w:rsidP="00AD5D7F">
      <w:pPr>
        <w:pStyle w:val="1"/>
        <w:spacing w:line="400" w:lineRule="exact"/>
        <w:ind w:firstLineChars="0" w:firstLine="0"/>
        <w:contextualSpacing/>
        <w:rPr>
          <w:rFonts w:ascii="黑体" w:eastAsia="黑体" w:hAnsi="黑体" w:cs="黑体"/>
        </w:rPr>
      </w:pPr>
      <w:r>
        <w:rPr>
          <w:rFonts w:ascii="黑体" w:eastAsia="黑体" w:hAnsi="黑体" w:cs="黑体" w:hint="eastAsia"/>
        </w:rPr>
        <w:t>6</w:t>
      </w:r>
      <w:r>
        <w:rPr>
          <w:rFonts w:ascii="黑体" w:eastAsia="黑体" w:hAnsi="黑体" w:cs="黑体"/>
        </w:rPr>
        <w:t>.</w:t>
      </w:r>
      <w:r w:rsidR="00A34373">
        <w:rPr>
          <w:rFonts w:ascii="黑体" w:eastAsia="黑体" w:hAnsi="黑体" w:cs="黑体"/>
        </w:rPr>
        <w:t>4</w:t>
      </w:r>
      <w:r>
        <w:rPr>
          <w:rFonts w:ascii="黑体" w:eastAsia="黑体" w:hAnsi="黑体" w:cs="黑体"/>
        </w:rPr>
        <w:t xml:space="preserve"> 育成期</w:t>
      </w:r>
      <w:r w:rsidR="00D0069D">
        <w:rPr>
          <w:rFonts w:ascii="黑体" w:eastAsia="黑体" w:hAnsi="黑体" w:cs="黑体"/>
        </w:rPr>
        <w:t>（7</w:t>
      </w:r>
      <w:r w:rsidR="00D0069D">
        <w:rPr>
          <w:rFonts w:ascii="黑体" w:eastAsia="黑体" w:hAnsi="黑体" w:cs="黑体" w:hint="eastAsia"/>
        </w:rPr>
        <w:t>周龄～1</w:t>
      </w:r>
      <w:r w:rsidR="000D230A">
        <w:rPr>
          <w:rFonts w:ascii="黑体" w:eastAsia="黑体" w:hAnsi="黑体" w:cs="黑体"/>
        </w:rPr>
        <w:t>6</w:t>
      </w:r>
      <w:r w:rsidR="00D0069D">
        <w:rPr>
          <w:rFonts w:ascii="黑体" w:eastAsia="黑体" w:hAnsi="黑体" w:cs="黑体" w:hint="eastAsia"/>
        </w:rPr>
        <w:t>周龄</w:t>
      </w:r>
      <w:r w:rsidR="00D0069D">
        <w:rPr>
          <w:rFonts w:ascii="黑体" w:eastAsia="黑体" w:hAnsi="黑体" w:cs="黑体"/>
        </w:rPr>
        <w:t>）</w:t>
      </w:r>
    </w:p>
    <w:p w:rsidR="00A24156" w:rsidRPr="00A24156" w:rsidRDefault="00A24156" w:rsidP="006911CF">
      <w:pPr>
        <w:autoSpaceDE w:val="0"/>
        <w:autoSpaceDN w:val="0"/>
        <w:adjustRightInd w:val="0"/>
        <w:spacing w:before="50" w:after="50" w:line="400" w:lineRule="exact"/>
        <w:jc w:val="left"/>
        <w:rPr>
          <w:rFonts w:ascii="黑体" w:eastAsia="黑体" w:cs="黑体"/>
          <w:color w:val="000000"/>
          <w:kern w:val="0"/>
          <w:szCs w:val="21"/>
        </w:rPr>
      </w:pPr>
      <w:r w:rsidRPr="00A24156">
        <w:rPr>
          <w:rFonts w:ascii="黑体" w:eastAsia="黑体" w:cs="黑体"/>
          <w:color w:val="000000"/>
          <w:kern w:val="0"/>
          <w:szCs w:val="21"/>
        </w:rPr>
        <w:t>6.</w:t>
      </w:r>
      <w:r w:rsidR="00A34373">
        <w:rPr>
          <w:rFonts w:ascii="黑体" w:eastAsia="黑体" w:cs="黑体"/>
          <w:color w:val="000000"/>
          <w:kern w:val="0"/>
          <w:szCs w:val="21"/>
        </w:rPr>
        <w:t>4</w:t>
      </w:r>
      <w:r w:rsidRPr="00A24156">
        <w:rPr>
          <w:rFonts w:ascii="黑体" w:eastAsia="黑体" w:cs="黑体"/>
          <w:color w:val="000000"/>
          <w:kern w:val="0"/>
          <w:szCs w:val="21"/>
        </w:rPr>
        <w:t>.</w:t>
      </w:r>
      <w:r w:rsidR="00A76883">
        <w:rPr>
          <w:rFonts w:ascii="黑体" w:eastAsia="黑体" w:cs="黑体"/>
          <w:color w:val="000000"/>
          <w:kern w:val="0"/>
          <w:szCs w:val="21"/>
        </w:rPr>
        <w:t>1</w:t>
      </w:r>
      <w:r w:rsidRPr="00A24156">
        <w:rPr>
          <w:rFonts w:ascii="黑体" w:eastAsia="黑体" w:cs="黑体"/>
          <w:color w:val="000000"/>
          <w:kern w:val="0"/>
          <w:szCs w:val="21"/>
        </w:rPr>
        <w:t xml:space="preserve"> </w:t>
      </w:r>
      <w:r w:rsidRPr="00A24156">
        <w:rPr>
          <w:rFonts w:ascii="黑体" w:eastAsia="黑体" w:cs="黑体" w:hint="eastAsia"/>
          <w:color w:val="000000"/>
          <w:kern w:val="0"/>
          <w:szCs w:val="21"/>
        </w:rPr>
        <w:t>育成条件</w:t>
      </w:r>
      <w:r w:rsidRPr="00A24156">
        <w:rPr>
          <w:rFonts w:ascii="黑体" w:eastAsia="黑体" w:cs="黑体"/>
          <w:color w:val="000000"/>
          <w:kern w:val="0"/>
          <w:szCs w:val="21"/>
        </w:rPr>
        <w:t xml:space="preserve"> </w:t>
      </w:r>
    </w:p>
    <w:p w:rsidR="00A24156" w:rsidRDefault="00A24156" w:rsidP="0022387F">
      <w:pPr>
        <w:pStyle w:val="1"/>
        <w:spacing w:line="400" w:lineRule="exact"/>
        <w:contextualSpacing/>
      </w:pPr>
      <w:r w:rsidRPr="00FB61FB">
        <w:t>舍内温度</w:t>
      </w:r>
      <w:r w:rsidR="008824FD" w:rsidRPr="00FB61FB">
        <w:t>：</w:t>
      </w:r>
      <w:r w:rsidRPr="00FB61FB">
        <w:t>18℃</w:t>
      </w:r>
      <w:r w:rsidRPr="00FB61FB">
        <w:t>～</w:t>
      </w:r>
      <w:r w:rsidRPr="00FB61FB">
        <w:t>25℃</w:t>
      </w:r>
      <w:r w:rsidRPr="00FB61FB">
        <w:t>，</w:t>
      </w:r>
      <w:r w:rsidR="0094011D" w:rsidRPr="00FB61FB">
        <w:t>每天温差不超过</w:t>
      </w:r>
      <w:r w:rsidR="0094011D" w:rsidRPr="00FB61FB">
        <w:t>2℃</w:t>
      </w:r>
      <w:r w:rsidR="008824FD" w:rsidRPr="00FB61FB">
        <w:t>；</w:t>
      </w:r>
      <w:r w:rsidRPr="00FB61FB">
        <w:t>湿度</w:t>
      </w:r>
      <w:r w:rsidR="008824FD" w:rsidRPr="00FB61FB">
        <w:t>：</w:t>
      </w:r>
      <w:r w:rsidRPr="00FB61FB">
        <w:t>55%</w:t>
      </w:r>
      <w:r w:rsidRPr="00FB61FB">
        <w:t>～</w:t>
      </w:r>
      <w:r w:rsidRPr="00FB61FB">
        <w:t>65%</w:t>
      </w:r>
      <w:r w:rsidRPr="00FB61FB">
        <w:t>。加强通风换气，以纵向通风为宜。</w:t>
      </w:r>
      <w:r w:rsidR="00754E70">
        <w:rPr>
          <w:rFonts w:ascii="宋体" w:hAnsi="宋体" w:cs="宋体" w:hint="eastAsia"/>
        </w:rPr>
        <w:t>光照情况可参考附录A</w:t>
      </w:r>
      <w:r w:rsidR="00754E70" w:rsidRPr="00C63D30">
        <w:rPr>
          <w:rFonts w:ascii="宋体" w:hAnsi="宋体" w:cs="宋体" w:hint="eastAsia"/>
        </w:rPr>
        <w:t>。</w:t>
      </w:r>
      <w:r w:rsidRPr="00FB61FB">
        <w:t>笼养</w:t>
      </w:r>
      <w:r w:rsidR="00A76883" w:rsidRPr="00FB61FB">
        <w:t>方式密度</w:t>
      </w:r>
      <w:r w:rsidRPr="00FB61FB">
        <w:t>不超过</w:t>
      </w:r>
      <w:r w:rsidR="00EE0F08">
        <w:t>20</w:t>
      </w:r>
      <w:r w:rsidRPr="00FB61FB">
        <w:t>只</w:t>
      </w:r>
      <w:r w:rsidRPr="00FB61FB">
        <w:t>/m</w:t>
      </w:r>
      <w:r w:rsidRPr="00FB61FB">
        <w:rPr>
          <w:vertAlign w:val="superscript"/>
        </w:rPr>
        <w:t>2</w:t>
      </w:r>
      <w:r w:rsidRPr="00FB61FB">
        <w:t>。保证体成熟与性成熟一致，适时开产；保持良好的均匀度，保证开产整齐度；确保体重达标，利于蛋重和高产。</w:t>
      </w:r>
      <w:r w:rsidRPr="00FB61FB">
        <w:t xml:space="preserve"> </w:t>
      </w:r>
    </w:p>
    <w:p w:rsidR="00A24156" w:rsidRPr="00A24156" w:rsidRDefault="00A24156" w:rsidP="0022387F">
      <w:pPr>
        <w:autoSpaceDE w:val="0"/>
        <w:autoSpaceDN w:val="0"/>
        <w:adjustRightInd w:val="0"/>
        <w:spacing w:line="400" w:lineRule="exact"/>
        <w:jc w:val="left"/>
        <w:rPr>
          <w:rFonts w:ascii="黑体" w:eastAsia="黑体" w:cs="黑体"/>
          <w:color w:val="000000"/>
          <w:kern w:val="0"/>
          <w:szCs w:val="21"/>
        </w:rPr>
      </w:pPr>
      <w:r w:rsidRPr="00A24156">
        <w:rPr>
          <w:rFonts w:ascii="黑体" w:eastAsia="黑体" w:cs="黑体"/>
          <w:color w:val="000000"/>
          <w:kern w:val="0"/>
          <w:szCs w:val="21"/>
        </w:rPr>
        <w:t>6.</w:t>
      </w:r>
      <w:r w:rsidR="00A34373">
        <w:rPr>
          <w:rFonts w:ascii="黑体" w:eastAsia="黑体" w:cs="黑体"/>
          <w:color w:val="000000"/>
          <w:kern w:val="0"/>
          <w:szCs w:val="21"/>
        </w:rPr>
        <w:t>4</w:t>
      </w:r>
      <w:r w:rsidRPr="00A24156">
        <w:rPr>
          <w:rFonts w:ascii="黑体" w:eastAsia="黑体" w:cs="黑体"/>
          <w:color w:val="000000"/>
          <w:kern w:val="0"/>
          <w:szCs w:val="21"/>
        </w:rPr>
        <w:t>.</w:t>
      </w:r>
      <w:r w:rsidR="00A76883">
        <w:rPr>
          <w:rFonts w:ascii="黑体" w:eastAsia="黑体" w:cs="黑体"/>
          <w:color w:val="000000"/>
          <w:kern w:val="0"/>
          <w:szCs w:val="21"/>
        </w:rPr>
        <w:t>2</w:t>
      </w:r>
      <w:r w:rsidRPr="00A24156">
        <w:rPr>
          <w:rFonts w:ascii="黑体" w:eastAsia="黑体" w:cs="黑体"/>
          <w:color w:val="000000"/>
          <w:kern w:val="0"/>
          <w:szCs w:val="21"/>
        </w:rPr>
        <w:t xml:space="preserve"> </w:t>
      </w:r>
      <w:r w:rsidRPr="00A24156">
        <w:rPr>
          <w:rFonts w:ascii="黑体" w:eastAsia="黑体" w:cs="黑体" w:hint="eastAsia"/>
          <w:color w:val="000000"/>
          <w:kern w:val="0"/>
          <w:szCs w:val="21"/>
        </w:rPr>
        <w:t>饲喂</w:t>
      </w:r>
      <w:r w:rsidRPr="00A24156">
        <w:rPr>
          <w:rFonts w:ascii="黑体" w:eastAsia="黑体" w:cs="黑体"/>
          <w:color w:val="000000"/>
          <w:kern w:val="0"/>
          <w:szCs w:val="21"/>
        </w:rPr>
        <w:t xml:space="preserve"> </w:t>
      </w:r>
    </w:p>
    <w:p w:rsidR="00A24156" w:rsidRPr="00C63D30" w:rsidRDefault="006E2624" w:rsidP="0022387F">
      <w:pPr>
        <w:pStyle w:val="1"/>
        <w:spacing w:line="400" w:lineRule="exact"/>
        <w:contextualSpacing/>
        <w:rPr>
          <w:rFonts w:ascii="宋体" w:hAnsi="宋体" w:cs="宋体"/>
        </w:rPr>
      </w:pPr>
      <w:r w:rsidRPr="00AC0B3F">
        <w:rPr>
          <w:rFonts w:ascii="宋体" w:hAnsi="宋体" w:cs="宋体" w:hint="eastAsia"/>
        </w:rPr>
        <w:t>育雏期饲料营养成分指标见附表</w:t>
      </w:r>
      <w:r w:rsidR="00754E70">
        <w:rPr>
          <w:rFonts w:ascii="宋体" w:hAnsi="宋体" w:cs="宋体"/>
        </w:rPr>
        <w:t>B</w:t>
      </w:r>
      <w:r w:rsidRPr="00AC0B3F">
        <w:rPr>
          <w:rFonts w:ascii="宋体" w:hAnsi="宋体" w:cs="宋体" w:hint="eastAsia"/>
        </w:rPr>
        <w:t>。</w:t>
      </w:r>
      <w:r w:rsidR="00A24156" w:rsidRPr="00C63D30">
        <w:rPr>
          <w:rFonts w:ascii="宋体" w:hAnsi="宋体" w:cs="宋体"/>
        </w:rPr>
        <w:t xml:space="preserve"> </w:t>
      </w:r>
    </w:p>
    <w:p w:rsidR="00A24156" w:rsidRPr="0014443F" w:rsidRDefault="00A24156" w:rsidP="0022387F">
      <w:pPr>
        <w:autoSpaceDE w:val="0"/>
        <w:autoSpaceDN w:val="0"/>
        <w:adjustRightInd w:val="0"/>
        <w:spacing w:line="400" w:lineRule="exact"/>
        <w:jc w:val="left"/>
        <w:rPr>
          <w:rFonts w:ascii="黑体" w:eastAsia="黑体" w:cs="黑体"/>
          <w:color w:val="000000"/>
          <w:kern w:val="0"/>
          <w:szCs w:val="21"/>
        </w:rPr>
      </w:pPr>
      <w:r w:rsidRPr="0014443F">
        <w:rPr>
          <w:rFonts w:ascii="黑体" w:eastAsia="黑体" w:cs="黑体"/>
          <w:color w:val="000000"/>
          <w:kern w:val="0"/>
          <w:szCs w:val="21"/>
        </w:rPr>
        <w:t>6.</w:t>
      </w:r>
      <w:r w:rsidR="00A34373">
        <w:rPr>
          <w:rFonts w:ascii="黑体" w:eastAsia="黑体" w:cs="黑体"/>
          <w:color w:val="000000"/>
          <w:kern w:val="0"/>
          <w:szCs w:val="21"/>
        </w:rPr>
        <w:t>4</w:t>
      </w:r>
      <w:r w:rsidRPr="0014443F">
        <w:rPr>
          <w:rFonts w:ascii="黑体" w:eastAsia="黑体" w:cs="黑体"/>
          <w:color w:val="000000"/>
          <w:kern w:val="0"/>
          <w:szCs w:val="21"/>
        </w:rPr>
        <w:t>.</w:t>
      </w:r>
      <w:r w:rsidR="00A76883" w:rsidRPr="0014443F">
        <w:rPr>
          <w:rFonts w:ascii="黑体" w:eastAsia="黑体" w:cs="黑体"/>
          <w:color w:val="000000"/>
          <w:kern w:val="0"/>
          <w:szCs w:val="21"/>
        </w:rPr>
        <w:t>3</w:t>
      </w:r>
      <w:r w:rsidRPr="0014443F">
        <w:rPr>
          <w:rFonts w:ascii="黑体" w:eastAsia="黑体" w:cs="黑体"/>
          <w:color w:val="000000"/>
          <w:kern w:val="0"/>
          <w:szCs w:val="21"/>
        </w:rPr>
        <w:t xml:space="preserve"> </w:t>
      </w:r>
      <w:r w:rsidRPr="0014443F">
        <w:rPr>
          <w:rFonts w:ascii="黑体" w:eastAsia="黑体" w:cs="黑体" w:hint="eastAsia"/>
          <w:color w:val="000000"/>
          <w:kern w:val="0"/>
          <w:szCs w:val="21"/>
        </w:rPr>
        <w:t>体重与群体均匀度管理</w:t>
      </w:r>
      <w:r w:rsidRPr="0014443F">
        <w:rPr>
          <w:rFonts w:ascii="黑体" w:eastAsia="黑体" w:cs="黑体"/>
          <w:color w:val="000000"/>
          <w:kern w:val="0"/>
          <w:szCs w:val="21"/>
        </w:rPr>
        <w:t xml:space="preserve"> </w:t>
      </w:r>
    </w:p>
    <w:p w:rsidR="00A24156" w:rsidRPr="00FB61FB" w:rsidRDefault="00A24156" w:rsidP="0022387F">
      <w:pPr>
        <w:pStyle w:val="1"/>
        <w:spacing w:line="400" w:lineRule="exact"/>
        <w:contextualSpacing/>
      </w:pPr>
      <w:r w:rsidRPr="00FB61FB">
        <w:t>每周按鸡群数量的</w:t>
      </w:r>
      <w:r w:rsidRPr="00FB61FB">
        <w:t>1%</w:t>
      </w:r>
      <w:r w:rsidRPr="00FB61FB">
        <w:t>～</w:t>
      </w:r>
      <w:r w:rsidRPr="00FB61FB">
        <w:t>3%</w:t>
      </w:r>
      <w:r w:rsidRPr="00FB61FB">
        <w:t>随机称重，数量不小于</w:t>
      </w:r>
      <w:r w:rsidRPr="00FB61FB">
        <w:t>50</w:t>
      </w:r>
      <w:r w:rsidRPr="00FB61FB">
        <w:t>只。与本品种的标准体重进行对照，对差异较大的个体，及时进行分群饲养，保证均匀度在</w:t>
      </w:r>
      <w:r w:rsidRPr="00FB61FB">
        <w:t>85%</w:t>
      </w:r>
      <w:r w:rsidRPr="00FB61FB">
        <w:t>以上。注重蛋鸡育雏、育成时期骨骼发育情况，定期测量胫长，并对比养殖品种的标准，及时修正饲养管理方法，保证群体中有</w:t>
      </w:r>
      <w:r w:rsidRPr="00FB61FB">
        <w:t>85%</w:t>
      </w:r>
      <w:r w:rsidRPr="00FB61FB">
        <w:t>的胫长达到标准。</w:t>
      </w:r>
      <w:r w:rsidRPr="00FB61FB">
        <w:t xml:space="preserve"> </w:t>
      </w:r>
    </w:p>
    <w:p w:rsidR="00A24156" w:rsidRDefault="00A24156" w:rsidP="0022387F">
      <w:pPr>
        <w:pStyle w:val="1"/>
        <w:spacing w:line="400" w:lineRule="exact"/>
        <w:ind w:firstLineChars="0" w:firstLine="0"/>
        <w:contextualSpacing/>
        <w:rPr>
          <w:rFonts w:ascii="黑体" w:eastAsia="黑体" w:hAnsi="黑体" w:cs="黑体"/>
        </w:rPr>
      </w:pPr>
      <w:r>
        <w:rPr>
          <w:rFonts w:ascii="黑体" w:eastAsia="黑体" w:hAnsi="黑体" w:cs="黑体" w:hint="eastAsia"/>
        </w:rPr>
        <w:t>6.</w:t>
      </w:r>
      <w:r w:rsidR="00D41AEF">
        <w:rPr>
          <w:rFonts w:ascii="黑体" w:eastAsia="黑体" w:hAnsi="黑体" w:cs="黑体"/>
        </w:rPr>
        <w:t>5</w:t>
      </w:r>
      <w:r>
        <w:rPr>
          <w:rFonts w:ascii="黑体" w:eastAsia="黑体" w:hAnsi="黑体" w:cs="黑体"/>
        </w:rPr>
        <w:t xml:space="preserve"> </w:t>
      </w:r>
      <w:r w:rsidRPr="00A24156">
        <w:rPr>
          <w:rFonts w:ascii="黑体" w:eastAsia="黑体" w:hAnsi="黑体" w:cs="黑体" w:hint="eastAsia"/>
        </w:rPr>
        <w:t>产蛋</w:t>
      </w:r>
      <w:r w:rsidR="00282943">
        <w:rPr>
          <w:rFonts w:ascii="黑体" w:eastAsia="黑体" w:hAnsi="黑体" w:cs="黑体" w:hint="eastAsia"/>
        </w:rPr>
        <w:t>前</w:t>
      </w:r>
      <w:r w:rsidRPr="00A24156">
        <w:rPr>
          <w:rFonts w:ascii="黑体" w:eastAsia="黑体" w:hAnsi="黑体" w:cs="黑体" w:hint="eastAsia"/>
        </w:rPr>
        <w:t>期</w:t>
      </w:r>
      <w:r w:rsidR="00282943">
        <w:rPr>
          <w:rFonts w:ascii="黑体" w:eastAsia="黑体" w:hAnsi="黑体" w:cs="黑体" w:hint="eastAsia"/>
        </w:rPr>
        <w:t>（1</w:t>
      </w:r>
      <w:r w:rsidR="00282943">
        <w:rPr>
          <w:rFonts w:ascii="黑体" w:eastAsia="黑体" w:hAnsi="黑体" w:cs="黑体"/>
        </w:rPr>
        <w:t>7周</w:t>
      </w:r>
      <w:r w:rsidR="00282943">
        <w:rPr>
          <w:rFonts w:ascii="黑体" w:eastAsia="黑体" w:hAnsi="黑体" w:cs="黑体" w:hint="eastAsia"/>
        </w:rPr>
        <w:t>～5%产蛋率）</w:t>
      </w:r>
    </w:p>
    <w:p w:rsidR="00EF118B" w:rsidRDefault="002C54FD" w:rsidP="0022387F">
      <w:pPr>
        <w:pStyle w:val="1"/>
        <w:spacing w:line="400" w:lineRule="exact"/>
        <w:contextualSpacing/>
        <w:rPr>
          <w:rFonts w:ascii="宋体" w:hAnsi="宋体" w:cs="宋体"/>
        </w:rPr>
      </w:pPr>
      <w:r w:rsidRPr="002C54FD">
        <w:rPr>
          <w:rFonts w:ascii="宋体" w:hAnsi="宋体" w:cs="宋体"/>
        </w:rPr>
        <w:t>第</w:t>
      </w:r>
      <w:r w:rsidRPr="002C54FD">
        <w:rPr>
          <w:rFonts w:ascii="宋体" w:hAnsi="宋体" w:cs="宋体" w:hint="eastAsia"/>
        </w:rPr>
        <w:t>1</w:t>
      </w:r>
      <w:r w:rsidRPr="002C54FD">
        <w:rPr>
          <w:rFonts w:ascii="宋体" w:hAnsi="宋体" w:cs="宋体"/>
        </w:rPr>
        <w:t>7周开始使用产前料</w:t>
      </w:r>
      <w:r w:rsidRPr="002C54FD">
        <w:rPr>
          <w:rFonts w:ascii="宋体" w:hAnsi="宋体" w:cs="宋体" w:hint="eastAsia"/>
        </w:rPr>
        <w:t>，</w:t>
      </w:r>
      <w:r w:rsidR="006E2624">
        <w:rPr>
          <w:rFonts w:ascii="宋体" w:hAnsi="宋体" w:cs="宋体" w:hint="eastAsia"/>
        </w:rPr>
        <w:t>产蛋前</w:t>
      </w:r>
      <w:r w:rsidR="006E2624" w:rsidRPr="00AC0B3F">
        <w:rPr>
          <w:rFonts w:ascii="宋体" w:hAnsi="宋体" w:cs="宋体" w:hint="eastAsia"/>
        </w:rPr>
        <w:t>期饲料营养成分指标见附表A</w:t>
      </w:r>
      <w:r w:rsidR="006E2624">
        <w:rPr>
          <w:rFonts w:ascii="宋体" w:hAnsi="宋体" w:cs="宋体" w:hint="eastAsia"/>
        </w:rPr>
        <w:t>，</w:t>
      </w:r>
      <w:r w:rsidR="006E2624" w:rsidRPr="002C54FD">
        <w:rPr>
          <w:rFonts w:ascii="宋体" w:hAnsi="宋体" w:cs="宋体"/>
        </w:rPr>
        <w:t>可分多次提供饲料</w:t>
      </w:r>
      <w:r w:rsidR="006E2624" w:rsidRPr="002C54FD">
        <w:rPr>
          <w:rFonts w:ascii="宋体" w:hAnsi="宋体" w:cs="宋体" w:hint="eastAsia"/>
        </w:rPr>
        <w:t>，</w:t>
      </w:r>
      <w:r w:rsidRPr="002C54FD">
        <w:rPr>
          <w:rFonts w:ascii="宋体" w:hAnsi="宋体" w:cs="宋体"/>
        </w:rPr>
        <w:t>熄灯前</w:t>
      </w:r>
      <w:r w:rsidRPr="002C54FD">
        <w:rPr>
          <w:rFonts w:ascii="宋体" w:hAnsi="宋体" w:cs="宋体" w:hint="eastAsia"/>
        </w:rPr>
        <w:t>2</w:t>
      </w:r>
      <w:r w:rsidRPr="002C54FD">
        <w:rPr>
          <w:rFonts w:ascii="宋体" w:hAnsi="宋体" w:cs="宋体"/>
        </w:rPr>
        <w:t>h最后一次喂料</w:t>
      </w:r>
      <w:r w:rsidRPr="002C54FD">
        <w:rPr>
          <w:rFonts w:ascii="宋体" w:hAnsi="宋体" w:cs="宋体" w:hint="eastAsia"/>
        </w:rPr>
        <w:t>。</w:t>
      </w:r>
    </w:p>
    <w:p w:rsidR="006E2624" w:rsidRPr="006E2624" w:rsidRDefault="006E2624" w:rsidP="0022387F">
      <w:pPr>
        <w:pStyle w:val="1"/>
        <w:spacing w:line="400" w:lineRule="exact"/>
        <w:contextualSpacing/>
        <w:rPr>
          <w:rFonts w:ascii="宋体" w:hAnsi="宋体" w:cs="宋体"/>
        </w:rPr>
      </w:pPr>
      <w:r>
        <w:t>17</w:t>
      </w:r>
      <w:r>
        <w:rPr>
          <w:rFonts w:ascii="宋体" w:cs="宋体" w:hint="eastAsia"/>
        </w:rPr>
        <w:t>周龄平均体重达到</w:t>
      </w:r>
      <w:r>
        <w:t>1</w:t>
      </w:r>
      <w:r>
        <w:rPr>
          <w:rFonts w:hint="eastAsia"/>
        </w:rPr>
        <w:t>.</w:t>
      </w:r>
      <w:r>
        <w:t>4 kg</w:t>
      </w:r>
      <w:r>
        <w:t>左右</w:t>
      </w:r>
      <w:r w:rsidR="00754E70">
        <w:rPr>
          <w:rFonts w:ascii="宋体" w:cs="宋体" w:hint="eastAsia"/>
        </w:rPr>
        <w:t>，鸡体发育已成熟，可通过递增光照时长(</w:t>
      </w:r>
      <w:r w:rsidR="00754E70">
        <w:rPr>
          <w:rFonts w:ascii="宋体" w:hAnsi="宋体" w:cs="宋体" w:hint="eastAsia"/>
        </w:rPr>
        <w:t>参考附录A</w:t>
      </w:r>
      <w:r w:rsidR="00754E70">
        <w:rPr>
          <w:rFonts w:ascii="宋体" w:hAnsi="宋体" w:cs="宋体"/>
        </w:rPr>
        <w:t>)</w:t>
      </w:r>
      <w:r w:rsidR="00754E70">
        <w:rPr>
          <w:rFonts w:ascii="宋体" w:hAnsi="宋体" w:cs="宋体" w:hint="eastAsia"/>
        </w:rPr>
        <w:t>,</w:t>
      </w:r>
      <w:r>
        <w:rPr>
          <w:rFonts w:ascii="宋体" w:cs="宋体" w:hint="eastAsia"/>
        </w:rPr>
        <w:t>刺激其达到产蛋高峰期。</w:t>
      </w:r>
    </w:p>
    <w:p w:rsidR="00282943" w:rsidRDefault="00282943" w:rsidP="006911CF">
      <w:pPr>
        <w:pStyle w:val="1"/>
        <w:spacing w:before="50" w:after="50" w:line="400" w:lineRule="exact"/>
        <w:ind w:firstLineChars="0" w:firstLine="0"/>
        <w:contextualSpacing/>
        <w:rPr>
          <w:rFonts w:ascii="黑体" w:eastAsia="黑体" w:hAnsi="黑体" w:cs="黑体"/>
        </w:rPr>
      </w:pPr>
      <w:r>
        <w:rPr>
          <w:rFonts w:ascii="黑体" w:eastAsia="黑体" w:hAnsi="黑体" w:cs="黑体" w:hint="eastAsia"/>
        </w:rPr>
        <w:t>6.</w:t>
      </w:r>
      <w:r w:rsidR="00D41AEF">
        <w:rPr>
          <w:rFonts w:ascii="黑体" w:eastAsia="黑体" w:hAnsi="黑体" w:cs="黑体"/>
        </w:rPr>
        <w:t>6</w:t>
      </w:r>
      <w:r>
        <w:rPr>
          <w:rFonts w:ascii="黑体" w:eastAsia="黑体" w:hAnsi="黑体" w:cs="黑体"/>
        </w:rPr>
        <w:t xml:space="preserve"> </w:t>
      </w:r>
      <w:r w:rsidRPr="00A24156">
        <w:rPr>
          <w:rFonts w:ascii="黑体" w:eastAsia="黑体" w:hAnsi="黑体" w:cs="黑体" w:hint="eastAsia"/>
        </w:rPr>
        <w:t>产蛋期</w:t>
      </w:r>
      <w:r>
        <w:rPr>
          <w:rFonts w:ascii="黑体" w:eastAsia="黑体" w:hAnsi="黑体" w:cs="黑体" w:hint="eastAsia"/>
        </w:rPr>
        <w:t>（5%产蛋率～淘汰）</w:t>
      </w:r>
    </w:p>
    <w:p w:rsidR="00D41AEF" w:rsidRDefault="00D41AEF" w:rsidP="00D41AEF">
      <w:pPr>
        <w:pStyle w:val="1"/>
        <w:spacing w:before="50" w:after="50" w:line="400" w:lineRule="exact"/>
        <w:ind w:firstLineChars="0" w:firstLine="0"/>
        <w:contextualSpacing/>
        <w:rPr>
          <w:rFonts w:ascii="黑体" w:eastAsia="黑体" w:hAnsi="黑体" w:cs="黑体"/>
        </w:rPr>
      </w:pPr>
      <w:r>
        <w:rPr>
          <w:rFonts w:ascii="黑体" w:eastAsia="黑体" w:hAnsi="黑体" w:cs="黑体"/>
        </w:rPr>
        <w:t xml:space="preserve">6.6.1 </w:t>
      </w:r>
      <w:r>
        <w:rPr>
          <w:rFonts w:ascii="黑体" w:eastAsia="黑体" w:hAnsi="黑体" w:cs="黑体" w:hint="eastAsia"/>
        </w:rPr>
        <w:t>注意事项</w:t>
      </w:r>
    </w:p>
    <w:p w:rsidR="00A24156" w:rsidRDefault="00A24156" w:rsidP="006911CF">
      <w:pPr>
        <w:pStyle w:val="1"/>
        <w:spacing w:before="50" w:after="50" w:line="400" w:lineRule="exact"/>
        <w:contextualSpacing/>
        <w:rPr>
          <w:rFonts w:ascii="宋体" w:hAnsi="宋体" w:cs="宋体"/>
        </w:rPr>
      </w:pPr>
      <w:r w:rsidRPr="00C63D30">
        <w:rPr>
          <w:rFonts w:ascii="宋体" w:hAnsi="宋体" w:cs="宋体" w:hint="eastAsia"/>
        </w:rPr>
        <w:t>蛋鸡产蛋水平个体之间存在差异，产蛋后期，每周要对鸡群的产蛋情况进行观察，连续观察数天，同时结合鸡的个体状况，及时淘汰低产个体，提高饲料报酬。</w:t>
      </w:r>
      <w:r w:rsidRPr="00C63D30">
        <w:rPr>
          <w:rFonts w:ascii="宋体" w:hAnsi="宋体" w:cs="宋体"/>
        </w:rPr>
        <w:t xml:space="preserve"> </w:t>
      </w:r>
    </w:p>
    <w:p w:rsidR="00A24156" w:rsidRPr="00A24156" w:rsidRDefault="00A24156" w:rsidP="006911CF">
      <w:pPr>
        <w:autoSpaceDE w:val="0"/>
        <w:autoSpaceDN w:val="0"/>
        <w:adjustRightInd w:val="0"/>
        <w:spacing w:before="50" w:after="50" w:line="400" w:lineRule="exact"/>
        <w:jc w:val="left"/>
        <w:rPr>
          <w:rFonts w:ascii="黑体" w:eastAsia="黑体" w:cs="黑体"/>
          <w:color w:val="000000"/>
          <w:kern w:val="0"/>
          <w:szCs w:val="21"/>
        </w:rPr>
      </w:pPr>
      <w:r w:rsidRPr="00A24156">
        <w:rPr>
          <w:rFonts w:ascii="黑体" w:eastAsia="黑体" w:cs="黑体"/>
          <w:color w:val="000000"/>
          <w:kern w:val="0"/>
          <w:szCs w:val="21"/>
        </w:rPr>
        <w:t>6.</w:t>
      </w:r>
      <w:r w:rsidR="00D41AEF">
        <w:rPr>
          <w:rFonts w:ascii="黑体" w:eastAsia="黑体" w:cs="黑体"/>
          <w:color w:val="000000"/>
          <w:kern w:val="0"/>
          <w:szCs w:val="21"/>
        </w:rPr>
        <w:t>6</w:t>
      </w:r>
      <w:r w:rsidRPr="00A24156">
        <w:rPr>
          <w:rFonts w:ascii="黑体" w:eastAsia="黑体" w:cs="黑体"/>
          <w:color w:val="000000"/>
          <w:kern w:val="0"/>
          <w:szCs w:val="21"/>
        </w:rPr>
        <w:t xml:space="preserve">.2 </w:t>
      </w:r>
      <w:r w:rsidRPr="00A24156">
        <w:rPr>
          <w:rFonts w:ascii="黑体" w:eastAsia="黑体" w:cs="黑体" w:hint="eastAsia"/>
          <w:color w:val="000000"/>
          <w:kern w:val="0"/>
          <w:szCs w:val="21"/>
        </w:rPr>
        <w:t>饲喂</w:t>
      </w:r>
    </w:p>
    <w:p w:rsidR="00A24156" w:rsidRPr="00C63D30" w:rsidRDefault="00A24156" w:rsidP="006911CF">
      <w:pPr>
        <w:pStyle w:val="1"/>
        <w:spacing w:before="50" w:after="50" w:line="400" w:lineRule="exact"/>
        <w:contextualSpacing/>
        <w:rPr>
          <w:rFonts w:ascii="宋体" w:hAnsi="宋体" w:cs="宋体"/>
        </w:rPr>
      </w:pPr>
      <w:r w:rsidRPr="00C63D30">
        <w:rPr>
          <w:rFonts w:ascii="宋体" w:hAnsi="宋体" w:cs="宋体" w:hint="eastAsia"/>
        </w:rPr>
        <w:t>逐步从育成鸡饲料过渡到产蛋期料</w:t>
      </w:r>
      <w:r w:rsidR="00D41AEF">
        <w:rPr>
          <w:rFonts w:ascii="宋体" w:hAnsi="宋体" w:cs="宋体" w:hint="eastAsia"/>
        </w:rPr>
        <w:t>；</w:t>
      </w:r>
      <w:r w:rsidR="00D41AEF">
        <w:rPr>
          <w:rFonts w:hint="eastAsia"/>
        </w:rPr>
        <w:t>产蛋鸡饮水适宜温度为</w:t>
      </w:r>
      <w:r w:rsidR="00D41AEF">
        <w:t>16</w:t>
      </w:r>
      <w:r w:rsidR="00D41AEF">
        <w:rPr>
          <w:rFonts w:hint="eastAsia"/>
        </w:rPr>
        <w:t>℃。</w:t>
      </w:r>
    </w:p>
    <w:p w:rsidR="00A24156" w:rsidRPr="00A24156" w:rsidRDefault="00A24156" w:rsidP="006911CF">
      <w:pPr>
        <w:autoSpaceDE w:val="0"/>
        <w:autoSpaceDN w:val="0"/>
        <w:adjustRightInd w:val="0"/>
        <w:spacing w:before="50" w:after="50" w:line="400" w:lineRule="exact"/>
        <w:jc w:val="left"/>
        <w:rPr>
          <w:rFonts w:ascii="黑体" w:eastAsia="黑体" w:cs="黑体"/>
          <w:color w:val="000000"/>
          <w:kern w:val="0"/>
          <w:szCs w:val="21"/>
        </w:rPr>
      </w:pPr>
      <w:r w:rsidRPr="00A24156">
        <w:rPr>
          <w:rFonts w:ascii="黑体" w:eastAsia="黑体" w:cs="黑体"/>
          <w:color w:val="000000"/>
          <w:kern w:val="0"/>
          <w:szCs w:val="21"/>
        </w:rPr>
        <w:t>6.</w:t>
      </w:r>
      <w:r w:rsidR="00D41AEF">
        <w:rPr>
          <w:rFonts w:ascii="黑体" w:eastAsia="黑体" w:cs="黑体"/>
          <w:color w:val="000000"/>
          <w:kern w:val="0"/>
          <w:szCs w:val="21"/>
        </w:rPr>
        <w:t>6</w:t>
      </w:r>
      <w:r w:rsidRPr="00A24156">
        <w:rPr>
          <w:rFonts w:ascii="黑体" w:eastAsia="黑体" w:cs="黑体"/>
          <w:color w:val="000000"/>
          <w:kern w:val="0"/>
          <w:szCs w:val="21"/>
        </w:rPr>
        <w:t>.</w:t>
      </w:r>
      <w:r w:rsidR="00A76883">
        <w:rPr>
          <w:rFonts w:ascii="黑体" w:eastAsia="黑体" w:cs="黑体"/>
          <w:color w:val="000000"/>
          <w:kern w:val="0"/>
          <w:szCs w:val="21"/>
        </w:rPr>
        <w:t>3</w:t>
      </w:r>
      <w:r w:rsidRPr="00A24156">
        <w:rPr>
          <w:rFonts w:ascii="黑体" w:eastAsia="黑体" w:cs="黑体"/>
          <w:color w:val="000000"/>
          <w:kern w:val="0"/>
          <w:szCs w:val="21"/>
        </w:rPr>
        <w:t xml:space="preserve"> </w:t>
      </w:r>
      <w:r w:rsidRPr="00A24156">
        <w:rPr>
          <w:rFonts w:ascii="黑体" w:eastAsia="黑体" w:cs="黑体" w:hint="eastAsia"/>
          <w:color w:val="000000"/>
          <w:kern w:val="0"/>
          <w:szCs w:val="21"/>
        </w:rPr>
        <w:t>环境控制</w:t>
      </w:r>
      <w:r w:rsidRPr="00A24156">
        <w:rPr>
          <w:rFonts w:ascii="黑体" w:eastAsia="黑体" w:cs="黑体"/>
          <w:color w:val="000000"/>
          <w:kern w:val="0"/>
          <w:szCs w:val="21"/>
        </w:rPr>
        <w:t xml:space="preserve"> </w:t>
      </w:r>
    </w:p>
    <w:p w:rsidR="00A24156" w:rsidRDefault="00A24156" w:rsidP="006911CF">
      <w:pPr>
        <w:pStyle w:val="1"/>
        <w:spacing w:before="50" w:after="50" w:line="400" w:lineRule="exact"/>
        <w:contextualSpacing/>
        <w:rPr>
          <w:rFonts w:ascii="宋体" w:hAnsi="宋体" w:cs="宋体"/>
        </w:rPr>
      </w:pPr>
      <w:r w:rsidRPr="00C63D30">
        <w:rPr>
          <w:rFonts w:ascii="宋体" w:hAnsi="宋体" w:cs="宋体" w:hint="eastAsia"/>
        </w:rPr>
        <w:t>适宜温度为</w:t>
      </w:r>
      <w:r w:rsidRPr="00C63D30">
        <w:rPr>
          <w:rFonts w:ascii="宋体" w:hAnsi="宋体" w:cs="宋体"/>
        </w:rPr>
        <w:t>18</w:t>
      </w:r>
      <w:r w:rsidRPr="00C63D30">
        <w:rPr>
          <w:rFonts w:ascii="宋体" w:hAnsi="宋体" w:cs="宋体" w:hint="eastAsia"/>
        </w:rPr>
        <w:t>℃～</w:t>
      </w:r>
      <w:r w:rsidRPr="00C63D30">
        <w:rPr>
          <w:rFonts w:ascii="宋体" w:hAnsi="宋体" w:cs="宋体"/>
        </w:rPr>
        <w:t>25</w:t>
      </w:r>
      <w:r w:rsidRPr="00C63D30">
        <w:rPr>
          <w:rFonts w:ascii="宋体" w:hAnsi="宋体" w:cs="宋体" w:hint="eastAsia"/>
        </w:rPr>
        <w:t>℃，相对湿度为</w:t>
      </w:r>
      <w:r w:rsidRPr="00C63D30">
        <w:rPr>
          <w:rFonts w:ascii="宋体" w:hAnsi="宋体" w:cs="宋体"/>
        </w:rPr>
        <w:t>50%</w:t>
      </w:r>
      <w:r w:rsidRPr="00C63D30">
        <w:rPr>
          <w:rFonts w:ascii="宋体" w:hAnsi="宋体" w:cs="宋体" w:hint="eastAsia"/>
        </w:rPr>
        <w:t>～</w:t>
      </w:r>
      <w:r w:rsidRPr="00C63D30">
        <w:rPr>
          <w:rFonts w:ascii="宋体" w:hAnsi="宋体" w:cs="宋体"/>
        </w:rPr>
        <w:t>65%</w:t>
      </w:r>
      <w:r w:rsidRPr="00C63D30">
        <w:rPr>
          <w:rFonts w:ascii="宋体" w:hAnsi="宋体" w:cs="宋体" w:hint="eastAsia"/>
        </w:rPr>
        <w:t>，保持鸡舍通风良好。从</w:t>
      </w:r>
      <w:r w:rsidRPr="00C63D30">
        <w:rPr>
          <w:rFonts w:ascii="宋体" w:hAnsi="宋体" w:cs="宋体"/>
        </w:rPr>
        <w:t>18</w:t>
      </w:r>
      <w:r w:rsidRPr="00C63D30">
        <w:rPr>
          <w:rFonts w:ascii="宋体" w:hAnsi="宋体" w:cs="宋体" w:hint="eastAsia"/>
        </w:rPr>
        <w:t>周龄开始增加光照时间</w:t>
      </w:r>
      <w:r w:rsidR="00754E70">
        <w:rPr>
          <w:rFonts w:ascii="宋体" w:cs="宋体" w:hint="eastAsia"/>
        </w:rPr>
        <w:t>(</w:t>
      </w:r>
      <w:r w:rsidR="00754E70">
        <w:rPr>
          <w:rFonts w:ascii="宋体" w:hAnsi="宋体" w:cs="宋体" w:hint="eastAsia"/>
        </w:rPr>
        <w:t>参考附录A</w:t>
      </w:r>
      <w:r w:rsidR="00754E70">
        <w:rPr>
          <w:rFonts w:ascii="宋体" w:hAnsi="宋体" w:cs="宋体"/>
        </w:rPr>
        <w:t>)</w:t>
      </w:r>
      <w:r w:rsidRPr="00C63D30">
        <w:rPr>
          <w:rFonts w:ascii="宋体" w:hAnsi="宋体" w:cs="宋体" w:hint="eastAsia"/>
        </w:rPr>
        <w:t>，根据体重是否达到品种标准，体重达标后，先更换饲料（</w:t>
      </w:r>
      <w:r w:rsidR="00E579C4">
        <w:rPr>
          <w:rFonts w:ascii="宋体" w:hAnsi="宋体" w:cs="宋体" w:hint="eastAsia"/>
        </w:rPr>
        <w:t>产前</w:t>
      </w:r>
      <w:r w:rsidRPr="00C63D30">
        <w:rPr>
          <w:rFonts w:ascii="宋体" w:hAnsi="宋体" w:cs="宋体" w:hint="eastAsia"/>
        </w:rPr>
        <w:t>料转为产蛋料）。</w:t>
      </w:r>
      <w:r w:rsidRPr="00C63D30">
        <w:rPr>
          <w:rFonts w:ascii="宋体" w:hAnsi="宋体" w:cs="宋体"/>
        </w:rPr>
        <w:t xml:space="preserve"> </w:t>
      </w:r>
    </w:p>
    <w:p w:rsidR="00A24156" w:rsidRPr="00A24156" w:rsidRDefault="00A24156" w:rsidP="006911CF">
      <w:pPr>
        <w:autoSpaceDE w:val="0"/>
        <w:autoSpaceDN w:val="0"/>
        <w:adjustRightInd w:val="0"/>
        <w:spacing w:before="50" w:after="50" w:line="400" w:lineRule="exact"/>
        <w:jc w:val="left"/>
        <w:rPr>
          <w:rFonts w:ascii="黑体" w:eastAsia="黑体" w:cs="黑体"/>
          <w:color w:val="000000"/>
          <w:kern w:val="0"/>
          <w:szCs w:val="21"/>
        </w:rPr>
      </w:pPr>
      <w:r w:rsidRPr="00A24156">
        <w:rPr>
          <w:rFonts w:ascii="黑体" w:eastAsia="黑体" w:cs="黑体"/>
          <w:color w:val="000000"/>
          <w:kern w:val="0"/>
          <w:szCs w:val="21"/>
        </w:rPr>
        <w:t>6.</w:t>
      </w:r>
      <w:r w:rsidR="00D41AEF">
        <w:rPr>
          <w:rFonts w:ascii="黑体" w:eastAsia="黑体" w:cs="黑体"/>
          <w:color w:val="000000"/>
          <w:kern w:val="0"/>
          <w:szCs w:val="21"/>
        </w:rPr>
        <w:t>6</w:t>
      </w:r>
      <w:r w:rsidRPr="00A24156">
        <w:rPr>
          <w:rFonts w:ascii="黑体" w:eastAsia="黑体" w:cs="黑体"/>
          <w:color w:val="000000"/>
          <w:kern w:val="0"/>
          <w:szCs w:val="21"/>
        </w:rPr>
        <w:t>.</w:t>
      </w:r>
      <w:r w:rsidR="00A76883">
        <w:rPr>
          <w:rFonts w:ascii="黑体" w:eastAsia="黑体" w:cs="黑体"/>
          <w:color w:val="000000"/>
          <w:kern w:val="0"/>
          <w:szCs w:val="21"/>
        </w:rPr>
        <w:t>4</w:t>
      </w:r>
      <w:r w:rsidRPr="00A24156">
        <w:rPr>
          <w:rFonts w:ascii="黑体" w:eastAsia="黑体" w:cs="黑体"/>
          <w:color w:val="000000"/>
          <w:kern w:val="0"/>
          <w:szCs w:val="21"/>
        </w:rPr>
        <w:t xml:space="preserve"> </w:t>
      </w:r>
      <w:r w:rsidRPr="00A24156">
        <w:rPr>
          <w:rFonts w:ascii="黑体" w:eastAsia="黑体" w:cs="黑体" w:hint="eastAsia"/>
          <w:color w:val="000000"/>
          <w:kern w:val="0"/>
          <w:szCs w:val="21"/>
        </w:rPr>
        <w:t>鸡蛋收集</w:t>
      </w:r>
      <w:r w:rsidRPr="00A24156">
        <w:rPr>
          <w:rFonts w:ascii="黑体" w:eastAsia="黑体" w:cs="黑体"/>
          <w:color w:val="000000"/>
          <w:kern w:val="0"/>
          <w:szCs w:val="21"/>
        </w:rPr>
        <w:t xml:space="preserve"> </w:t>
      </w:r>
    </w:p>
    <w:p w:rsidR="00A4414D" w:rsidRPr="00C63D30" w:rsidRDefault="00A4414D" w:rsidP="006911CF">
      <w:pPr>
        <w:pStyle w:val="1"/>
        <w:spacing w:before="50" w:after="50" w:line="400" w:lineRule="exact"/>
        <w:contextualSpacing/>
        <w:rPr>
          <w:rFonts w:ascii="宋体" w:hAnsi="宋体" w:cs="宋体"/>
        </w:rPr>
      </w:pPr>
      <w:r>
        <w:rPr>
          <w:rFonts w:hint="eastAsia"/>
        </w:rPr>
        <w:t>每日至少收集蛋</w:t>
      </w:r>
      <w:r w:rsidR="00B450BF">
        <w:rPr>
          <w:rFonts w:hint="eastAsia"/>
        </w:rPr>
        <w:t>2</w:t>
      </w:r>
      <w:r>
        <w:rPr>
          <w:rFonts w:hint="eastAsia"/>
        </w:rPr>
        <w:t>次，蛋库贮放温度为</w:t>
      </w:r>
      <w:r>
        <w:t>5</w:t>
      </w:r>
      <w:r>
        <w:rPr>
          <w:rFonts w:hint="eastAsia"/>
        </w:rPr>
        <w:t>℃～</w:t>
      </w:r>
      <w:r>
        <w:t xml:space="preserve">10 </w:t>
      </w:r>
      <w:r>
        <w:rPr>
          <w:rFonts w:hint="eastAsia"/>
        </w:rPr>
        <w:t>℃，相对湿度为</w:t>
      </w:r>
      <w:r>
        <w:t>80%</w:t>
      </w:r>
      <w:r>
        <w:rPr>
          <w:rFonts w:hint="eastAsia"/>
        </w:rPr>
        <w:t>～</w:t>
      </w:r>
      <w:r>
        <w:t>85%</w:t>
      </w:r>
      <w:r>
        <w:rPr>
          <w:rFonts w:hint="eastAsia"/>
        </w:rPr>
        <w:t>。</w:t>
      </w:r>
    </w:p>
    <w:p w:rsidR="00A24156" w:rsidRPr="00C63D30" w:rsidRDefault="00A24156" w:rsidP="006911CF">
      <w:pPr>
        <w:pStyle w:val="1"/>
        <w:spacing w:before="50" w:after="50" w:line="400" w:lineRule="exact"/>
        <w:contextualSpacing/>
        <w:rPr>
          <w:rFonts w:ascii="宋体" w:hAnsi="宋体" w:cs="宋体"/>
        </w:rPr>
      </w:pPr>
      <w:r w:rsidRPr="00C63D30">
        <w:rPr>
          <w:rFonts w:ascii="宋体" w:hAnsi="宋体" w:cs="宋体" w:hint="eastAsia"/>
        </w:rPr>
        <w:t>收集鸡蛋应及时，将破壳蛋、软壳蛋、畸形蛋等分类存放并标识。</w:t>
      </w:r>
    </w:p>
    <w:p w:rsidR="00A24156" w:rsidRPr="00A24156" w:rsidRDefault="00A24156" w:rsidP="006911CF">
      <w:pPr>
        <w:autoSpaceDE w:val="0"/>
        <w:autoSpaceDN w:val="0"/>
        <w:adjustRightInd w:val="0"/>
        <w:spacing w:before="50" w:after="50" w:line="400" w:lineRule="exact"/>
        <w:jc w:val="left"/>
        <w:rPr>
          <w:rFonts w:ascii="黑体" w:eastAsia="黑体" w:cs="黑体"/>
          <w:color w:val="000000"/>
          <w:kern w:val="0"/>
          <w:szCs w:val="21"/>
        </w:rPr>
      </w:pPr>
      <w:r w:rsidRPr="00A24156">
        <w:rPr>
          <w:rFonts w:ascii="黑体" w:eastAsia="黑体" w:cs="黑体"/>
          <w:color w:val="000000"/>
          <w:kern w:val="0"/>
          <w:szCs w:val="21"/>
        </w:rPr>
        <w:lastRenderedPageBreak/>
        <w:t>6.</w:t>
      </w:r>
      <w:r w:rsidR="00D41AEF">
        <w:rPr>
          <w:rFonts w:ascii="黑体" w:eastAsia="黑体" w:cs="黑体"/>
          <w:color w:val="000000"/>
          <w:kern w:val="0"/>
          <w:szCs w:val="21"/>
        </w:rPr>
        <w:t>7</w:t>
      </w:r>
      <w:r w:rsidRPr="00A24156">
        <w:rPr>
          <w:rFonts w:ascii="黑体" w:eastAsia="黑体" w:cs="黑体"/>
          <w:color w:val="000000"/>
          <w:kern w:val="0"/>
          <w:szCs w:val="21"/>
        </w:rPr>
        <w:t xml:space="preserve"> </w:t>
      </w:r>
      <w:r w:rsidRPr="00A24156">
        <w:rPr>
          <w:rFonts w:ascii="黑体" w:eastAsia="黑体" w:cs="黑体" w:hint="eastAsia"/>
          <w:color w:val="000000"/>
          <w:kern w:val="0"/>
          <w:szCs w:val="21"/>
        </w:rPr>
        <w:t>饲料使用</w:t>
      </w:r>
      <w:r w:rsidRPr="00A24156">
        <w:rPr>
          <w:rFonts w:ascii="黑体" w:eastAsia="黑体" w:cs="黑体"/>
          <w:color w:val="000000"/>
          <w:kern w:val="0"/>
          <w:szCs w:val="21"/>
        </w:rPr>
        <w:t xml:space="preserve"> </w:t>
      </w:r>
    </w:p>
    <w:p w:rsidR="00FD098A" w:rsidRPr="009C0BD0" w:rsidRDefault="006911CF" w:rsidP="006911CF">
      <w:pPr>
        <w:pStyle w:val="1"/>
        <w:spacing w:before="50" w:after="50" w:line="400" w:lineRule="exact"/>
        <w:contextualSpacing/>
        <w:rPr>
          <w:rFonts w:ascii="宋体" w:hAnsi="宋体" w:cs="宋体"/>
        </w:rPr>
      </w:pPr>
      <w:r w:rsidRPr="00EC09EE">
        <w:rPr>
          <w:rFonts w:ascii="宋体" w:hAnsi="宋体" w:cs="宋体"/>
        </w:rPr>
        <w:t>饲料及饲料添加剂</w:t>
      </w:r>
      <w:r w:rsidR="00EC09EE" w:rsidRPr="00FF7CAE">
        <w:rPr>
          <w:rFonts w:ascii="宋体" w:hAnsi="宋体" w:cs="宋体" w:hint="eastAsia"/>
        </w:rPr>
        <w:t>建议参考</w:t>
      </w:r>
      <w:r w:rsidRPr="00FF7CAE">
        <w:rPr>
          <w:rFonts w:ascii="宋体" w:hAnsi="宋体" w:cs="宋体"/>
        </w:rPr>
        <w:t>NY/T 471的要求</w:t>
      </w:r>
      <w:r w:rsidRPr="00EC09EE">
        <w:rPr>
          <w:rFonts w:ascii="宋体" w:hAnsi="宋体" w:cs="宋体"/>
        </w:rPr>
        <w:t>。</w:t>
      </w:r>
      <w:r>
        <w:rPr>
          <w:rFonts w:ascii="宋体" w:hAnsi="宋体" w:cs="宋体"/>
        </w:rPr>
        <w:t>自由采食</w:t>
      </w:r>
      <w:r>
        <w:rPr>
          <w:rFonts w:ascii="宋体" w:hAnsi="宋体" w:cs="宋体" w:hint="eastAsia"/>
        </w:rPr>
        <w:t>和</w:t>
      </w:r>
      <w:r>
        <w:rPr>
          <w:rFonts w:ascii="宋体" w:hAnsi="宋体" w:cs="宋体"/>
        </w:rPr>
        <w:t>定时喂料均可</w:t>
      </w:r>
      <w:r>
        <w:rPr>
          <w:rFonts w:ascii="宋体" w:hAnsi="宋体" w:cs="宋体" w:hint="eastAsia"/>
        </w:rPr>
        <w:t>。</w:t>
      </w:r>
      <w:r w:rsidRPr="009C0BD0">
        <w:rPr>
          <w:rFonts w:ascii="宋体" w:hAnsi="宋体" w:cs="宋体"/>
        </w:rPr>
        <w:t>日粮应符合该品种</w:t>
      </w:r>
      <w:r w:rsidR="00F35F86" w:rsidRPr="009C0BD0">
        <w:rPr>
          <w:rFonts w:ascii="宋体" w:hAnsi="宋体" w:cs="宋体" w:hint="eastAsia"/>
        </w:rPr>
        <w:t>蛋</w:t>
      </w:r>
      <w:r w:rsidRPr="009C0BD0">
        <w:rPr>
          <w:rFonts w:ascii="宋体" w:hAnsi="宋体" w:cs="宋体"/>
        </w:rPr>
        <w:t>鸡的营养需求。</w:t>
      </w:r>
      <w:r w:rsidRPr="009C0BD0">
        <w:rPr>
          <w:rFonts w:ascii="宋体" w:hAnsi="宋体" w:cs="宋体" w:hint="eastAsia"/>
        </w:rPr>
        <w:t>日粮营养水平可参考</w:t>
      </w:r>
      <w:r w:rsidR="00E7641F">
        <w:rPr>
          <w:rFonts w:ascii="宋体" w:hAnsi="宋体" w:cs="宋体" w:hint="eastAsia"/>
        </w:rPr>
        <w:t>N</w:t>
      </w:r>
      <w:r w:rsidR="00E7641F">
        <w:rPr>
          <w:rFonts w:ascii="宋体" w:hAnsi="宋体" w:cs="宋体"/>
        </w:rPr>
        <w:t>Y</w:t>
      </w:r>
      <w:r w:rsidRPr="009C0BD0">
        <w:rPr>
          <w:rFonts w:ascii="宋体" w:hAnsi="宋体" w:cs="宋体" w:hint="eastAsia"/>
        </w:rPr>
        <w:t>/T 33和附录</w:t>
      </w:r>
      <w:r w:rsidR="00754E70">
        <w:rPr>
          <w:rFonts w:ascii="宋体" w:hAnsi="宋体" w:cs="宋体"/>
        </w:rPr>
        <w:t>B</w:t>
      </w:r>
      <w:r w:rsidRPr="009C0BD0">
        <w:rPr>
          <w:rFonts w:ascii="宋体" w:hAnsi="宋体" w:cs="宋体" w:hint="eastAsia"/>
        </w:rPr>
        <w:t>进行设置。</w:t>
      </w:r>
    </w:p>
    <w:p w:rsidR="007717A3" w:rsidRPr="00E6358A" w:rsidRDefault="007717A3" w:rsidP="009A74F6">
      <w:pPr>
        <w:pStyle w:val="1"/>
        <w:spacing w:beforeLines="50" w:afterLines="50" w:line="400" w:lineRule="atLeast"/>
        <w:ind w:firstLineChars="0" w:firstLine="0"/>
        <w:contextualSpacing/>
        <w:rPr>
          <w:rFonts w:ascii="黑体" w:eastAsia="黑体" w:hAnsi="黑体" w:cs="黑体"/>
        </w:rPr>
      </w:pPr>
      <w:r w:rsidRPr="00E6358A">
        <w:rPr>
          <w:rFonts w:ascii="黑体" w:eastAsia="黑体" w:hAnsi="黑体" w:cs="黑体"/>
        </w:rPr>
        <w:t>7</w:t>
      </w:r>
      <w:r>
        <w:rPr>
          <w:rFonts w:ascii="黑体" w:eastAsia="黑体" w:hAnsi="黑体" w:cs="黑体" w:hint="eastAsia"/>
        </w:rPr>
        <w:t>疾病</w:t>
      </w:r>
      <w:r w:rsidRPr="00E6358A">
        <w:rPr>
          <w:rFonts w:ascii="黑体" w:eastAsia="黑体" w:hAnsi="黑体" w:cs="黑体" w:hint="eastAsia"/>
        </w:rPr>
        <w:t>防控</w:t>
      </w:r>
    </w:p>
    <w:p w:rsidR="007717A3" w:rsidRDefault="007717A3" w:rsidP="009A74F6">
      <w:pPr>
        <w:pStyle w:val="1"/>
        <w:spacing w:beforeLines="50" w:afterLines="50" w:line="400" w:lineRule="atLeast"/>
        <w:ind w:firstLineChars="0" w:firstLine="0"/>
        <w:contextualSpacing/>
        <w:rPr>
          <w:rFonts w:ascii="黑体" w:eastAsia="黑体" w:hAnsi="黑体" w:cs="黑体"/>
        </w:rPr>
      </w:pPr>
      <w:r w:rsidRPr="00E6358A">
        <w:rPr>
          <w:rFonts w:ascii="黑体" w:eastAsia="黑体" w:hAnsi="黑体" w:cs="黑体"/>
        </w:rPr>
        <w:t>7</w:t>
      </w:r>
      <w:r w:rsidRPr="00E6358A">
        <w:rPr>
          <w:rFonts w:ascii="黑体" w:eastAsia="黑体" w:hAnsi="黑体" w:cs="黑体" w:hint="eastAsia"/>
        </w:rPr>
        <w:t>.1</w:t>
      </w:r>
      <w:r>
        <w:rPr>
          <w:rFonts w:ascii="黑体" w:eastAsia="黑体" w:hAnsi="黑体" w:cs="黑体"/>
        </w:rPr>
        <w:t xml:space="preserve"> 防疫</w:t>
      </w:r>
    </w:p>
    <w:p w:rsidR="007717A3" w:rsidRDefault="007717A3" w:rsidP="009A74F6">
      <w:pPr>
        <w:pStyle w:val="1"/>
        <w:spacing w:beforeLines="50" w:afterLines="50" w:line="400" w:lineRule="atLeast"/>
        <w:contextualSpacing/>
        <w:rPr>
          <w:rFonts w:ascii="宋体" w:hAnsi="宋体" w:cs="宋体"/>
          <w:bCs/>
        </w:rPr>
      </w:pPr>
      <w:r>
        <w:rPr>
          <w:rFonts w:ascii="宋体" w:hAnsi="宋体" w:cs="宋体"/>
          <w:bCs/>
        </w:rPr>
        <w:t>按NY/T 47</w:t>
      </w:r>
      <w:r>
        <w:rPr>
          <w:rFonts w:ascii="宋体" w:hAnsi="宋体" w:cs="宋体" w:hint="eastAsia"/>
          <w:bCs/>
        </w:rPr>
        <w:t>3</w:t>
      </w:r>
      <w:r>
        <w:rPr>
          <w:rFonts w:ascii="宋体" w:hAnsi="宋体" w:cs="宋体"/>
          <w:bCs/>
        </w:rPr>
        <w:t xml:space="preserve"> 的规定执行</w:t>
      </w:r>
      <w:r>
        <w:rPr>
          <w:rFonts w:ascii="宋体" w:hAnsi="宋体" w:cs="宋体" w:hint="eastAsia"/>
          <w:bCs/>
        </w:rPr>
        <w:t>。</w:t>
      </w:r>
    </w:p>
    <w:p w:rsidR="007717A3" w:rsidRPr="00086B19" w:rsidRDefault="007717A3" w:rsidP="009A74F6">
      <w:pPr>
        <w:pStyle w:val="1"/>
        <w:spacing w:beforeLines="50" w:afterLines="50" w:line="400" w:lineRule="atLeast"/>
        <w:ind w:firstLineChars="0" w:firstLine="0"/>
        <w:contextualSpacing/>
        <w:rPr>
          <w:rFonts w:ascii="黑体" w:eastAsia="黑体" w:hAnsi="黑体" w:cs="黑体"/>
        </w:rPr>
      </w:pPr>
      <w:r w:rsidRPr="00086B19">
        <w:rPr>
          <w:rFonts w:ascii="黑体" w:eastAsia="黑体" w:hAnsi="黑体" w:cs="黑体" w:hint="eastAsia"/>
        </w:rPr>
        <w:t>7</w:t>
      </w:r>
      <w:r w:rsidRPr="00086B19">
        <w:rPr>
          <w:rFonts w:ascii="黑体" w:eastAsia="黑体" w:hAnsi="黑体" w:cs="黑体"/>
        </w:rPr>
        <w:t>.2 免疫接种</w:t>
      </w:r>
    </w:p>
    <w:p w:rsidR="007717A3" w:rsidRDefault="007717A3" w:rsidP="009A74F6">
      <w:pPr>
        <w:pStyle w:val="1"/>
        <w:spacing w:beforeLines="50" w:afterLines="50" w:line="400" w:lineRule="atLeast"/>
        <w:contextualSpacing/>
        <w:rPr>
          <w:rFonts w:ascii="宋体" w:hAnsi="宋体" w:cs="宋体"/>
        </w:rPr>
      </w:pPr>
      <w:r>
        <w:rPr>
          <w:rFonts w:ascii="宋体" w:hAnsi="宋体" w:cs="宋体"/>
        </w:rPr>
        <w:t>依据国家相关法规的要求</w:t>
      </w:r>
      <w:r>
        <w:rPr>
          <w:rFonts w:ascii="宋体" w:hAnsi="宋体" w:cs="宋体" w:hint="eastAsia"/>
        </w:rPr>
        <w:t>，</w:t>
      </w:r>
      <w:r>
        <w:rPr>
          <w:rFonts w:ascii="宋体" w:hAnsi="宋体" w:cs="宋体"/>
        </w:rPr>
        <w:t>结合当地</w:t>
      </w:r>
      <w:r>
        <w:rPr>
          <w:rFonts w:ascii="宋体" w:hAnsi="宋体" w:cs="宋体" w:hint="eastAsia"/>
        </w:rPr>
        <w:t>疫</w:t>
      </w:r>
      <w:r>
        <w:rPr>
          <w:rFonts w:ascii="宋体" w:hAnsi="宋体" w:cs="宋体"/>
        </w:rPr>
        <w:t>病流行状况和自身实际情况，有针对性的选用不同种类的疫苗；根据疫病的检疫和监测情况，进行有计划的免疫接种；根据不同传染病的特点、疫苗性质、鸡群状况、环境等具体情况，建立科学的免疫程序。免疫程序可参考</w:t>
      </w:r>
      <w:r w:rsidR="00754E70">
        <w:rPr>
          <w:rFonts w:ascii="宋体" w:hAnsi="宋体" w:cs="宋体"/>
        </w:rPr>
        <w:t>附录C</w:t>
      </w:r>
      <w:r>
        <w:rPr>
          <w:rFonts w:ascii="宋体" w:hAnsi="宋体" w:cs="宋体" w:hint="eastAsia"/>
        </w:rPr>
        <w:t>。</w:t>
      </w:r>
    </w:p>
    <w:p w:rsidR="00A52115" w:rsidRPr="00E6358A" w:rsidRDefault="00A52115" w:rsidP="009A74F6">
      <w:pPr>
        <w:pStyle w:val="1"/>
        <w:spacing w:beforeLines="50" w:afterLines="50" w:line="400" w:lineRule="atLeast"/>
        <w:ind w:firstLineChars="0" w:firstLine="0"/>
        <w:contextualSpacing/>
        <w:rPr>
          <w:rFonts w:ascii="黑体" w:eastAsia="黑体" w:hAnsi="黑体" w:cs="黑体"/>
        </w:rPr>
      </w:pPr>
      <w:r w:rsidRPr="00E6358A">
        <w:rPr>
          <w:rFonts w:ascii="黑体" w:eastAsia="黑体" w:hAnsi="黑体" w:cs="黑体"/>
        </w:rPr>
        <w:t>7</w:t>
      </w:r>
      <w:r w:rsidRPr="00E6358A">
        <w:rPr>
          <w:rFonts w:ascii="黑体" w:eastAsia="黑体" w:hAnsi="黑体" w:cs="黑体" w:hint="eastAsia"/>
        </w:rPr>
        <w:t>.</w:t>
      </w:r>
      <w:r w:rsidR="007717A3">
        <w:rPr>
          <w:rFonts w:ascii="黑体" w:eastAsia="黑体" w:hAnsi="黑体" w:cs="黑体"/>
        </w:rPr>
        <w:t>3</w:t>
      </w:r>
      <w:r w:rsidR="001B5636">
        <w:rPr>
          <w:rFonts w:ascii="黑体" w:eastAsia="黑体" w:hAnsi="黑体" w:cs="黑体"/>
        </w:rPr>
        <w:t xml:space="preserve"> </w:t>
      </w:r>
      <w:r>
        <w:rPr>
          <w:rFonts w:ascii="黑体" w:eastAsia="黑体" w:hAnsi="黑体" w:cs="黑体"/>
        </w:rPr>
        <w:t>疾病治疗</w:t>
      </w:r>
    </w:p>
    <w:p w:rsidR="00565646" w:rsidRPr="001A197A" w:rsidRDefault="007717A3" w:rsidP="009A74F6">
      <w:pPr>
        <w:pStyle w:val="1"/>
        <w:spacing w:beforeLines="50" w:afterLines="50" w:line="400" w:lineRule="atLeast"/>
        <w:ind w:firstLineChars="0" w:firstLine="0"/>
        <w:contextualSpacing/>
      </w:pPr>
      <w:r w:rsidRPr="00AF3666">
        <w:rPr>
          <w:rFonts w:ascii="黑体" w:eastAsia="黑体" w:hAnsi="黑体" w:cs="黑体"/>
        </w:rPr>
        <w:t>7.3.1</w:t>
      </w:r>
      <w:r w:rsidR="00565646">
        <w:rPr>
          <w:rFonts w:ascii="宋体" w:hAnsi="宋体" w:cs="宋体" w:hint="eastAsia"/>
        </w:rPr>
        <w:t>蛋鸡常见疾病包括</w:t>
      </w:r>
      <w:r w:rsidR="001A197A">
        <w:rPr>
          <w:rFonts w:hint="eastAsia"/>
        </w:rPr>
        <w:t>：禽流感、新城疫、</w:t>
      </w:r>
      <w:r w:rsidR="004A2DFB">
        <w:rPr>
          <w:rFonts w:hint="eastAsia"/>
        </w:rPr>
        <w:t>鸡白痢、</w:t>
      </w:r>
      <w:r w:rsidR="001A197A">
        <w:rPr>
          <w:rFonts w:hint="eastAsia"/>
        </w:rPr>
        <w:t>传染性支气管炎、</w:t>
      </w:r>
      <w:r w:rsidR="00247C7D">
        <w:rPr>
          <w:rFonts w:hint="eastAsia"/>
        </w:rPr>
        <w:t>传染性鼻炎、</w:t>
      </w:r>
      <w:r w:rsidR="004A2DFB">
        <w:rPr>
          <w:rFonts w:hint="eastAsia"/>
        </w:rPr>
        <w:t>喉气管炎、</w:t>
      </w:r>
      <w:r w:rsidR="001A197A">
        <w:rPr>
          <w:rFonts w:ascii="宋体" w:hAnsi="宋体" w:cs="宋体" w:hint="eastAsia"/>
        </w:rPr>
        <w:t>法氏囊</w:t>
      </w:r>
      <w:r w:rsidR="001A197A">
        <w:rPr>
          <w:rFonts w:ascii="宋体" w:hAnsi="宋体" w:cs="宋体"/>
        </w:rPr>
        <w:t>病</w:t>
      </w:r>
      <w:r w:rsidR="004A2DFB">
        <w:rPr>
          <w:rFonts w:ascii="宋体" w:hAnsi="宋体" w:cs="宋体" w:hint="eastAsia"/>
        </w:rPr>
        <w:t>、鸡痘、球虫病、减蛋综合征</w:t>
      </w:r>
      <w:r w:rsidR="001A197A">
        <w:rPr>
          <w:rFonts w:ascii="宋体" w:hAnsi="宋体" w:cs="宋体" w:hint="eastAsia"/>
        </w:rPr>
        <w:t>等</w:t>
      </w:r>
      <w:r w:rsidR="00565646">
        <w:rPr>
          <w:rFonts w:hint="eastAsia"/>
        </w:rPr>
        <w:t>。</w:t>
      </w:r>
    </w:p>
    <w:p w:rsidR="00DB7705" w:rsidRDefault="00565646" w:rsidP="009A74F6">
      <w:pPr>
        <w:pStyle w:val="1"/>
        <w:spacing w:beforeLines="50" w:afterLines="50" w:line="400" w:lineRule="atLeast"/>
        <w:ind w:firstLineChars="0" w:firstLine="0"/>
        <w:contextualSpacing/>
      </w:pPr>
      <w:r w:rsidRPr="007717A3">
        <w:rPr>
          <w:rFonts w:ascii="黑体" w:eastAsia="黑体" w:hAnsi="黑体" w:cs="黑体"/>
        </w:rPr>
        <w:t>7.3.2</w:t>
      </w:r>
      <w:r>
        <w:rPr>
          <w:rFonts w:ascii="宋体" w:hAnsi="宋体" w:cs="宋体"/>
        </w:rPr>
        <w:t xml:space="preserve"> </w:t>
      </w:r>
      <w:r w:rsidR="00930D51">
        <w:rPr>
          <w:rFonts w:hint="eastAsia"/>
        </w:rPr>
        <w:t>坚持“预防为主、防重于治”的方针。</w:t>
      </w:r>
      <w:r w:rsidR="00DB7705" w:rsidRPr="00AF3666">
        <w:rPr>
          <w:rFonts w:ascii="宋体" w:hAnsi="宋体" w:cs="宋体"/>
        </w:rPr>
        <w:t>由具有资质的</w:t>
      </w:r>
      <w:r w:rsidR="00DB7705" w:rsidRPr="00AF3666">
        <w:rPr>
          <w:rFonts w:ascii="宋体" w:hAnsi="宋体" w:cs="宋体" w:hint="eastAsia"/>
        </w:rPr>
        <w:t>执业</w:t>
      </w:r>
      <w:r w:rsidR="00DB7705" w:rsidRPr="00AF3666">
        <w:rPr>
          <w:rFonts w:ascii="宋体" w:hAnsi="宋体" w:cs="宋体"/>
        </w:rPr>
        <w:t>兽医</w:t>
      </w:r>
      <w:r w:rsidR="001B5636">
        <w:rPr>
          <w:rFonts w:ascii="宋体" w:hAnsi="宋体" w:cs="宋体" w:hint="eastAsia"/>
        </w:rPr>
        <w:t>开展</w:t>
      </w:r>
      <w:r w:rsidR="00DB7705" w:rsidRPr="00AF3666">
        <w:rPr>
          <w:rFonts w:ascii="宋体" w:hAnsi="宋体" w:cs="宋体"/>
        </w:rPr>
        <w:t>诊断治疗及防疫工作。</w:t>
      </w:r>
    </w:p>
    <w:p w:rsidR="000F37BE" w:rsidRDefault="007717A3" w:rsidP="009A74F6">
      <w:pPr>
        <w:pStyle w:val="1"/>
        <w:spacing w:beforeLines="50" w:afterLines="50" w:line="400" w:lineRule="atLeast"/>
        <w:ind w:firstLineChars="0" w:firstLine="0"/>
        <w:contextualSpacing/>
        <w:rPr>
          <w:rFonts w:ascii="宋体" w:hAnsi="宋体" w:cs="宋体"/>
        </w:rPr>
      </w:pPr>
      <w:r w:rsidRPr="007717A3">
        <w:rPr>
          <w:rFonts w:ascii="黑体" w:eastAsia="黑体" w:hAnsi="黑体" w:cs="黑体"/>
        </w:rPr>
        <w:t>7.3.</w:t>
      </w:r>
      <w:r w:rsidR="00565646">
        <w:rPr>
          <w:rFonts w:ascii="黑体" w:eastAsia="黑体" w:hAnsi="黑体" w:cs="黑体"/>
        </w:rPr>
        <w:t>3</w:t>
      </w:r>
      <w:r w:rsidR="00DB7705">
        <w:rPr>
          <w:rFonts w:ascii="宋体" w:hAnsi="宋体" w:cs="宋体"/>
        </w:rPr>
        <w:t xml:space="preserve"> </w:t>
      </w:r>
      <w:r w:rsidR="00930D51">
        <w:t>推荐使用</w:t>
      </w:r>
      <w:r w:rsidR="00930D51">
        <w:rPr>
          <w:rFonts w:hint="eastAsia"/>
        </w:rPr>
        <w:t>植物提取物</w:t>
      </w:r>
      <w:r w:rsidR="00930D51">
        <w:t>、</w:t>
      </w:r>
      <w:r w:rsidR="00930D51">
        <w:rPr>
          <w:rFonts w:hint="eastAsia"/>
        </w:rPr>
        <w:t>中兽药</w:t>
      </w:r>
      <w:r w:rsidR="00930D51">
        <w:t>、抗菌肽、</w:t>
      </w:r>
      <w:r w:rsidR="00930D51">
        <w:rPr>
          <w:rFonts w:hint="eastAsia"/>
        </w:rPr>
        <w:t>微生态</w:t>
      </w:r>
      <w:r w:rsidR="00930D51">
        <w:t>制剂</w:t>
      </w:r>
      <w:r w:rsidR="00930D51">
        <w:rPr>
          <w:rFonts w:hint="eastAsia"/>
        </w:rPr>
        <w:t>等</w:t>
      </w:r>
      <w:r w:rsidR="00930D51">
        <w:t>替代</w:t>
      </w:r>
      <w:r w:rsidR="00930D51">
        <w:rPr>
          <w:rFonts w:hint="eastAsia"/>
        </w:rPr>
        <w:t>化学药品</w:t>
      </w:r>
      <w:r w:rsidR="00930D51">
        <w:t>和抗生素的使用</w:t>
      </w:r>
      <w:r w:rsidR="000F37BE">
        <w:rPr>
          <w:rFonts w:ascii="宋体" w:hAnsi="宋体" w:cs="宋体" w:hint="eastAsia"/>
        </w:rPr>
        <w:t>。推荐使用的</w:t>
      </w:r>
      <w:r w:rsidR="00230510">
        <w:rPr>
          <w:rFonts w:ascii="宋体" w:hAnsi="宋体" w:cs="宋体" w:hint="eastAsia"/>
        </w:rPr>
        <w:t>中兽药</w:t>
      </w:r>
      <w:r w:rsidR="000F37BE">
        <w:rPr>
          <w:rFonts w:ascii="宋体" w:hAnsi="宋体" w:cs="宋体" w:hint="eastAsia"/>
        </w:rPr>
        <w:t>名录可参考附录</w:t>
      </w:r>
      <w:r w:rsidR="00370D47">
        <w:rPr>
          <w:rFonts w:ascii="宋体" w:hAnsi="宋体" w:cs="宋体"/>
        </w:rPr>
        <w:t>D</w:t>
      </w:r>
      <w:r w:rsidR="000F37BE">
        <w:rPr>
          <w:rFonts w:ascii="宋体" w:hAnsi="宋体" w:cs="宋体" w:hint="eastAsia"/>
        </w:rPr>
        <w:t>。</w:t>
      </w:r>
    </w:p>
    <w:p w:rsidR="00B66123" w:rsidRDefault="000F37BE" w:rsidP="009A74F6">
      <w:pPr>
        <w:pStyle w:val="1"/>
        <w:spacing w:beforeLines="50" w:afterLines="50" w:line="400" w:lineRule="atLeast"/>
        <w:ind w:firstLineChars="0" w:firstLine="0"/>
        <w:contextualSpacing/>
        <w:rPr>
          <w:rFonts w:ascii="宋体" w:hAnsi="宋体" w:cs="宋体"/>
        </w:rPr>
      </w:pPr>
      <w:r w:rsidRPr="00EC09EE">
        <w:rPr>
          <w:rFonts w:ascii="黑体" w:eastAsia="黑体" w:hAnsi="黑体" w:cs="黑体" w:hint="eastAsia"/>
        </w:rPr>
        <w:t>7</w:t>
      </w:r>
      <w:r w:rsidRPr="00EC09EE">
        <w:rPr>
          <w:rFonts w:ascii="黑体" w:eastAsia="黑体" w:hAnsi="黑体" w:cs="黑体"/>
        </w:rPr>
        <w:t>.3.</w:t>
      </w:r>
      <w:r w:rsidR="00565646">
        <w:rPr>
          <w:rFonts w:ascii="黑体" w:eastAsia="黑体" w:hAnsi="黑体" w:cs="黑体"/>
        </w:rPr>
        <w:t>4</w:t>
      </w:r>
      <w:r>
        <w:rPr>
          <w:rFonts w:ascii="宋体" w:hAnsi="宋体" w:cs="宋体"/>
        </w:rPr>
        <w:t xml:space="preserve"> </w:t>
      </w:r>
      <w:r w:rsidR="00930D51">
        <w:rPr>
          <w:rFonts w:ascii="宋体" w:hAnsi="宋体" w:cs="宋体" w:hint="eastAsia"/>
        </w:rPr>
        <w:t>确需</w:t>
      </w:r>
      <w:r w:rsidR="00930D51">
        <w:rPr>
          <w:rFonts w:ascii="宋体" w:hAnsi="宋体" w:cs="宋体"/>
        </w:rPr>
        <w:t>使用兽药时，</w:t>
      </w:r>
      <w:r w:rsidR="00930D51">
        <w:rPr>
          <w:rFonts w:ascii="宋体" w:hAnsi="宋体" w:cs="宋体" w:hint="eastAsia"/>
        </w:rPr>
        <w:t>应在</w:t>
      </w:r>
      <w:r w:rsidR="00930D51">
        <w:rPr>
          <w:rFonts w:ascii="宋体" w:hAnsi="宋体" w:cs="宋体"/>
        </w:rPr>
        <w:t>执业兽医指导下进行，兽药的使用应符合NY/T 472的要求，</w:t>
      </w:r>
      <w:r w:rsidR="00930D51">
        <w:rPr>
          <w:rFonts w:ascii="宋体" w:hAnsi="宋体" w:cs="宋体" w:hint="eastAsia"/>
        </w:rPr>
        <w:t>尽量</w:t>
      </w:r>
      <w:r w:rsidR="00930D51">
        <w:rPr>
          <w:rFonts w:ascii="宋体" w:hAnsi="宋体" w:cs="宋体"/>
        </w:rPr>
        <w:t>使用高效低毒兽药，</w:t>
      </w:r>
      <w:r w:rsidR="00930D51">
        <w:rPr>
          <w:rFonts w:ascii="宋体" w:hAnsi="宋体" w:cs="宋体" w:hint="eastAsia"/>
        </w:rPr>
        <w:t>注意</w:t>
      </w:r>
      <w:r w:rsidR="00930D51">
        <w:rPr>
          <w:rFonts w:ascii="宋体" w:hAnsi="宋体" w:cs="宋体"/>
        </w:rPr>
        <w:t>药物的拮抗作用和配伍禁忌，并严格</w:t>
      </w:r>
      <w:r w:rsidR="00930D51">
        <w:rPr>
          <w:rFonts w:ascii="宋体" w:hAnsi="宋体" w:cs="宋体" w:hint="eastAsia"/>
        </w:rPr>
        <w:t>遵守</w:t>
      </w:r>
      <w:r w:rsidR="00930D51">
        <w:rPr>
          <w:rFonts w:ascii="宋体" w:hAnsi="宋体" w:cs="宋体"/>
        </w:rPr>
        <w:t>休药期</w:t>
      </w:r>
      <w:r w:rsidR="00930D51">
        <w:rPr>
          <w:rFonts w:ascii="宋体" w:hAnsi="宋体" w:cs="宋体" w:hint="eastAsia"/>
        </w:rPr>
        <w:t>规定</w:t>
      </w:r>
      <w:r w:rsidR="00930D51">
        <w:rPr>
          <w:rFonts w:ascii="宋体" w:hAnsi="宋体" w:cs="宋体"/>
        </w:rPr>
        <w:t>。</w:t>
      </w:r>
    </w:p>
    <w:p w:rsidR="00A52115" w:rsidRDefault="00A52115" w:rsidP="009A74F6">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rPr>
        <w:t>7.</w:t>
      </w:r>
      <w:r w:rsidR="002C5024">
        <w:rPr>
          <w:rFonts w:ascii="黑体" w:eastAsia="黑体" w:hAnsi="黑体" w:cs="黑体"/>
        </w:rPr>
        <w:t>4</w:t>
      </w:r>
      <w:r>
        <w:rPr>
          <w:rFonts w:ascii="黑体" w:eastAsia="黑体" w:hAnsi="黑体" w:cs="黑体"/>
        </w:rPr>
        <w:t xml:space="preserve"> 消毒</w:t>
      </w:r>
      <w:r>
        <w:rPr>
          <w:rFonts w:ascii="黑体" w:eastAsia="黑体" w:hAnsi="黑体" w:cs="黑体" w:hint="eastAsia"/>
        </w:rPr>
        <w:t>管理</w:t>
      </w:r>
    </w:p>
    <w:p w:rsidR="006411FE" w:rsidRDefault="002A6387" w:rsidP="006411FE">
      <w:pPr>
        <w:autoSpaceDE w:val="0"/>
        <w:autoSpaceDN w:val="0"/>
        <w:adjustRightInd w:val="0"/>
        <w:spacing w:before="50" w:after="50" w:line="400" w:lineRule="exact"/>
        <w:jc w:val="left"/>
        <w:rPr>
          <w:rFonts w:ascii="黑体" w:eastAsia="黑体" w:cs="黑体"/>
          <w:color w:val="000000"/>
          <w:kern w:val="0"/>
          <w:szCs w:val="21"/>
        </w:rPr>
      </w:pPr>
      <w:r>
        <w:rPr>
          <w:rFonts w:ascii="黑体" w:eastAsia="黑体" w:cs="黑体"/>
          <w:color w:val="000000"/>
          <w:kern w:val="0"/>
          <w:szCs w:val="21"/>
        </w:rPr>
        <w:t>7.4</w:t>
      </w:r>
      <w:r w:rsidR="002C5024" w:rsidRPr="002C5024">
        <w:rPr>
          <w:rFonts w:ascii="黑体" w:eastAsia="黑体" w:cs="黑体"/>
          <w:color w:val="000000"/>
          <w:kern w:val="0"/>
          <w:szCs w:val="21"/>
        </w:rPr>
        <w:t xml:space="preserve">.1 </w:t>
      </w:r>
      <w:r w:rsidR="006411FE">
        <w:rPr>
          <w:rFonts w:ascii="黑体" w:eastAsia="黑体" w:cs="黑体"/>
          <w:color w:val="000000"/>
          <w:kern w:val="0"/>
          <w:szCs w:val="21"/>
        </w:rPr>
        <w:t>环境消毒</w:t>
      </w:r>
    </w:p>
    <w:p w:rsidR="00BC504D" w:rsidRPr="006411FE" w:rsidRDefault="00BC504D" w:rsidP="00EC0A99">
      <w:pPr>
        <w:autoSpaceDE w:val="0"/>
        <w:autoSpaceDN w:val="0"/>
        <w:adjustRightInd w:val="0"/>
        <w:spacing w:before="50" w:after="50" w:line="400" w:lineRule="exact"/>
        <w:ind w:firstLineChars="200" w:firstLine="420"/>
        <w:jc w:val="left"/>
        <w:rPr>
          <w:rFonts w:ascii="宋体" w:eastAsia="宋体" w:cs="宋体"/>
          <w:color w:val="000000"/>
          <w:kern w:val="0"/>
          <w:szCs w:val="21"/>
        </w:rPr>
      </w:pPr>
      <w:r>
        <w:rPr>
          <w:rFonts w:ascii="宋体" w:hAnsi="宋体" w:cs="宋体"/>
        </w:rPr>
        <w:t>鸡舍周围环境、鸡场进出口及道路</w:t>
      </w:r>
      <w:r>
        <w:rPr>
          <w:rFonts w:ascii="宋体" w:hAnsi="宋体" w:cs="宋体" w:hint="eastAsia"/>
        </w:rPr>
        <w:t>应</w:t>
      </w:r>
      <w:r w:rsidR="00EC0A99">
        <w:rPr>
          <w:rFonts w:ascii="宋体" w:hAnsi="宋体" w:cs="宋体"/>
        </w:rPr>
        <w:t>定期消毒</w:t>
      </w:r>
      <w:r w:rsidR="00EC0A99">
        <w:rPr>
          <w:rFonts w:ascii="宋体" w:hAnsi="宋体" w:cs="宋体" w:hint="eastAsia"/>
        </w:rPr>
        <w:t>；</w:t>
      </w:r>
      <w:r w:rsidR="00B46056">
        <w:rPr>
          <w:rFonts w:ascii="宋体" w:hAnsi="宋体" w:cs="宋体" w:hint="eastAsia"/>
        </w:rPr>
        <w:t>鸡</w:t>
      </w:r>
      <w:r w:rsidR="00B46056">
        <w:rPr>
          <w:rFonts w:ascii="宋体" w:hAnsi="宋体" w:cs="宋体"/>
        </w:rPr>
        <w:t>舍</w:t>
      </w:r>
      <w:r w:rsidR="00B46056">
        <w:rPr>
          <w:rFonts w:ascii="宋体" w:hAnsi="宋体" w:cs="宋体" w:hint="eastAsia"/>
        </w:rPr>
        <w:t>内</w:t>
      </w:r>
      <w:r w:rsidR="00EC0A99">
        <w:rPr>
          <w:rFonts w:ascii="宋体" w:hAnsi="宋体" w:cs="宋体" w:hint="eastAsia"/>
        </w:rPr>
        <w:t>在鸡</w:t>
      </w:r>
      <w:r w:rsidR="00EC0A99" w:rsidRPr="006411FE">
        <w:rPr>
          <w:rFonts w:ascii="宋体" w:eastAsia="宋体" w:cs="宋体"/>
          <w:color w:val="000000"/>
          <w:kern w:val="0"/>
          <w:szCs w:val="21"/>
        </w:rPr>
        <w:t>10</w:t>
      </w:r>
      <w:r w:rsidR="00EC0A99" w:rsidRPr="006411FE">
        <w:rPr>
          <w:rFonts w:ascii="宋体" w:eastAsia="宋体" w:cs="宋体" w:hint="eastAsia"/>
          <w:color w:val="000000"/>
          <w:kern w:val="0"/>
          <w:szCs w:val="21"/>
        </w:rPr>
        <w:t>日龄后</w:t>
      </w:r>
      <w:r w:rsidR="00B46056">
        <w:rPr>
          <w:rFonts w:ascii="宋体" w:hAnsi="宋体" w:cs="宋体"/>
        </w:rPr>
        <w:t>要定期</w:t>
      </w:r>
      <w:r w:rsidR="001B5636">
        <w:rPr>
          <w:rFonts w:ascii="宋体" w:hAnsi="宋体" w:cs="宋体" w:hint="eastAsia"/>
        </w:rPr>
        <w:t>进行喷雾</w:t>
      </w:r>
      <w:r w:rsidR="00B46056">
        <w:rPr>
          <w:rFonts w:ascii="宋体" w:hAnsi="宋体" w:cs="宋体"/>
        </w:rPr>
        <w:t>消毒</w:t>
      </w:r>
      <w:r w:rsidR="00B46056">
        <w:rPr>
          <w:rFonts w:ascii="宋体" w:hAnsi="宋体" w:cs="宋体" w:hint="eastAsia"/>
        </w:rPr>
        <w:t>，</w:t>
      </w:r>
      <w:r w:rsidR="00EC0A99" w:rsidRPr="006411FE">
        <w:rPr>
          <w:rFonts w:ascii="宋体" w:eastAsia="宋体" w:cs="宋体" w:hint="eastAsia"/>
          <w:color w:val="000000"/>
          <w:kern w:val="0"/>
          <w:szCs w:val="21"/>
        </w:rPr>
        <w:t>育雏期</w:t>
      </w:r>
      <w:r w:rsidR="00991E80" w:rsidRPr="006411FE">
        <w:rPr>
          <w:rFonts w:ascii="宋体" w:eastAsia="宋体" w:cs="宋体" w:hint="eastAsia"/>
          <w:color w:val="000000"/>
          <w:kern w:val="0"/>
          <w:szCs w:val="21"/>
        </w:rPr>
        <w:t>每</w:t>
      </w:r>
      <w:r w:rsidR="00991E80">
        <w:rPr>
          <w:rFonts w:ascii="宋体" w:eastAsia="宋体" w:cs="宋体" w:hint="eastAsia"/>
          <w:color w:val="000000"/>
          <w:kern w:val="0"/>
          <w:szCs w:val="21"/>
        </w:rPr>
        <w:t>周</w:t>
      </w:r>
      <w:r w:rsidR="00EC0A99" w:rsidRPr="006411FE">
        <w:rPr>
          <w:rFonts w:ascii="宋体" w:eastAsia="宋体" w:cs="宋体" w:hint="eastAsia"/>
          <w:color w:val="000000"/>
          <w:kern w:val="0"/>
          <w:szCs w:val="21"/>
        </w:rPr>
        <w:t>消毒</w:t>
      </w:r>
      <w:r w:rsidR="00991E80">
        <w:rPr>
          <w:rFonts w:ascii="宋体" w:eastAsia="宋体" w:cs="宋体" w:hint="eastAsia"/>
          <w:color w:val="000000"/>
          <w:kern w:val="0"/>
          <w:szCs w:val="21"/>
        </w:rPr>
        <w:t>2</w:t>
      </w:r>
      <w:r w:rsidR="00EC0A99" w:rsidRPr="006411FE">
        <w:rPr>
          <w:rFonts w:ascii="宋体" w:eastAsia="宋体" w:cs="宋体" w:hint="eastAsia"/>
          <w:color w:val="000000"/>
          <w:kern w:val="0"/>
          <w:szCs w:val="21"/>
        </w:rPr>
        <w:t>次，育成期每周消毒</w:t>
      </w:r>
      <w:r w:rsidR="00991E80">
        <w:rPr>
          <w:rFonts w:ascii="宋体" w:eastAsia="宋体" w:cs="宋体" w:hint="eastAsia"/>
          <w:color w:val="000000"/>
          <w:kern w:val="0"/>
          <w:szCs w:val="21"/>
        </w:rPr>
        <w:t>1</w:t>
      </w:r>
      <w:r w:rsidR="00EC0A99" w:rsidRPr="006411FE">
        <w:rPr>
          <w:rFonts w:ascii="宋体" w:eastAsia="宋体" w:cs="宋体" w:hint="eastAsia"/>
          <w:color w:val="000000"/>
          <w:kern w:val="0"/>
          <w:szCs w:val="21"/>
        </w:rPr>
        <w:t>次，产蛋期每周</w:t>
      </w:r>
      <w:r w:rsidR="001B5636">
        <w:rPr>
          <w:rFonts w:ascii="宋体" w:eastAsia="宋体" w:cs="宋体" w:hint="eastAsia"/>
          <w:color w:val="000000"/>
          <w:kern w:val="0"/>
          <w:szCs w:val="21"/>
        </w:rPr>
        <w:t>消毒</w:t>
      </w:r>
      <w:r w:rsidR="00EC0A99" w:rsidRPr="006411FE">
        <w:rPr>
          <w:rFonts w:ascii="宋体" w:eastAsia="宋体" w:cs="宋体"/>
          <w:color w:val="000000"/>
          <w:kern w:val="0"/>
          <w:szCs w:val="21"/>
        </w:rPr>
        <w:t>2</w:t>
      </w:r>
      <w:r w:rsidR="00EC0A99" w:rsidRPr="006411FE">
        <w:rPr>
          <w:rFonts w:ascii="宋体" w:eastAsia="宋体" w:cs="宋体" w:hint="eastAsia"/>
          <w:color w:val="000000"/>
          <w:kern w:val="0"/>
          <w:szCs w:val="21"/>
        </w:rPr>
        <w:t>次～</w:t>
      </w:r>
      <w:r w:rsidR="00EC0A99" w:rsidRPr="006411FE">
        <w:rPr>
          <w:rFonts w:ascii="宋体" w:eastAsia="宋体" w:cs="宋体"/>
          <w:color w:val="000000"/>
          <w:kern w:val="0"/>
          <w:szCs w:val="21"/>
        </w:rPr>
        <w:t>3</w:t>
      </w:r>
      <w:r w:rsidR="00EC0A99" w:rsidRPr="006411FE">
        <w:rPr>
          <w:rFonts w:ascii="宋体" w:eastAsia="宋体" w:cs="宋体" w:hint="eastAsia"/>
          <w:color w:val="000000"/>
          <w:kern w:val="0"/>
          <w:szCs w:val="21"/>
        </w:rPr>
        <w:t>次，发生疫情时每日</w:t>
      </w:r>
      <w:r w:rsidR="00EC0A99" w:rsidRPr="006411FE">
        <w:rPr>
          <w:rFonts w:ascii="宋体" w:eastAsia="宋体" w:cs="宋体"/>
          <w:color w:val="000000"/>
          <w:kern w:val="0"/>
          <w:szCs w:val="21"/>
        </w:rPr>
        <w:t>1</w:t>
      </w:r>
      <w:r w:rsidR="00EC0A99" w:rsidRPr="006411FE">
        <w:rPr>
          <w:rFonts w:ascii="宋体" w:eastAsia="宋体" w:cs="宋体" w:hint="eastAsia"/>
          <w:color w:val="000000"/>
          <w:kern w:val="0"/>
          <w:szCs w:val="21"/>
        </w:rPr>
        <w:t>次</w:t>
      </w:r>
      <w:r w:rsidR="00EC0A99">
        <w:rPr>
          <w:rFonts w:ascii="宋体" w:eastAsia="宋体" w:cs="宋体" w:hint="eastAsia"/>
          <w:color w:val="000000"/>
          <w:kern w:val="0"/>
          <w:szCs w:val="21"/>
        </w:rPr>
        <w:t>，</w:t>
      </w:r>
      <w:r w:rsidR="00B46056">
        <w:rPr>
          <w:rFonts w:ascii="宋体" w:hAnsi="宋体" w:cs="宋体"/>
        </w:rPr>
        <w:t>在</w:t>
      </w:r>
      <w:r w:rsidR="00B46056">
        <w:rPr>
          <w:rFonts w:ascii="宋体" w:hAnsi="宋体" w:cs="宋体" w:hint="eastAsia"/>
        </w:rPr>
        <w:t>鸡群</w:t>
      </w:r>
      <w:r w:rsidR="00B46056">
        <w:rPr>
          <w:rFonts w:ascii="宋体" w:hAnsi="宋体" w:cs="宋体"/>
        </w:rPr>
        <w:t>免疫的前一天和后一天暂停</w:t>
      </w:r>
      <w:r w:rsidR="00355B0B">
        <w:rPr>
          <w:rFonts w:ascii="宋体" w:hAnsi="宋体" w:cs="宋体"/>
        </w:rPr>
        <w:t>消毒</w:t>
      </w:r>
      <w:r w:rsidR="00B46056">
        <w:rPr>
          <w:rFonts w:ascii="宋体" w:hAnsi="宋体" w:cs="宋体"/>
        </w:rPr>
        <w:t>。</w:t>
      </w:r>
    </w:p>
    <w:p w:rsidR="006411FE" w:rsidRPr="002A6387" w:rsidRDefault="002A6387" w:rsidP="002A6387">
      <w:pPr>
        <w:autoSpaceDE w:val="0"/>
        <w:autoSpaceDN w:val="0"/>
        <w:adjustRightInd w:val="0"/>
        <w:spacing w:before="50" w:after="50" w:line="400" w:lineRule="exact"/>
        <w:jc w:val="left"/>
        <w:rPr>
          <w:rFonts w:ascii="黑体" w:eastAsia="黑体" w:cs="黑体"/>
          <w:color w:val="000000"/>
          <w:kern w:val="0"/>
          <w:szCs w:val="21"/>
        </w:rPr>
      </w:pPr>
      <w:r w:rsidRPr="002A6387">
        <w:rPr>
          <w:rFonts w:ascii="黑体" w:eastAsia="黑体" w:cs="黑体"/>
          <w:color w:val="000000"/>
          <w:kern w:val="0"/>
          <w:szCs w:val="21"/>
        </w:rPr>
        <w:t>7.4.2</w:t>
      </w:r>
      <w:r w:rsidR="002C5024" w:rsidRPr="002A6387">
        <w:rPr>
          <w:rFonts w:ascii="黑体" w:eastAsia="黑体" w:cs="黑体"/>
          <w:color w:val="000000"/>
          <w:kern w:val="0"/>
          <w:szCs w:val="21"/>
        </w:rPr>
        <w:t xml:space="preserve"> </w:t>
      </w:r>
      <w:r w:rsidR="006411FE" w:rsidRPr="002A6387">
        <w:rPr>
          <w:rFonts w:ascii="黑体" w:eastAsia="黑体" w:cs="黑体"/>
          <w:color w:val="000000"/>
          <w:kern w:val="0"/>
          <w:szCs w:val="21"/>
        </w:rPr>
        <w:t>车辆</w:t>
      </w:r>
      <w:r w:rsidR="006411FE" w:rsidRPr="002A6387">
        <w:rPr>
          <w:rFonts w:ascii="黑体" w:eastAsia="黑体" w:cs="黑体" w:hint="eastAsia"/>
          <w:color w:val="000000"/>
          <w:kern w:val="0"/>
          <w:szCs w:val="21"/>
        </w:rPr>
        <w:t>、</w:t>
      </w:r>
      <w:r w:rsidR="006411FE" w:rsidRPr="002A6387">
        <w:rPr>
          <w:rFonts w:ascii="黑体" w:eastAsia="黑体" w:cs="黑体"/>
          <w:color w:val="000000"/>
          <w:kern w:val="0"/>
          <w:szCs w:val="21"/>
        </w:rPr>
        <w:t>人员</w:t>
      </w:r>
      <w:r w:rsidR="006411FE" w:rsidRPr="002A6387">
        <w:rPr>
          <w:rFonts w:ascii="黑体" w:eastAsia="黑体" w:cs="黑体" w:hint="eastAsia"/>
          <w:color w:val="000000"/>
          <w:kern w:val="0"/>
          <w:szCs w:val="21"/>
        </w:rPr>
        <w:t>、</w:t>
      </w:r>
      <w:r w:rsidR="006411FE" w:rsidRPr="002A6387">
        <w:rPr>
          <w:rFonts w:ascii="黑体" w:eastAsia="黑体" w:cs="黑体"/>
          <w:color w:val="000000"/>
          <w:kern w:val="0"/>
          <w:szCs w:val="21"/>
        </w:rPr>
        <w:t>用具消毒</w:t>
      </w:r>
    </w:p>
    <w:p w:rsidR="00B46056" w:rsidRDefault="006411FE" w:rsidP="006411FE">
      <w:pPr>
        <w:autoSpaceDE w:val="0"/>
        <w:autoSpaceDN w:val="0"/>
        <w:adjustRightInd w:val="0"/>
        <w:spacing w:before="50" w:after="50" w:line="400" w:lineRule="exact"/>
        <w:ind w:firstLineChars="200" w:firstLine="420"/>
        <w:rPr>
          <w:rFonts w:ascii="宋体" w:eastAsia="宋体" w:cs="宋体"/>
          <w:color w:val="000000"/>
          <w:kern w:val="0"/>
          <w:szCs w:val="21"/>
        </w:rPr>
      </w:pPr>
      <w:r w:rsidRPr="002C5024">
        <w:rPr>
          <w:rFonts w:ascii="宋体" w:eastAsia="宋体" w:cs="宋体" w:hint="eastAsia"/>
          <w:color w:val="000000"/>
          <w:kern w:val="0"/>
          <w:szCs w:val="21"/>
        </w:rPr>
        <w:t>鸡场门口</w:t>
      </w:r>
      <w:r w:rsidRPr="006411FE">
        <w:rPr>
          <w:rFonts w:ascii="宋体" w:eastAsia="宋体" w:cs="宋体"/>
          <w:color w:val="000000"/>
          <w:kern w:val="0"/>
          <w:szCs w:val="21"/>
        </w:rPr>
        <w:t>设运输车辆消毒池和人员消毒更衣间</w:t>
      </w:r>
      <w:r w:rsidR="00884B4C">
        <w:rPr>
          <w:rFonts w:ascii="宋体" w:eastAsia="宋体" w:cs="宋体" w:hint="eastAsia"/>
          <w:color w:val="000000"/>
          <w:kern w:val="0"/>
          <w:szCs w:val="21"/>
        </w:rPr>
        <w:t>，消毒通道的长度</w:t>
      </w:r>
      <w:r w:rsidR="001B5636">
        <w:rPr>
          <w:rFonts w:ascii="宋体" w:eastAsia="宋体" w:cs="宋体" w:hint="eastAsia"/>
          <w:color w:val="000000"/>
          <w:kern w:val="0"/>
          <w:szCs w:val="21"/>
        </w:rPr>
        <w:t>、</w:t>
      </w:r>
      <w:r w:rsidR="00884B4C">
        <w:rPr>
          <w:rFonts w:ascii="宋体" w:eastAsia="宋体" w:cs="宋体" w:hint="eastAsia"/>
          <w:color w:val="000000"/>
          <w:kern w:val="0"/>
          <w:szCs w:val="21"/>
        </w:rPr>
        <w:t>宽度以消毒池的长度和宽度为最低标准</w:t>
      </w:r>
      <w:r w:rsidRPr="002C5024">
        <w:rPr>
          <w:rFonts w:ascii="宋体" w:eastAsia="宋体" w:cs="宋体" w:hint="eastAsia"/>
          <w:color w:val="000000"/>
          <w:kern w:val="0"/>
          <w:szCs w:val="21"/>
        </w:rPr>
        <w:t>；</w:t>
      </w:r>
      <w:r w:rsidR="00BC504D" w:rsidRPr="00BC504D">
        <w:rPr>
          <w:rFonts w:ascii="宋体" w:eastAsia="宋体" w:cs="宋体"/>
          <w:color w:val="000000"/>
          <w:kern w:val="0"/>
          <w:szCs w:val="21"/>
        </w:rPr>
        <w:t>鸡舍门口设消毒池，工作人员进出鸡舍时必须脚踩消毒池消毒</w:t>
      </w:r>
      <w:r w:rsidR="00BC504D">
        <w:rPr>
          <w:rFonts w:ascii="宋体" w:eastAsia="宋体" w:cs="宋体" w:hint="eastAsia"/>
          <w:color w:val="000000"/>
          <w:kern w:val="0"/>
          <w:szCs w:val="21"/>
        </w:rPr>
        <w:t>；</w:t>
      </w:r>
      <w:r w:rsidR="001B5636">
        <w:rPr>
          <w:rFonts w:ascii="宋体" w:eastAsia="宋体" w:cs="宋体" w:hint="eastAsia"/>
          <w:color w:val="000000"/>
          <w:kern w:val="0"/>
          <w:szCs w:val="21"/>
        </w:rPr>
        <w:t>定期对</w:t>
      </w:r>
      <w:r w:rsidR="00BC504D" w:rsidRPr="00BC504D">
        <w:rPr>
          <w:rFonts w:ascii="宋体" w:eastAsia="宋体" w:cs="宋体" w:hint="eastAsia"/>
          <w:color w:val="000000"/>
          <w:kern w:val="0"/>
          <w:szCs w:val="21"/>
        </w:rPr>
        <w:t>集蛋箱、喂料器、饮水器等用具进行消毒</w:t>
      </w:r>
      <w:r w:rsidR="00BC504D">
        <w:rPr>
          <w:rFonts w:ascii="宋体" w:eastAsia="宋体" w:cs="宋体" w:hint="eastAsia"/>
          <w:color w:val="000000"/>
          <w:kern w:val="0"/>
          <w:szCs w:val="21"/>
        </w:rPr>
        <w:t>。</w:t>
      </w:r>
      <w:r w:rsidR="00884B4C">
        <w:rPr>
          <w:rFonts w:ascii="宋体" w:eastAsia="宋体" w:cs="宋体" w:hint="eastAsia"/>
          <w:color w:val="000000"/>
          <w:kern w:val="0"/>
          <w:szCs w:val="21"/>
        </w:rPr>
        <w:t>消毒通道及消毒池应防雨、防风、防冻，以确保雨天、冬季及大风环境下的消毒效果。</w:t>
      </w:r>
    </w:p>
    <w:p w:rsidR="00A52115" w:rsidRDefault="00A52115" w:rsidP="009A74F6">
      <w:pPr>
        <w:pStyle w:val="1"/>
        <w:spacing w:beforeLines="50" w:afterLines="50" w:line="400" w:lineRule="exact"/>
        <w:ind w:firstLineChars="0" w:firstLine="0"/>
        <w:contextualSpacing/>
        <w:rPr>
          <w:rFonts w:ascii="黑体" w:eastAsia="黑体" w:hAnsi="黑体" w:cs="宋体"/>
        </w:rPr>
      </w:pPr>
      <w:r>
        <w:rPr>
          <w:rFonts w:ascii="黑体" w:eastAsia="黑体" w:hAnsi="黑体" w:cs="宋体"/>
        </w:rPr>
        <w:t>7.</w:t>
      </w:r>
      <w:r w:rsidR="00DA70A7">
        <w:rPr>
          <w:rFonts w:ascii="黑体" w:eastAsia="黑体" w:hAnsi="黑体" w:cs="宋体"/>
        </w:rPr>
        <w:t>4</w:t>
      </w:r>
      <w:r>
        <w:rPr>
          <w:rFonts w:ascii="黑体" w:eastAsia="黑体" w:hAnsi="黑体" w:cs="宋体"/>
        </w:rPr>
        <w:t>.3 消毒药剂</w:t>
      </w:r>
    </w:p>
    <w:p w:rsidR="00A52115" w:rsidRDefault="00A52115" w:rsidP="009A74F6">
      <w:pPr>
        <w:pStyle w:val="1"/>
        <w:spacing w:beforeLines="50" w:afterLines="50" w:line="400" w:lineRule="exact"/>
        <w:contextualSpacing/>
        <w:rPr>
          <w:rFonts w:ascii="宋体" w:hAnsi="宋体" w:cs="宋体"/>
        </w:rPr>
      </w:pPr>
      <w:r>
        <w:rPr>
          <w:rFonts w:ascii="宋体" w:hAnsi="宋体" w:cs="宋体"/>
        </w:rPr>
        <w:t>消毒药剂的使用应符合 NY/T 472的要求。</w:t>
      </w:r>
      <w:r w:rsidR="00EC0A99" w:rsidRPr="00717265">
        <w:rPr>
          <w:bCs/>
        </w:rPr>
        <w:t>使用高效、低毒和对环境污染低的消毒剂</w:t>
      </w:r>
      <w:r w:rsidR="00EC0A99">
        <w:rPr>
          <w:rFonts w:hint="eastAsia"/>
          <w:bCs/>
        </w:rPr>
        <w:t>，</w:t>
      </w:r>
      <w:r w:rsidR="00EC0A99" w:rsidRPr="00717265">
        <w:t>产蛋期不</w:t>
      </w:r>
      <w:r w:rsidR="00EC0A99">
        <w:rPr>
          <w:rFonts w:hint="eastAsia"/>
        </w:rPr>
        <w:t>应</w:t>
      </w:r>
      <w:r w:rsidR="00EC0A99" w:rsidRPr="00717265">
        <w:t>使用酚类和醛类消毒剂</w:t>
      </w:r>
      <w:r w:rsidR="00EC0A99">
        <w:rPr>
          <w:rFonts w:hint="eastAsia"/>
        </w:rPr>
        <w:t>。</w:t>
      </w:r>
    </w:p>
    <w:p w:rsidR="00A52115" w:rsidRDefault="00A52115" w:rsidP="000B024A">
      <w:pPr>
        <w:pStyle w:val="1"/>
        <w:spacing w:line="400" w:lineRule="exact"/>
        <w:ind w:firstLineChars="0" w:firstLine="0"/>
        <w:contextualSpacing/>
        <w:rPr>
          <w:rFonts w:ascii="黑体" w:eastAsia="黑体" w:hAnsi="黑体" w:cs="黑体"/>
        </w:rPr>
      </w:pPr>
      <w:r>
        <w:rPr>
          <w:rFonts w:ascii="黑体" w:eastAsia="黑体" w:hAnsi="黑体" w:cs="黑体"/>
        </w:rPr>
        <w:t>8</w:t>
      </w:r>
      <w:r>
        <w:rPr>
          <w:rFonts w:ascii="黑体" w:eastAsia="黑体" w:hAnsi="黑体" w:cs="黑体" w:hint="eastAsia"/>
        </w:rPr>
        <w:t>废弃物</w:t>
      </w:r>
      <w:r>
        <w:rPr>
          <w:rFonts w:ascii="黑体" w:eastAsia="黑体" w:hAnsi="黑体" w:cs="黑体"/>
        </w:rPr>
        <w:t>处理</w:t>
      </w:r>
    </w:p>
    <w:p w:rsidR="00A52115" w:rsidRDefault="00270B9F" w:rsidP="000B024A">
      <w:pPr>
        <w:pStyle w:val="1"/>
        <w:spacing w:line="400" w:lineRule="exact"/>
        <w:ind w:firstLineChars="0" w:firstLine="0"/>
        <w:contextualSpacing/>
        <w:rPr>
          <w:rFonts w:ascii="宋体" w:hAnsi="宋体" w:cs="宋体"/>
        </w:rPr>
      </w:pPr>
      <w:r>
        <w:rPr>
          <w:rFonts w:ascii="黑体" w:eastAsia="黑体" w:hAnsi="黑体" w:cs="宋体"/>
        </w:rPr>
        <w:lastRenderedPageBreak/>
        <w:t>8.</w:t>
      </w:r>
      <w:r w:rsidR="00A52115">
        <w:rPr>
          <w:rFonts w:ascii="黑体" w:eastAsia="黑体" w:hAnsi="黑体" w:cs="宋体"/>
        </w:rPr>
        <w:t xml:space="preserve">1 </w:t>
      </w:r>
      <w:r w:rsidR="00A52115">
        <w:rPr>
          <w:rFonts w:ascii="宋体" w:hAnsi="宋体" w:cs="宋体" w:hint="eastAsia"/>
        </w:rPr>
        <w:t>每天</w:t>
      </w:r>
      <w:r w:rsidR="00A52115">
        <w:rPr>
          <w:rFonts w:ascii="宋体" w:hAnsi="宋体" w:cs="宋体"/>
        </w:rPr>
        <w:t>定时清理鸡粪，</w:t>
      </w:r>
      <w:r w:rsidR="00A52115">
        <w:rPr>
          <w:rFonts w:ascii="宋体" w:hAnsi="宋体" w:cs="宋体" w:hint="eastAsia"/>
        </w:rPr>
        <w:t>按NY/T 1168</w:t>
      </w:r>
      <w:r>
        <w:rPr>
          <w:rFonts w:ascii="宋体" w:hAnsi="宋体" w:cs="宋体"/>
        </w:rPr>
        <w:t>集中处理</w:t>
      </w:r>
      <w:r w:rsidR="00A52115">
        <w:rPr>
          <w:rFonts w:ascii="宋体" w:hAnsi="宋体" w:cs="宋体" w:hint="eastAsia"/>
        </w:rPr>
        <w:t>。遵循减量化、无害化、资源化的原则</w:t>
      </w:r>
      <w:r w:rsidR="00A52115">
        <w:rPr>
          <w:rFonts w:ascii="宋体" w:hAnsi="宋体" w:cs="宋体"/>
        </w:rPr>
        <w:t>，符合GB 14554和GB l8596的要求。</w:t>
      </w:r>
    </w:p>
    <w:p w:rsidR="00A52115" w:rsidRDefault="00A52115" w:rsidP="000B024A">
      <w:pPr>
        <w:pStyle w:val="1"/>
        <w:spacing w:line="400" w:lineRule="exact"/>
        <w:ind w:firstLineChars="0" w:firstLine="0"/>
        <w:contextualSpacing/>
        <w:rPr>
          <w:rFonts w:ascii="宋体" w:hAnsi="宋体" w:cs="宋体"/>
        </w:rPr>
      </w:pPr>
      <w:r>
        <w:rPr>
          <w:rFonts w:ascii="黑体" w:eastAsia="黑体" w:hAnsi="黑体" w:cs="宋体"/>
        </w:rPr>
        <w:t>8.2</w:t>
      </w:r>
      <w:r>
        <w:rPr>
          <w:rFonts w:ascii="黑体" w:eastAsia="黑体" w:hAnsi="黑体" w:cs="宋体" w:hint="eastAsia"/>
        </w:rPr>
        <w:t xml:space="preserve"> </w:t>
      </w:r>
      <w:r>
        <w:rPr>
          <w:rFonts w:ascii="宋体" w:hAnsi="宋体" w:cs="宋体"/>
        </w:rPr>
        <w:t>病死鸡应</w:t>
      </w:r>
      <w:r>
        <w:rPr>
          <w:rFonts w:ascii="宋体" w:hAnsi="宋体" w:cs="宋体" w:hint="eastAsia"/>
        </w:rPr>
        <w:t>根据</w:t>
      </w:r>
      <w:r>
        <w:rPr>
          <w:rFonts w:ascii="宋体" w:hAnsi="宋体" w:cs="宋体"/>
        </w:rPr>
        <w:t>《</w:t>
      </w:r>
      <w:r>
        <w:rPr>
          <w:rFonts w:ascii="宋体" w:hAnsi="宋体" w:cs="宋体" w:hint="eastAsia"/>
        </w:rPr>
        <w:t>中华人民共和国</w:t>
      </w:r>
      <w:r>
        <w:rPr>
          <w:rFonts w:ascii="宋体" w:hAnsi="宋体" w:cs="宋体"/>
        </w:rPr>
        <w:t>动物防疫法》</w:t>
      </w:r>
      <w:r>
        <w:rPr>
          <w:rFonts w:ascii="宋体" w:hAnsi="宋体" w:cs="宋体" w:hint="eastAsia"/>
        </w:rPr>
        <w:t>、《中华人民共和国食品安全法》和《病死及病害动物无害化处理技术规范》进行无害化处理。</w:t>
      </w:r>
    </w:p>
    <w:p w:rsidR="00A52115" w:rsidRDefault="00A52115" w:rsidP="000B024A">
      <w:pPr>
        <w:pStyle w:val="1"/>
        <w:spacing w:line="400" w:lineRule="exact"/>
        <w:ind w:firstLineChars="0" w:firstLine="0"/>
        <w:contextualSpacing/>
        <w:rPr>
          <w:rFonts w:ascii="宋体" w:hAnsi="宋体" w:cs="宋体"/>
        </w:rPr>
      </w:pPr>
      <w:r>
        <w:rPr>
          <w:rFonts w:ascii="黑体" w:eastAsia="黑体" w:hAnsi="黑体" w:cs="宋体"/>
        </w:rPr>
        <w:t>8</w:t>
      </w:r>
      <w:r>
        <w:rPr>
          <w:rFonts w:ascii="黑体" w:eastAsia="黑体" w:hAnsi="黑体" w:cs="宋体" w:hint="eastAsia"/>
        </w:rPr>
        <w:t>.3</w:t>
      </w:r>
      <w:r>
        <w:rPr>
          <w:rFonts w:ascii="黑体" w:eastAsia="黑体" w:hAnsi="黑体" w:cs="宋体"/>
        </w:rPr>
        <w:t xml:space="preserve"> </w:t>
      </w:r>
      <w:r>
        <w:rPr>
          <w:rFonts w:ascii="宋体" w:hAnsi="宋体" w:cs="宋体" w:hint="eastAsia"/>
        </w:rPr>
        <w:t>过期的疫苗等生物制品及其包装不得随意丢弃，应按照要求进行无害化处理。</w:t>
      </w:r>
    </w:p>
    <w:p w:rsidR="00A52115" w:rsidRPr="00E6358A" w:rsidRDefault="00270B9F" w:rsidP="000B024A">
      <w:pPr>
        <w:pStyle w:val="1"/>
        <w:spacing w:line="400" w:lineRule="exact"/>
        <w:ind w:firstLineChars="0" w:firstLine="0"/>
        <w:contextualSpacing/>
        <w:rPr>
          <w:rFonts w:ascii="黑体" w:eastAsia="黑体" w:hAnsi="黑体" w:cs="黑体"/>
        </w:rPr>
      </w:pPr>
      <w:r>
        <w:rPr>
          <w:rFonts w:ascii="黑体" w:eastAsia="黑体" w:hAnsi="黑体" w:cs="黑体"/>
        </w:rPr>
        <w:t>9</w:t>
      </w:r>
      <w:r w:rsidR="00A52115" w:rsidRPr="00E6358A">
        <w:rPr>
          <w:rFonts w:ascii="黑体" w:eastAsia="黑体" w:hAnsi="黑体" w:cs="黑体"/>
        </w:rPr>
        <w:t>档案管理</w:t>
      </w:r>
    </w:p>
    <w:p w:rsidR="00A52115" w:rsidRDefault="00270B9F" w:rsidP="000B024A">
      <w:pPr>
        <w:pStyle w:val="1"/>
        <w:spacing w:line="400" w:lineRule="exact"/>
        <w:ind w:firstLineChars="0" w:firstLine="0"/>
        <w:contextualSpacing/>
        <w:rPr>
          <w:rFonts w:ascii="黑体" w:eastAsia="黑体" w:hAnsi="黑体" w:cs="黑体"/>
          <w:b/>
          <w:bCs/>
          <w:color w:val="000000" w:themeColor="text1"/>
        </w:rPr>
      </w:pPr>
      <w:r>
        <w:rPr>
          <w:rFonts w:ascii="黑体" w:eastAsia="黑体" w:hAnsi="黑体" w:cs="黑体"/>
        </w:rPr>
        <w:t>9</w:t>
      </w:r>
      <w:r w:rsidR="00A52115">
        <w:rPr>
          <w:rFonts w:ascii="黑体" w:eastAsia="黑体" w:hAnsi="黑体" w:cs="黑体" w:hint="eastAsia"/>
        </w:rPr>
        <w:t>.1 进雏档</w:t>
      </w:r>
      <w:r w:rsidR="00A52115">
        <w:rPr>
          <w:rFonts w:ascii="黑体" w:eastAsia="黑体" w:hAnsi="黑体" w:cs="黑体" w:hint="eastAsia"/>
          <w:b/>
          <w:bCs/>
          <w:color w:val="000000" w:themeColor="text1"/>
        </w:rPr>
        <w:t>案</w:t>
      </w:r>
    </w:p>
    <w:p w:rsidR="00A52115" w:rsidRDefault="00A52115" w:rsidP="000B024A">
      <w:pPr>
        <w:pStyle w:val="1"/>
        <w:spacing w:line="400" w:lineRule="exact"/>
        <w:contextualSpacing/>
        <w:rPr>
          <w:rFonts w:ascii="宋体" w:hAnsi="宋体" w:cs="宋体"/>
        </w:rPr>
      </w:pPr>
      <w:r>
        <w:rPr>
          <w:rFonts w:ascii="宋体" w:hAnsi="宋体" w:cs="宋体" w:hint="eastAsia"/>
        </w:rPr>
        <w:t>在购鸡后，应及时建立进雏档案，记录进雏日期</w:t>
      </w:r>
      <w:r>
        <w:rPr>
          <w:rFonts w:ascii="宋体" w:hAnsi="宋体" w:cs="宋体"/>
        </w:rPr>
        <w:t>、</w:t>
      </w:r>
      <w:r>
        <w:rPr>
          <w:rFonts w:ascii="宋体" w:hAnsi="宋体" w:cs="宋体" w:hint="eastAsia"/>
        </w:rPr>
        <w:t>时间</w:t>
      </w:r>
      <w:r>
        <w:rPr>
          <w:rFonts w:ascii="宋体" w:hAnsi="宋体" w:cs="宋体"/>
        </w:rPr>
        <w:t>、数量、来源、</w:t>
      </w:r>
      <w:r>
        <w:rPr>
          <w:rFonts w:ascii="宋体" w:hAnsi="宋体" w:cs="宋体" w:hint="eastAsia"/>
        </w:rPr>
        <w:t>运送</w:t>
      </w:r>
      <w:r>
        <w:rPr>
          <w:rFonts w:ascii="宋体" w:hAnsi="宋体" w:cs="宋体"/>
        </w:rPr>
        <w:t>工具、</w:t>
      </w:r>
      <w:r>
        <w:rPr>
          <w:rFonts w:ascii="宋体" w:hAnsi="宋体" w:cs="宋体" w:hint="eastAsia"/>
        </w:rPr>
        <w:t>天气</w:t>
      </w:r>
      <w:r>
        <w:rPr>
          <w:rFonts w:ascii="宋体" w:hAnsi="宋体" w:cs="宋体"/>
        </w:rPr>
        <w:t>情况</w:t>
      </w:r>
      <w:r>
        <w:rPr>
          <w:rFonts w:ascii="宋体" w:hAnsi="宋体" w:cs="宋体" w:hint="eastAsia"/>
        </w:rPr>
        <w:t>、</w:t>
      </w:r>
      <w:r>
        <w:rPr>
          <w:rFonts w:ascii="宋体" w:hAnsi="宋体" w:cs="宋体"/>
        </w:rPr>
        <w:t>鸡舍编号、饲养员</w:t>
      </w:r>
      <w:r>
        <w:rPr>
          <w:rFonts w:ascii="宋体" w:hAnsi="宋体" w:cs="宋体" w:hint="eastAsia"/>
        </w:rPr>
        <w:t>姓名等信息。</w:t>
      </w:r>
    </w:p>
    <w:p w:rsidR="00A52115" w:rsidRDefault="00270B9F" w:rsidP="000B024A">
      <w:pPr>
        <w:pStyle w:val="1"/>
        <w:spacing w:line="400" w:lineRule="exact"/>
        <w:ind w:firstLineChars="0" w:firstLine="0"/>
        <w:contextualSpacing/>
        <w:rPr>
          <w:rFonts w:ascii="黑体" w:eastAsia="黑体" w:hAnsi="黑体" w:cs="黑体"/>
        </w:rPr>
      </w:pPr>
      <w:r>
        <w:rPr>
          <w:rFonts w:ascii="黑体" w:eastAsia="黑体" w:hAnsi="黑体" w:cs="黑体"/>
        </w:rPr>
        <w:t>9</w:t>
      </w:r>
      <w:r w:rsidR="00A52115">
        <w:rPr>
          <w:rFonts w:ascii="黑体" w:eastAsia="黑体" w:hAnsi="黑体" w:cs="黑体"/>
        </w:rPr>
        <w:t>.</w:t>
      </w:r>
      <w:r w:rsidR="00A52115">
        <w:rPr>
          <w:rFonts w:ascii="黑体" w:eastAsia="黑体" w:hAnsi="黑体" w:cs="黑体" w:hint="eastAsia"/>
        </w:rPr>
        <w:t>2 生产记录</w:t>
      </w:r>
    </w:p>
    <w:p w:rsidR="00A52115" w:rsidRDefault="00A52115" w:rsidP="000B024A">
      <w:pPr>
        <w:pStyle w:val="1"/>
        <w:spacing w:line="400" w:lineRule="exact"/>
        <w:contextualSpacing/>
        <w:rPr>
          <w:rFonts w:ascii="宋体" w:hAnsi="宋体" w:cs="宋体"/>
        </w:rPr>
      </w:pPr>
      <w:r>
        <w:rPr>
          <w:rFonts w:ascii="宋体" w:hAnsi="宋体" w:cs="宋体"/>
        </w:rPr>
        <w:t>包括日期、日龄、</w:t>
      </w:r>
      <w:r>
        <w:rPr>
          <w:rFonts w:ascii="宋体" w:hAnsi="宋体" w:cs="宋体" w:hint="eastAsia"/>
        </w:rPr>
        <w:t>鸡群</w:t>
      </w:r>
      <w:r>
        <w:rPr>
          <w:rFonts w:ascii="宋体" w:hAnsi="宋体" w:cs="宋体"/>
        </w:rPr>
        <w:t>健康状况、死亡数、死亡原因、无害化处理情况、</w:t>
      </w:r>
      <w:r w:rsidR="001B5636">
        <w:rPr>
          <w:rFonts w:ascii="宋体" w:hAnsi="宋体" w:cs="宋体" w:hint="eastAsia"/>
        </w:rPr>
        <w:t>粪污处理利用情况、存笼</w:t>
      </w:r>
      <w:r>
        <w:rPr>
          <w:rFonts w:ascii="宋体" w:hAnsi="宋体" w:cs="宋体" w:hint="eastAsia"/>
        </w:rPr>
        <w:t>数</w:t>
      </w:r>
      <w:r>
        <w:rPr>
          <w:rFonts w:ascii="宋体" w:hAnsi="宋体" w:cs="宋体"/>
        </w:rPr>
        <w:t>、环境条件（</w:t>
      </w:r>
      <w:r>
        <w:rPr>
          <w:rFonts w:ascii="宋体" w:hAnsi="宋体" w:cs="宋体" w:hint="eastAsia"/>
        </w:rPr>
        <w:t>温度</w:t>
      </w:r>
      <w:r>
        <w:rPr>
          <w:rFonts w:ascii="宋体" w:hAnsi="宋体" w:cs="宋体"/>
        </w:rPr>
        <w:t>、湿度）</w:t>
      </w:r>
      <w:r>
        <w:rPr>
          <w:rFonts w:ascii="宋体" w:hAnsi="宋体" w:cs="宋体" w:hint="eastAsia"/>
        </w:rPr>
        <w:t>、</w:t>
      </w:r>
      <w:r>
        <w:rPr>
          <w:rFonts w:ascii="宋体" w:hAnsi="宋体" w:cs="宋体"/>
        </w:rPr>
        <w:t>饲喂情况、</w:t>
      </w:r>
      <w:r>
        <w:rPr>
          <w:rFonts w:ascii="宋体" w:hAnsi="宋体" w:cs="宋体" w:hint="eastAsia"/>
        </w:rPr>
        <w:t>免疫情况</w:t>
      </w:r>
      <w:r>
        <w:rPr>
          <w:rFonts w:ascii="宋体" w:hAnsi="宋体" w:cs="宋体"/>
        </w:rPr>
        <w:t>、</w:t>
      </w:r>
      <w:r>
        <w:rPr>
          <w:rFonts w:ascii="宋体" w:hAnsi="宋体" w:cs="宋体" w:hint="eastAsia"/>
        </w:rPr>
        <w:t>用药</w:t>
      </w:r>
      <w:r>
        <w:rPr>
          <w:rFonts w:ascii="宋体" w:hAnsi="宋体" w:cs="宋体"/>
        </w:rPr>
        <w:t>情况、消毒情况</w:t>
      </w:r>
      <w:r w:rsidR="007503F1">
        <w:rPr>
          <w:rFonts w:ascii="宋体" w:hAnsi="宋体" w:cs="宋体" w:hint="eastAsia"/>
        </w:rPr>
        <w:t>、</w:t>
      </w:r>
      <w:r w:rsidR="007503F1">
        <w:rPr>
          <w:rFonts w:ascii="宋体" w:hAnsi="宋体" w:cs="宋体"/>
        </w:rPr>
        <w:t>生产性能情况</w:t>
      </w:r>
      <w:r w:rsidR="007503F1">
        <w:rPr>
          <w:rFonts w:ascii="宋体" w:hAnsi="宋体" w:cs="宋体" w:hint="eastAsia"/>
        </w:rPr>
        <w:t>、</w:t>
      </w:r>
      <w:r w:rsidR="007503F1">
        <w:rPr>
          <w:rFonts w:ascii="宋体" w:hAnsi="宋体" w:cs="宋体"/>
        </w:rPr>
        <w:t>蛋品检测情况</w:t>
      </w:r>
      <w:r>
        <w:rPr>
          <w:rFonts w:ascii="宋体" w:hAnsi="宋体" w:cs="宋体"/>
        </w:rPr>
        <w:t>等。</w:t>
      </w:r>
    </w:p>
    <w:p w:rsidR="00A52115" w:rsidRDefault="00A52115" w:rsidP="000B024A">
      <w:pPr>
        <w:pStyle w:val="1"/>
        <w:spacing w:line="400" w:lineRule="exact"/>
        <w:contextualSpacing/>
        <w:rPr>
          <w:rFonts w:ascii="宋体" w:hAnsi="宋体" w:cs="宋体"/>
        </w:rPr>
      </w:pPr>
      <w:r>
        <w:rPr>
          <w:rFonts w:ascii="宋体" w:hAnsi="宋体" w:cs="宋体" w:hint="eastAsia"/>
        </w:rPr>
        <w:t>免疫用药</w:t>
      </w:r>
      <w:r>
        <w:rPr>
          <w:rFonts w:ascii="宋体" w:hAnsi="宋体" w:cs="宋体"/>
        </w:rPr>
        <w:t>记录需记录日期、</w:t>
      </w:r>
      <w:r>
        <w:rPr>
          <w:rFonts w:ascii="宋体" w:hAnsi="宋体" w:cs="宋体" w:hint="eastAsia"/>
        </w:rPr>
        <w:t>疫苗</w:t>
      </w:r>
      <w:r>
        <w:rPr>
          <w:rFonts w:ascii="宋体" w:hAnsi="宋体" w:cs="宋体"/>
        </w:rPr>
        <w:t>名称</w:t>
      </w:r>
      <w:r w:rsidR="001B5636">
        <w:rPr>
          <w:rFonts w:ascii="宋体" w:hAnsi="宋体" w:cs="宋体" w:hint="eastAsia"/>
        </w:rPr>
        <w:t>、</w:t>
      </w:r>
      <w:r>
        <w:rPr>
          <w:rFonts w:ascii="宋体" w:hAnsi="宋体" w:cs="宋体" w:hint="eastAsia"/>
        </w:rPr>
        <w:t>种类、</w:t>
      </w:r>
      <w:r>
        <w:rPr>
          <w:rFonts w:ascii="宋体" w:hAnsi="宋体" w:cs="宋体"/>
        </w:rPr>
        <w:t>药名、厂名、有效期限、使用量及方法、</w:t>
      </w:r>
      <w:r w:rsidR="001B5636">
        <w:rPr>
          <w:rFonts w:ascii="宋体" w:hAnsi="宋体" w:cs="宋体" w:hint="eastAsia"/>
        </w:rPr>
        <w:t>免疫副反应</w:t>
      </w:r>
      <w:r>
        <w:rPr>
          <w:rFonts w:ascii="宋体" w:hAnsi="宋体" w:cs="宋体"/>
        </w:rPr>
        <w:t>等。</w:t>
      </w:r>
    </w:p>
    <w:p w:rsidR="00A52115" w:rsidRDefault="007503F1" w:rsidP="000B024A">
      <w:pPr>
        <w:pStyle w:val="1"/>
        <w:spacing w:line="400" w:lineRule="exact"/>
        <w:ind w:firstLineChars="0" w:firstLine="0"/>
        <w:contextualSpacing/>
        <w:rPr>
          <w:rFonts w:ascii="黑体" w:eastAsia="黑体" w:hAnsi="黑体" w:cs="黑体"/>
        </w:rPr>
      </w:pPr>
      <w:r>
        <w:rPr>
          <w:rFonts w:ascii="黑体" w:eastAsia="黑体" w:hAnsi="黑体" w:cs="黑体"/>
        </w:rPr>
        <w:t>9</w:t>
      </w:r>
      <w:r w:rsidR="00A52115">
        <w:rPr>
          <w:rFonts w:ascii="黑体" w:eastAsia="黑体" w:hAnsi="黑体" w:cs="黑体"/>
        </w:rPr>
        <w:t>.3</w:t>
      </w:r>
      <w:r w:rsidR="00A52115">
        <w:rPr>
          <w:rFonts w:ascii="黑体" w:eastAsia="黑体" w:hAnsi="黑体" w:cs="黑体" w:hint="eastAsia"/>
        </w:rPr>
        <w:t xml:space="preserve"> 出售记录</w:t>
      </w:r>
    </w:p>
    <w:p w:rsidR="00A52115" w:rsidRDefault="007503F1" w:rsidP="000B024A">
      <w:pPr>
        <w:pStyle w:val="1"/>
        <w:spacing w:line="400" w:lineRule="exact"/>
        <w:contextualSpacing/>
        <w:rPr>
          <w:rFonts w:ascii="宋体" w:hAnsi="宋体" w:cs="宋体"/>
        </w:rPr>
      </w:pPr>
      <w:r>
        <w:rPr>
          <w:rFonts w:hint="eastAsia"/>
        </w:rPr>
        <w:t>销售阶段不同批号蛋品往各个</w:t>
      </w:r>
      <w:r w:rsidR="00F506D4">
        <w:rPr>
          <w:rFonts w:hint="eastAsia"/>
        </w:rPr>
        <w:t>经销商或买家销售的出库、运输、入库及销售库存记录。蛋品批号应由</w:t>
      </w:r>
      <w:r>
        <w:rPr>
          <w:rFonts w:hint="eastAsia"/>
        </w:rPr>
        <w:t>地区号、养殖户编号、蛋品生产月份与当月生产批次四部分组成。</w:t>
      </w:r>
    </w:p>
    <w:p w:rsidR="00A52115" w:rsidRDefault="007503F1" w:rsidP="000B024A">
      <w:pPr>
        <w:pStyle w:val="1"/>
        <w:spacing w:line="400" w:lineRule="exact"/>
        <w:ind w:firstLineChars="0" w:firstLine="0"/>
        <w:contextualSpacing/>
        <w:rPr>
          <w:rFonts w:ascii="黑体" w:eastAsia="黑体" w:hAnsi="黑体" w:cs="黑体"/>
        </w:rPr>
      </w:pPr>
      <w:r>
        <w:rPr>
          <w:rFonts w:ascii="黑体" w:eastAsia="黑体" w:hAnsi="黑体" w:cs="黑体"/>
        </w:rPr>
        <w:t>9</w:t>
      </w:r>
      <w:r w:rsidR="00A52115">
        <w:rPr>
          <w:rFonts w:ascii="黑体" w:eastAsia="黑体" w:hAnsi="黑体" w:cs="黑体"/>
        </w:rPr>
        <w:t>.4</w:t>
      </w:r>
      <w:r w:rsidR="00A52115">
        <w:rPr>
          <w:rFonts w:ascii="黑体" w:eastAsia="黑体" w:hAnsi="黑体" w:cs="黑体" w:hint="eastAsia"/>
        </w:rPr>
        <w:t xml:space="preserve"> 资料存档</w:t>
      </w:r>
    </w:p>
    <w:p w:rsidR="0082259D" w:rsidRPr="007503F1" w:rsidRDefault="00A52115" w:rsidP="000B024A">
      <w:pPr>
        <w:spacing w:line="400" w:lineRule="exact"/>
        <w:ind w:firstLineChars="200" w:firstLine="420"/>
        <w:contextualSpacing/>
        <w:jc w:val="left"/>
        <w:rPr>
          <w:rFonts w:ascii="Times New Roman" w:eastAsia="宋体" w:hAnsi="Times New Roman" w:cs="Times New Roman"/>
          <w:szCs w:val="21"/>
        </w:rPr>
      </w:pPr>
      <w:r w:rsidRPr="007503F1">
        <w:rPr>
          <w:rFonts w:ascii="Times New Roman" w:eastAsia="宋体" w:hAnsi="Times New Roman" w:cs="Times New Roman" w:hint="eastAsia"/>
          <w:szCs w:val="21"/>
        </w:rPr>
        <w:t>建立</w:t>
      </w:r>
      <w:r w:rsidR="00B13AA9">
        <w:rPr>
          <w:rFonts w:ascii="Times New Roman" w:eastAsia="宋体" w:hAnsi="Times New Roman" w:cs="Times New Roman" w:hint="eastAsia"/>
          <w:szCs w:val="21"/>
        </w:rPr>
        <w:t>完整的</w:t>
      </w:r>
      <w:r w:rsidRPr="007503F1">
        <w:rPr>
          <w:rFonts w:ascii="Times New Roman" w:eastAsia="宋体" w:hAnsi="Times New Roman" w:cs="Times New Roman" w:hint="eastAsia"/>
          <w:szCs w:val="21"/>
        </w:rPr>
        <w:t>养殖档案，</w:t>
      </w:r>
      <w:r w:rsidR="00B13AA9">
        <w:rPr>
          <w:rFonts w:ascii="Times New Roman" w:eastAsia="宋体" w:hAnsi="Times New Roman" w:cs="Times New Roman" w:hint="eastAsia"/>
          <w:szCs w:val="21"/>
        </w:rPr>
        <w:t>由专人负责</w:t>
      </w:r>
      <w:r w:rsidRPr="007503F1">
        <w:rPr>
          <w:rFonts w:ascii="Times New Roman" w:eastAsia="宋体" w:hAnsi="Times New Roman" w:cs="Times New Roman" w:hint="eastAsia"/>
          <w:szCs w:val="21"/>
        </w:rPr>
        <w:t>，资料应妥善</w:t>
      </w:r>
      <w:r w:rsidR="00D9235A">
        <w:rPr>
          <w:rFonts w:ascii="Times New Roman" w:eastAsia="宋体" w:hAnsi="Times New Roman" w:cs="Times New Roman" w:hint="eastAsia"/>
          <w:szCs w:val="21"/>
        </w:rPr>
        <w:t>保存</w:t>
      </w:r>
      <w:r w:rsidR="00D9235A">
        <w:rPr>
          <w:rFonts w:ascii="Times New Roman" w:eastAsia="宋体" w:hAnsi="Times New Roman" w:cs="Times New Roman" w:hint="eastAsia"/>
          <w:szCs w:val="21"/>
        </w:rPr>
        <w:t>3</w:t>
      </w:r>
      <w:r w:rsidR="00D9235A">
        <w:rPr>
          <w:rFonts w:ascii="Times New Roman" w:eastAsia="宋体" w:hAnsi="Times New Roman" w:cs="Times New Roman" w:hint="eastAsia"/>
          <w:szCs w:val="21"/>
        </w:rPr>
        <w:t>年以上</w:t>
      </w:r>
      <w:r w:rsidRPr="007503F1">
        <w:rPr>
          <w:rFonts w:ascii="Times New Roman" w:eastAsia="宋体" w:hAnsi="Times New Roman" w:cs="Times New Roman" w:hint="eastAsia"/>
          <w:szCs w:val="21"/>
        </w:rPr>
        <w:t>，以备查阅。</w:t>
      </w:r>
    </w:p>
    <w:p w:rsidR="0082259D" w:rsidRDefault="0082259D" w:rsidP="0082259D">
      <w:pPr>
        <w:widowControl/>
        <w:jc w:val="left"/>
        <w:rPr>
          <w:rFonts w:ascii="黑体" w:eastAsia="黑体" w:hAnsi="Times New Roman" w:cs="Times New Roman"/>
          <w:kern w:val="0"/>
          <w:szCs w:val="21"/>
        </w:rPr>
      </w:pPr>
      <w:r>
        <w:rPr>
          <w:rFonts w:ascii="黑体" w:eastAsia="黑体"/>
          <w:kern w:val="0"/>
        </w:rPr>
        <w:br w:type="page"/>
      </w:r>
    </w:p>
    <w:p w:rsidR="00754E70" w:rsidRPr="00E6358A" w:rsidRDefault="00754E70" w:rsidP="00754E70">
      <w:pPr>
        <w:spacing w:line="400" w:lineRule="atLeast"/>
        <w:contextualSpacing/>
        <w:jc w:val="center"/>
        <w:rPr>
          <w:rFonts w:ascii="黑体" w:eastAsia="黑体" w:hAnsi="Times New Roman" w:cs="Times New Roman"/>
          <w:kern w:val="0"/>
          <w:szCs w:val="21"/>
        </w:rPr>
      </w:pPr>
      <w:r w:rsidRPr="00E6358A">
        <w:rPr>
          <w:rFonts w:ascii="黑体" w:eastAsia="黑体" w:hAnsi="Times New Roman" w:cs="Times New Roman"/>
          <w:kern w:val="0"/>
          <w:szCs w:val="21"/>
        </w:rPr>
        <w:lastRenderedPageBreak/>
        <w:t>附录</w:t>
      </w:r>
      <w:r w:rsidR="006D539A">
        <w:rPr>
          <w:rFonts w:ascii="黑体" w:eastAsia="黑体" w:hAnsi="Times New Roman" w:cs="Times New Roman"/>
          <w:kern w:val="0"/>
          <w:szCs w:val="21"/>
        </w:rPr>
        <w:t>A</w:t>
      </w:r>
    </w:p>
    <w:p w:rsidR="00754E70" w:rsidRPr="00E6358A" w:rsidRDefault="00754E70" w:rsidP="00754E70">
      <w:pPr>
        <w:spacing w:line="400" w:lineRule="atLeast"/>
        <w:contextualSpacing/>
        <w:jc w:val="center"/>
        <w:rPr>
          <w:rFonts w:ascii="黑体" w:eastAsia="黑体" w:hAnsi="Times New Roman" w:cs="Times New Roman"/>
          <w:kern w:val="0"/>
          <w:szCs w:val="21"/>
        </w:rPr>
      </w:pPr>
      <w:r w:rsidRPr="00E6358A">
        <w:rPr>
          <w:rFonts w:ascii="黑体" w:eastAsia="黑体" w:hAnsi="Times New Roman" w:cs="Times New Roman"/>
          <w:kern w:val="0"/>
          <w:szCs w:val="21"/>
        </w:rPr>
        <w:t>（资料性附录）</w:t>
      </w:r>
    </w:p>
    <w:p w:rsidR="00754E70" w:rsidRPr="005B1221" w:rsidRDefault="00F93A46" w:rsidP="00754E70">
      <w:pPr>
        <w:spacing w:line="400" w:lineRule="atLeast"/>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t xml:space="preserve">表A.1 </w:t>
      </w:r>
      <w:r w:rsidR="00754E70" w:rsidRPr="005B1221">
        <w:rPr>
          <w:rFonts w:ascii="黑体" w:eastAsia="黑体" w:hAnsi="Times New Roman" w:cs="Times New Roman" w:hint="eastAsia"/>
          <w:kern w:val="0"/>
          <w:szCs w:val="21"/>
        </w:rPr>
        <w:t>高产蛋鸡推荐光照时间与强度表</w:t>
      </w:r>
    </w:p>
    <w:tbl>
      <w:tblPr>
        <w:tblStyle w:val="a5"/>
        <w:tblW w:w="0" w:type="auto"/>
        <w:jc w:val="center"/>
        <w:tblLook w:val="04A0"/>
      </w:tblPr>
      <w:tblGrid>
        <w:gridCol w:w="1067"/>
        <w:gridCol w:w="1182"/>
        <w:gridCol w:w="1186"/>
        <w:gridCol w:w="2737"/>
        <w:gridCol w:w="2124"/>
      </w:tblGrid>
      <w:tr w:rsidR="00754E70" w:rsidRPr="00085DF6" w:rsidTr="002C6807">
        <w:trPr>
          <w:trHeight w:val="357"/>
          <w:jc w:val="center"/>
        </w:trPr>
        <w:tc>
          <w:tcPr>
            <w:tcW w:w="1067" w:type="dxa"/>
            <w:vAlign w:val="center"/>
          </w:tcPr>
          <w:p w:rsidR="00754E70" w:rsidRPr="00085DF6" w:rsidRDefault="00FF1652" w:rsidP="00FF1652">
            <w:pPr>
              <w:pStyle w:val="1"/>
              <w:spacing w:line="240" w:lineRule="atLeast"/>
              <w:ind w:firstLineChars="0" w:firstLine="0"/>
              <w:contextualSpacing/>
              <w:rPr>
                <w:rFonts w:ascii="宋体" w:hAnsi="宋体" w:cs="宋体"/>
              </w:rPr>
            </w:pPr>
            <w:r w:rsidRPr="00085DF6">
              <w:rPr>
                <w:rFonts w:ascii="宋体" w:hAnsi="宋体" w:cs="宋体" w:hint="eastAsia"/>
              </w:rPr>
              <w:t>生长阶段</w:t>
            </w:r>
          </w:p>
        </w:tc>
        <w:tc>
          <w:tcPr>
            <w:tcW w:w="1182" w:type="dxa"/>
            <w:vAlign w:val="center"/>
          </w:tcPr>
          <w:p w:rsidR="00754E70" w:rsidRPr="00085DF6" w:rsidRDefault="00754E70" w:rsidP="00FF1652">
            <w:pPr>
              <w:pStyle w:val="1"/>
              <w:spacing w:line="240" w:lineRule="atLeast"/>
              <w:ind w:firstLineChars="0" w:firstLine="0"/>
              <w:contextualSpacing/>
              <w:rPr>
                <w:rFonts w:ascii="宋体" w:hAnsi="宋体" w:cs="宋体"/>
              </w:rPr>
            </w:pPr>
            <w:r w:rsidRPr="00085DF6">
              <w:rPr>
                <w:rFonts w:ascii="宋体" w:hAnsi="宋体" w:cs="宋体" w:hint="eastAsia"/>
              </w:rPr>
              <w:t>周龄（周）</w:t>
            </w:r>
          </w:p>
        </w:tc>
        <w:tc>
          <w:tcPr>
            <w:tcW w:w="1186" w:type="dxa"/>
            <w:vAlign w:val="center"/>
          </w:tcPr>
          <w:p w:rsidR="00754E70" w:rsidRPr="00085DF6" w:rsidRDefault="00754E70" w:rsidP="00FF1652">
            <w:pPr>
              <w:pStyle w:val="1"/>
              <w:spacing w:line="240" w:lineRule="atLeast"/>
              <w:ind w:firstLineChars="0" w:firstLine="0"/>
              <w:contextualSpacing/>
              <w:rPr>
                <w:sz w:val="18"/>
                <w:szCs w:val="18"/>
              </w:rPr>
            </w:pPr>
            <w:r w:rsidRPr="00085DF6">
              <w:rPr>
                <w:rFonts w:ascii="宋体" w:hAnsi="宋体" w:cs="宋体" w:hint="eastAsia"/>
                <w:kern w:val="2"/>
              </w:rPr>
              <w:t>日龄（天）</w:t>
            </w:r>
          </w:p>
        </w:tc>
        <w:tc>
          <w:tcPr>
            <w:tcW w:w="2737" w:type="dxa"/>
            <w:vAlign w:val="center"/>
          </w:tcPr>
          <w:p w:rsidR="00754E70" w:rsidRPr="00085DF6" w:rsidRDefault="00754E70" w:rsidP="002C6807">
            <w:pPr>
              <w:pStyle w:val="1"/>
              <w:spacing w:line="240" w:lineRule="atLeast"/>
              <w:ind w:firstLineChars="0" w:firstLine="0"/>
              <w:contextualSpacing/>
              <w:jc w:val="center"/>
              <w:rPr>
                <w:sz w:val="18"/>
                <w:szCs w:val="18"/>
              </w:rPr>
            </w:pPr>
            <w:r w:rsidRPr="00085DF6">
              <w:rPr>
                <w:rFonts w:hint="eastAsia"/>
                <w:sz w:val="18"/>
                <w:szCs w:val="18"/>
              </w:rPr>
              <w:t>光照时间</w:t>
            </w:r>
          </w:p>
        </w:tc>
        <w:tc>
          <w:tcPr>
            <w:tcW w:w="2124" w:type="dxa"/>
            <w:vAlign w:val="center"/>
          </w:tcPr>
          <w:p w:rsidR="00754E70" w:rsidRPr="00085DF6" w:rsidRDefault="00754E70" w:rsidP="00FF1652">
            <w:pPr>
              <w:pStyle w:val="1"/>
              <w:spacing w:line="240" w:lineRule="atLeast"/>
              <w:ind w:firstLineChars="0" w:firstLine="0"/>
              <w:contextualSpacing/>
              <w:jc w:val="center"/>
              <w:rPr>
                <w:sz w:val="18"/>
                <w:szCs w:val="18"/>
              </w:rPr>
            </w:pPr>
            <w:r w:rsidRPr="00085DF6">
              <w:rPr>
                <w:rFonts w:hint="eastAsia"/>
                <w:sz w:val="18"/>
                <w:szCs w:val="18"/>
              </w:rPr>
              <w:t>光照强度</w:t>
            </w:r>
            <w:r w:rsidR="00FF1652" w:rsidRPr="00085DF6">
              <w:rPr>
                <w:rFonts w:hint="eastAsia"/>
                <w:sz w:val="18"/>
                <w:szCs w:val="18"/>
              </w:rPr>
              <w:t>（</w:t>
            </w:r>
            <w:r w:rsidR="00FF1652" w:rsidRPr="00085DF6">
              <w:rPr>
                <w:rFonts w:hint="eastAsia"/>
                <w:sz w:val="18"/>
                <w:szCs w:val="18"/>
              </w:rPr>
              <w:t>lux</w:t>
            </w:r>
            <w:r w:rsidR="00FF1652" w:rsidRPr="00085DF6">
              <w:rPr>
                <w:rFonts w:hint="eastAsia"/>
                <w:sz w:val="18"/>
                <w:szCs w:val="18"/>
              </w:rPr>
              <w:t>）</w:t>
            </w:r>
          </w:p>
        </w:tc>
      </w:tr>
      <w:tr w:rsidR="00754E70" w:rsidRPr="00085DF6" w:rsidTr="002C6807">
        <w:trPr>
          <w:trHeight w:val="370"/>
          <w:jc w:val="center"/>
        </w:trPr>
        <w:tc>
          <w:tcPr>
            <w:tcW w:w="1067" w:type="dxa"/>
            <w:vMerge w:val="restart"/>
            <w:vAlign w:val="center"/>
          </w:tcPr>
          <w:p w:rsidR="00754E70" w:rsidRPr="00085DF6" w:rsidRDefault="00754E70" w:rsidP="002C6807">
            <w:pPr>
              <w:autoSpaceDE w:val="0"/>
              <w:autoSpaceDN w:val="0"/>
              <w:adjustRightInd w:val="0"/>
              <w:spacing w:line="240" w:lineRule="atLeast"/>
              <w:jc w:val="center"/>
              <w:rPr>
                <w:rFonts w:ascii="宋体" w:eastAsia="宋体" w:cs="宋体"/>
                <w:color w:val="000000"/>
                <w:szCs w:val="21"/>
              </w:rPr>
            </w:pPr>
            <w:r w:rsidRPr="00085DF6">
              <w:rPr>
                <w:rFonts w:ascii="宋体" w:eastAsia="宋体" w:cs="宋体" w:hint="eastAsia"/>
                <w:color w:val="000000"/>
                <w:szCs w:val="21"/>
              </w:rPr>
              <w:t>育雏期</w:t>
            </w:r>
          </w:p>
        </w:tc>
        <w:tc>
          <w:tcPr>
            <w:tcW w:w="1182" w:type="dxa"/>
            <w:vAlign w:val="center"/>
          </w:tcPr>
          <w:p w:rsidR="00754E70" w:rsidRPr="00085DF6" w:rsidRDefault="00754E70" w:rsidP="002C6807">
            <w:pPr>
              <w:autoSpaceDE w:val="0"/>
              <w:autoSpaceDN w:val="0"/>
              <w:adjustRightInd w:val="0"/>
              <w:spacing w:line="240" w:lineRule="atLeast"/>
              <w:jc w:val="center"/>
              <w:rPr>
                <w:rFonts w:ascii="宋体" w:eastAsia="宋体" w:cs="宋体"/>
                <w:color w:val="000000"/>
                <w:szCs w:val="21"/>
              </w:rPr>
            </w:pPr>
            <w:r w:rsidRPr="00085DF6">
              <w:rPr>
                <w:rFonts w:ascii="宋体" w:eastAsia="宋体" w:cs="宋体" w:hint="eastAsia"/>
                <w:color w:val="000000"/>
                <w:szCs w:val="21"/>
              </w:rPr>
              <w:t>1</w:t>
            </w:r>
          </w:p>
        </w:tc>
        <w:tc>
          <w:tcPr>
            <w:tcW w:w="1186" w:type="dxa"/>
            <w:vAlign w:val="center"/>
          </w:tcPr>
          <w:p w:rsidR="00754E70" w:rsidRPr="00085DF6" w:rsidRDefault="00754E70" w:rsidP="002C6807">
            <w:pPr>
              <w:autoSpaceDE w:val="0"/>
              <w:autoSpaceDN w:val="0"/>
              <w:adjustRightInd w:val="0"/>
              <w:spacing w:line="240" w:lineRule="atLeast"/>
              <w:jc w:val="center"/>
              <w:rPr>
                <w:rFonts w:ascii="宋体" w:eastAsia="宋体" w:cs="宋体"/>
                <w:color w:val="000000"/>
                <w:szCs w:val="21"/>
              </w:rPr>
            </w:pPr>
            <w:r w:rsidRPr="00085DF6">
              <w:rPr>
                <w:rFonts w:ascii="宋体" w:eastAsia="宋体" w:cs="宋体"/>
                <w:color w:val="000000"/>
                <w:szCs w:val="21"/>
              </w:rPr>
              <w:t>1</w:t>
            </w:r>
            <w:r w:rsidRPr="00085DF6">
              <w:rPr>
                <w:rFonts w:ascii="宋体" w:eastAsia="宋体" w:cs="宋体" w:hint="eastAsia"/>
                <w:color w:val="000000"/>
                <w:szCs w:val="21"/>
              </w:rPr>
              <w:t>～</w:t>
            </w:r>
            <w:r w:rsidRPr="00085DF6">
              <w:rPr>
                <w:rFonts w:ascii="宋体" w:eastAsia="宋体" w:cs="宋体"/>
                <w:color w:val="000000"/>
                <w:szCs w:val="21"/>
              </w:rPr>
              <w:t>3</w:t>
            </w:r>
          </w:p>
        </w:tc>
        <w:tc>
          <w:tcPr>
            <w:tcW w:w="2737" w:type="dxa"/>
            <w:vAlign w:val="center"/>
          </w:tcPr>
          <w:p w:rsidR="00754E70" w:rsidRPr="00085DF6" w:rsidRDefault="00754E70" w:rsidP="002C6807">
            <w:pPr>
              <w:pStyle w:val="1"/>
              <w:spacing w:line="240" w:lineRule="atLeast"/>
              <w:ind w:firstLineChars="0" w:firstLine="0"/>
              <w:contextualSpacing/>
              <w:jc w:val="center"/>
              <w:rPr>
                <w:sz w:val="18"/>
                <w:szCs w:val="18"/>
              </w:rPr>
            </w:pPr>
            <w:r w:rsidRPr="00085DF6">
              <w:rPr>
                <w:sz w:val="18"/>
                <w:szCs w:val="18"/>
              </w:rPr>
              <w:t>23</w:t>
            </w:r>
            <w:r w:rsidRPr="00085DF6">
              <w:rPr>
                <w:rFonts w:hint="eastAsia"/>
                <w:sz w:val="18"/>
                <w:szCs w:val="18"/>
              </w:rPr>
              <w:t>小时</w:t>
            </w:r>
          </w:p>
        </w:tc>
        <w:tc>
          <w:tcPr>
            <w:tcW w:w="2124" w:type="dxa"/>
            <w:vAlign w:val="center"/>
          </w:tcPr>
          <w:p w:rsidR="00754E70" w:rsidRPr="00085DF6" w:rsidRDefault="00754E70" w:rsidP="002C6807">
            <w:pPr>
              <w:pStyle w:val="1"/>
              <w:spacing w:line="240" w:lineRule="atLeast"/>
              <w:ind w:firstLineChars="0" w:firstLine="0"/>
              <w:contextualSpacing/>
              <w:jc w:val="center"/>
              <w:rPr>
                <w:sz w:val="18"/>
                <w:szCs w:val="18"/>
              </w:rPr>
            </w:pPr>
            <w:r w:rsidRPr="00085DF6">
              <w:rPr>
                <w:rFonts w:hint="eastAsia"/>
                <w:sz w:val="18"/>
                <w:szCs w:val="18"/>
              </w:rPr>
              <w:t>3</w:t>
            </w:r>
            <w:r w:rsidRPr="00085DF6">
              <w:rPr>
                <w:sz w:val="18"/>
                <w:szCs w:val="18"/>
              </w:rPr>
              <w:t>0</w:t>
            </w:r>
            <w:r w:rsidRPr="00085DF6">
              <w:rPr>
                <w:rFonts w:ascii="宋体" w:cs="宋体" w:hint="eastAsia"/>
                <w:color w:val="000000"/>
              </w:rPr>
              <w:t>～5</w:t>
            </w:r>
            <w:r w:rsidRPr="00085DF6">
              <w:rPr>
                <w:sz w:val="18"/>
                <w:szCs w:val="18"/>
              </w:rPr>
              <w:t>0</w:t>
            </w:r>
          </w:p>
        </w:tc>
      </w:tr>
      <w:tr w:rsidR="00754E70" w:rsidRPr="00085DF6" w:rsidTr="002C6807">
        <w:trPr>
          <w:trHeight w:val="370"/>
          <w:jc w:val="center"/>
        </w:trPr>
        <w:tc>
          <w:tcPr>
            <w:tcW w:w="1067" w:type="dxa"/>
            <w:vMerge/>
            <w:vAlign w:val="center"/>
          </w:tcPr>
          <w:p w:rsidR="00754E70" w:rsidRPr="00085DF6" w:rsidRDefault="00754E70" w:rsidP="002C6807">
            <w:pPr>
              <w:autoSpaceDE w:val="0"/>
              <w:autoSpaceDN w:val="0"/>
              <w:adjustRightInd w:val="0"/>
              <w:spacing w:line="240" w:lineRule="atLeast"/>
              <w:jc w:val="center"/>
              <w:rPr>
                <w:rFonts w:ascii="宋体" w:eastAsia="宋体" w:cs="宋体"/>
                <w:color w:val="000000"/>
                <w:szCs w:val="21"/>
              </w:rPr>
            </w:pPr>
          </w:p>
        </w:tc>
        <w:tc>
          <w:tcPr>
            <w:tcW w:w="1182" w:type="dxa"/>
            <w:vAlign w:val="center"/>
          </w:tcPr>
          <w:p w:rsidR="00754E70" w:rsidRPr="00085DF6" w:rsidRDefault="00754E70" w:rsidP="002C6807">
            <w:pPr>
              <w:autoSpaceDE w:val="0"/>
              <w:autoSpaceDN w:val="0"/>
              <w:adjustRightInd w:val="0"/>
              <w:spacing w:line="240" w:lineRule="atLeast"/>
              <w:jc w:val="center"/>
              <w:rPr>
                <w:rFonts w:ascii="宋体" w:eastAsia="宋体" w:cs="宋体"/>
                <w:color w:val="000000"/>
                <w:szCs w:val="21"/>
              </w:rPr>
            </w:pPr>
            <w:r w:rsidRPr="00085DF6">
              <w:rPr>
                <w:rFonts w:ascii="宋体" w:eastAsia="宋体" w:cs="宋体" w:hint="eastAsia"/>
                <w:color w:val="000000"/>
                <w:szCs w:val="21"/>
              </w:rPr>
              <w:t>1</w:t>
            </w:r>
          </w:p>
        </w:tc>
        <w:tc>
          <w:tcPr>
            <w:tcW w:w="1186" w:type="dxa"/>
            <w:vAlign w:val="center"/>
          </w:tcPr>
          <w:p w:rsidR="00754E70" w:rsidRPr="00085DF6" w:rsidRDefault="00754E70" w:rsidP="002C6807">
            <w:pPr>
              <w:autoSpaceDE w:val="0"/>
              <w:autoSpaceDN w:val="0"/>
              <w:adjustRightInd w:val="0"/>
              <w:spacing w:line="240" w:lineRule="atLeast"/>
              <w:jc w:val="center"/>
              <w:rPr>
                <w:rFonts w:ascii="宋体" w:eastAsia="宋体" w:cs="宋体"/>
                <w:color w:val="000000"/>
                <w:szCs w:val="21"/>
              </w:rPr>
            </w:pPr>
            <w:r w:rsidRPr="00085DF6">
              <w:rPr>
                <w:rFonts w:ascii="宋体" w:eastAsia="宋体" w:cs="宋体"/>
                <w:color w:val="000000"/>
                <w:szCs w:val="21"/>
              </w:rPr>
              <w:t>4</w:t>
            </w:r>
            <w:r w:rsidRPr="00085DF6">
              <w:rPr>
                <w:rFonts w:ascii="宋体" w:eastAsia="宋体" w:cs="宋体" w:hint="eastAsia"/>
                <w:color w:val="000000"/>
                <w:szCs w:val="21"/>
              </w:rPr>
              <w:t>～</w:t>
            </w:r>
            <w:r w:rsidRPr="00085DF6">
              <w:rPr>
                <w:rFonts w:ascii="宋体" w:eastAsia="宋体" w:cs="宋体"/>
                <w:color w:val="000000"/>
                <w:szCs w:val="21"/>
              </w:rPr>
              <w:t>7</w:t>
            </w:r>
          </w:p>
        </w:tc>
        <w:tc>
          <w:tcPr>
            <w:tcW w:w="2737" w:type="dxa"/>
            <w:vAlign w:val="center"/>
          </w:tcPr>
          <w:p w:rsidR="00754E70" w:rsidRPr="00085DF6" w:rsidRDefault="00754E70" w:rsidP="002C6807">
            <w:pPr>
              <w:pStyle w:val="1"/>
              <w:spacing w:line="240" w:lineRule="atLeast"/>
              <w:ind w:firstLineChars="0" w:firstLine="0"/>
              <w:contextualSpacing/>
              <w:jc w:val="center"/>
              <w:rPr>
                <w:sz w:val="18"/>
                <w:szCs w:val="18"/>
              </w:rPr>
            </w:pPr>
            <w:r w:rsidRPr="00085DF6">
              <w:rPr>
                <w:rFonts w:hint="eastAsia"/>
                <w:sz w:val="18"/>
                <w:szCs w:val="18"/>
              </w:rPr>
              <w:t>每天减少</w:t>
            </w:r>
            <w:r w:rsidRPr="00085DF6">
              <w:rPr>
                <w:rFonts w:hint="eastAsia"/>
                <w:sz w:val="18"/>
                <w:szCs w:val="18"/>
              </w:rPr>
              <w:t>0</w:t>
            </w:r>
            <w:r w:rsidRPr="00085DF6">
              <w:rPr>
                <w:sz w:val="18"/>
                <w:szCs w:val="18"/>
              </w:rPr>
              <w:t>.5</w:t>
            </w:r>
            <w:r w:rsidRPr="00085DF6">
              <w:rPr>
                <w:rFonts w:hint="eastAsia"/>
                <w:sz w:val="18"/>
                <w:szCs w:val="18"/>
              </w:rPr>
              <w:t>小时，逐渐降至</w:t>
            </w:r>
            <w:r w:rsidRPr="00085DF6">
              <w:rPr>
                <w:sz w:val="18"/>
                <w:szCs w:val="18"/>
              </w:rPr>
              <w:t>21</w:t>
            </w:r>
            <w:r w:rsidRPr="00085DF6">
              <w:rPr>
                <w:rFonts w:hint="eastAsia"/>
                <w:sz w:val="18"/>
                <w:szCs w:val="18"/>
              </w:rPr>
              <w:t>小时</w:t>
            </w:r>
          </w:p>
        </w:tc>
        <w:tc>
          <w:tcPr>
            <w:tcW w:w="2124" w:type="dxa"/>
            <w:vAlign w:val="center"/>
          </w:tcPr>
          <w:p w:rsidR="00754E70" w:rsidRPr="00085DF6" w:rsidRDefault="00C8563A" w:rsidP="00C8563A">
            <w:pPr>
              <w:pStyle w:val="1"/>
              <w:spacing w:line="240" w:lineRule="atLeast"/>
              <w:ind w:firstLineChars="0" w:firstLine="0"/>
              <w:contextualSpacing/>
              <w:jc w:val="center"/>
              <w:rPr>
                <w:sz w:val="18"/>
                <w:szCs w:val="18"/>
              </w:rPr>
            </w:pPr>
            <w:r>
              <w:rPr>
                <w:sz w:val="18"/>
                <w:szCs w:val="18"/>
              </w:rPr>
              <w:t>20</w:t>
            </w:r>
            <w:r w:rsidRPr="00085DF6">
              <w:rPr>
                <w:rFonts w:ascii="宋体" w:cs="宋体" w:hint="eastAsia"/>
                <w:color w:val="000000"/>
              </w:rPr>
              <w:t>～</w:t>
            </w:r>
            <w:r>
              <w:rPr>
                <w:sz w:val="18"/>
                <w:szCs w:val="18"/>
              </w:rPr>
              <w:t xml:space="preserve">40 </w:t>
            </w:r>
          </w:p>
        </w:tc>
      </w:tr>
      <w:tr w:rsidR="00754E70" w:rsidRPr="00085DF6" w:rsidTr="002C6807">
        <w:trPr>
          <w:trHeight w:val="370"/>
          <w:jc w:val="center"/>
        </w:trPr>
        <w:tc>
          <w:tcPr>
            <w:tcW w:w="1067" w:type="dxa"/>
            <w:vMerge/>
            <w:vAlign w:val="center"/>
          </w:tcPr>
          <w:p w:rsidR="00754E70" w:rsidRPr="00085DF6" w:rsidRDefault="00754E70" w:rsidP="002C6807">
            <w:pPr>
              <w:autoSpaceDE w:val="0"/>
              <w:autoSpaceDN w:val="0"/>
              <w:adjustRightInd w:val="0"/>
              <w:spacing w:line="240" w:lineRule="atLeast"/>
              <w:jc w:val="center"/>
              <w:rPr>
                <w:rFonts w:ascii="宋体" w:eastAsia="宋体" w:cs="宋体"/>
                <w:color w:val="000000"/>
                <w:szCs w:val="21"/>
              </w:rPr>
            </w:pPr>
          </w:p>
        </w:tc>
        <w:tc>
          <w:tcPr>
            <w:tcW w:w="1182" w:type="dxa"/>
            <w:vAlign w:val="center"/>
          </w:tcPr>
          <w:p w:rsidR="00754E70" w:rsidRPr="00085DF6" w:rsidRDefault="00754E70" w:rsidP="002C6807">
            <w:pPr>
              <w:autoSpaceDE w:val="0"/>
              <w:autoSpaceDN w:val="0"/>
              <w:adjustRightInd w:val="0"/>
              <w:spacing w:line="240" w:lineRule="atLeast"/>
              <w:jc w:val="center"/>
              <w:rPr>
                <w:rFonts w:ascii="宋体" w:eastAsia="宋体" w:cs="宋体"/>
                <w:color w:val="000000"/>
                <w:szCs w:val="21"/>
              </w:rPr>
            </w:pPr>
            <w:r w:rsidRPr="00085DF6">
              <w:rPr>
                <w:rFonts w:ascii="宋体" w:eastAsia="宋体" w:cs="宋体" w:hint="eastAsia"/>
                <w:color w:val="000000"/>
                <w:szCs w:val="21"/>
              </w:rPr>
              <w:t>2</w:t>
            </w:r>
          </w:p>
        </w:tc>
        <w:tc>
          <w:tcPr>
            <w:tcW w:w="1186" w:type="dxa"/>
            <w:vAlign w:val="center"/>
          </w:tcPr>
          <w:p w:rsidR="00754E70" w:rsidRPr="00085DF6" w:rsidRDefault="00754E70" w:rsidP="002C6807">
            <w:pPr>
              <w:autoSpaceDE w:val="0"/>
              <w:autoSpaceDN w:val="0"/>
              <w:adjustRightInd w:val="0"/>
              <w:spacing w:line="240" w:lineRule="atLeast"/>
              <w:jc w:val="center"/>
              <w:rPr>
                <w:rFonts w:ascii="宋体" w:eastAsia="宋体" w:cs="宋体"/>
                <w:color w:val="000000"/>
                <w:szCs w:val="21"/>
              </w:rPr>
            </w:pPr>
            <w:r w:rsidRPr="00085DF6">
              <w:rPr>
                <w:rFonts w:ascii="宋体" w:eastAsia="宋体" w:cs="宋体"/>
                <w:color w:val="000000"/>
                <w:szCs w:val="21"/>
              </w:rPr>
              <w:t>8</w:t>
            </w:r>
            <w:r w:rsidRPr="00085DF6">
              <w:rPr>
                <w:rFonts w:ascii="宋体" w:eastAsia="宋体" w:cs="宋体" w:hint="eastAsia"/>
                <w:color w:val="000000"/>
                <w:szCs w:val="21"/>
              </w:rPr>
              <w:t>～</w:t>
            </w:r>
            <w:r w:rsidRPr="00085DF6">
              <w:rPr>
                <w:rFonts w:ascii="宋体" w:eastAsia="宋体" w:cs="宋体"/>
                <w:color w:val="000000"/>
                <w:szCs w:val="21"/>
              </w:rPr>
              <w:t>14</w:t>
            </w:r>
          </w:p>
        </w:tc>
        <w:tc>
          <w:tcPr>
            <w:tcW w:w="2737" w:type="dxa"/>
            <w:vAlign w:val="center"/>
          </w:tcPr>
          <w:p w:rsidR="00754E70" w:rsidRPr="00085DF6" w:rsidRDefault="00754E70" w:rsidP="002C6807">
            <w:pPr>
              <w:pStyle w:val="1"/>
              <w:spacing w:line="240" w:lineRule="atLeast"/>
              <w:ind w:firstLineChars="0" w:firstLine="0"/>
              <w:contextualSpacing/>
              <w:jc w:val="center"/>
              <w:rPr>
                <w:sz w:val="18"/>
                <w:szCs w:val="18"/>
              </w:rPr>
            </w:pPr>
            <w:r w:rsidRPr="00085DF6">
              <w:rPr>
                <w:rFonts w:hint="eastAsia"/>
                <w:sz w:val="18"/>
                <w:szCs w:val="18"/>
              </w:rPr>
              <w:t>每天减少</w:t>
            </w:r>
            <w:r w:rsidRPr="00085DF6">
              <w:rPr>
                <w:rFonts w:hint="eastAsia"/>
                <w:sz w:val="18"/>
                <w:szCs w:val="18"/>
              </w:rPr>
              <w:t>0</w:t>
            </w:r>
            <w:r w:rsidRPr="00085DF6">
              <w:rPr>
                <w:sz w:val="18"/>
                <w:szCs w:val="18"/>
              </w:rPr>
              <w:t>.5</w:t>
            </w:r>
            <w:r w:rsidRPr="00085DF6">
              <w:rPr>
                <w:rFonts w:hint="eastAsia"/>
                <w:sz w:val="18"/>
                <w:szCs w:val="18"/>
              </w:rPr>
              <w:t>小时，逐渐降至</w:t>
            </w:r>
            <w:r w:rsidRPr="00085DF6">
              <w:rPr>
                <w:sz w:val="18"/>
                <w:szCs w:val="18"/>
              </w:rPr>
              <w:t>18</w:t>
            </w:r>
            <w:r w:rsidRPr="00085DF6">
              <w:rPr>
                <w:rFonts w:hint="eastAsia"/>
                <w:sz w:val="18"/>
                <w:szCs w:val="18"/>
              </w:rPr>
              <w:t>小时</w:t>
            </w:r>
          </w:p>
        </w:tc>
        <w:tc>
          <w:tcPr>
            <w:tcW w:w="2124" w:type="dxa"/>
            <w:vAlign w:val="center"/>
          </w:tcPr>
          <w:p w:rsidR="00754E70" w:rsidRPr="00085DF6" w:rsidRDefault="00C8563A" w:rsidP="00C8563A">
            <w:pPr>
              <w:pStyle w:val="1"/>
              <w:spacing w:line="240" w:lineRule="atLeast"/>
              <w:ind w:firstLineChars="0" w:firstLine="0"/>
              <w:contextualSpacing/>
              <w:jc w:val="center"/>
              <w:rPr>
                <w:sz w:val="18"/>
                <w:szCs w:val="18"/>
              </w:rPr>
            </w:pPr>
            <w:r>
              <w:rPr>
                <w:sz w:val="18"/>
                <w:szCs w:val="18"/>
              </w:rPr>
              <w:t>10</w:t>
            </w:r>
            <w:r w:rsidRPr="00085DF6">
              <w:rPr>
                <w:rFonts w:ascii="宋体" w:cs="宋体" w:hint="eastAsia"/>
                <w:color w:val="000000"/>
              </w:rPr>
              <w:t>～</w:t>
            </w:r>
            <w:r>
              <w:rPr>
                <w:sz w:val="18"/>
                <w:szCs w:val="18"/>
              </w:rPr>
              <w:t>20</w:t>
            </w:r>
          </w:p>
        </w:tc>
      </w:tr>
      <w:tr w:rsidR="00754E70" w:rsidRPr="00085DF6" w:rsidTr="002C6807">
        <w:trPr>
          <w:trHeight w:val="370"/>
          <w:jc w:val="center"/>
        </w:trPr>
        <w:tc>
          <w:tcPr>
            <w:tcW w:w="1067" w:type="dxa"/>
            <w:vMerge/>
            <w:vAlign w:val="center"/>
          </w:tcPr>
          <w:p w:rsidR="00754E70" w:rsidRPr="00085DF6" w:rsidRDefault="00754E70" w:rsidP="002C6807">
            <w:pPr>
              <w:autoSpaceDE w:val="0"/>
              <w:autoSpaceDN w:val="0"/>
              <w:adjustRightInd w:val="0"/>
              <w:spacing w:line="240" w:lineRule="atLeast"/>
              <w:jc w:val="center"/>
              <w:rPr>
                <w:rFonts w:ascii="宋体" w:eastAsia="宋体" w:cs="宋体"/>
                <w:color w:val="000000"/>
                <w:szCs w:val="21"/>
              </w:rPr>
            </w:pPr>
          </w:p>
        </w:tc>
        <w:tc>
          <w:tcPr>
            <w:tcW w:w="1182" w:type="dxa"/>
            <w:vAlign w:val="center"/>
          </w:tcPr>
          <w:p w:rsidR="00754E70" w:rsidRPr="00085DF6" w:rsidRDefault="00754E70" w:rsidP="002C6807">
            <w:pPr>
              <w:autoSpaceDE w:val="0"/>
              <w:autoSpaceDN w:val="0"/>
              <w:adjustRightInd w:val="0"/>
              <w:spacing w:line="240" w:lineRule="atLeast"/>
              <w:jc w:val="center"/>
              <w:rPr>
                <w:rFonts w:ascii="宋体" w:eastAsia="宋体" w:cs="宋体"/>
                <w:color w:val="000000"/>
                <w:szCs w:val="21"/>
              </w:rPr>
            </w:pPr>
            <w:r w:rsidRPr="00085DF6">
              <w:rPr>
                <w:rFonts w:ascii="宋体" w:eastAsia="宋体" w:cs="宋体" w:hint="eastAsia"/>
                <w:color w:val="000000"/>
                <w:szCs w:val="21"/>
              </w:rPr>
              <w:t>3</w:t>
            </w:r>
          </w:p>
        </w:tc>
        <w:tc>
          <w:tcPr>
            <w:tcW w:w="1186" w:type="dxa"/>
            <w:vAlign w:val="center"/>
          </w:tcPr>
          <w:p w:rsidR="00754E70" w:rsidRPr="00085DF6" w:rsidRDefault="00754E70" w:rsidP="002C6807">
            <w:pPr>
              <w:autoSpaceDE w:val="0"/>
              <w:autoSpaceDN w:val="0"/>
              <w:adjustRightInd w:val="0"/>
              <w:spacing w:line="240" w:lineRule="atLeast"/>
              <w:jc w:val="center"/>
              <w:rPr>
                <w:rFonts w:ascii="宋体" w:eastAsia="宋体" w:cs="宋体"/>
                <w:color w:val="000000"/>
                <w:szCs w:val="21"/>
              </w:rPr>
            </w:pPr>
            <w:r w:rsidRPr="00085DF6">
              <w:rPr>
                <w:rFonts w:ascii="宋体" w:eastAsia="宋体" w:cs="宋体" w:hint="eastAsia"/>
                <w:color w:val="000000"/>
                <w:szCs w:val="21"/>
              </w:rPr>
              <w:t>1</w:t>
            </w:r>
            <w:r w:rsidRPr="00085DF6">
              <w:rPr>
                <w:rFonts w:ascii="宋体" w:eastAsia="宋体" w:cs="宋体"/>
                <w:color w:val="000000"/>
                <w:szCs w:val="21"/>
              </w:rPr>
              <w:t>5</w:t>
            </w:r>
            <w:r w:rsidRPr="00085DF6">
              <w:rPr>
                <w:rFonts w:ascii="宋体" w:eastAsia="宋体" w:cs="宋体" w:hint="eastAsia"/>
                <w:color w:val="000000"/>
                <w:szCs w:val="21"/>
              </w:rPr>
              <w:t>～2</w:t>
            </w:r>
            <w:r w:rsidRPr="00085DF6">
              <w:rPr>
                <w:rFonts w:ascii="宋体" w:eastAsia="宋体" w:cs="宋体"/>
                <w:color w:val="000000"/>
                <w:szCs w:val="21"/>
              </w:rPr>
              <w:t>1</w:t>
            </w:r>
          </w:p>
        </w:tc>
        <w:tc>
          <w:tcPr>
            <w:tcW w:w="2737" w:type="dxa"/>
            <w:vAlign w:val="center"/>
          </w:tcPr>
          <w:p w:rsidR="00754E70" w:rsidRPr="00085DF6" w:rsidRDefault="00754E70" w:rsidP="002C6807">
            <w:pPr>
              <w:pStyle w:val="1"/>
              <w:spacing w:line="240" w:lineRule="atLeast"/>
              <w:ind w:firstLineChars="0" w:firstLine="0"/>
              <w:contextualSpacing/>
              <w:jc w:val="center"/>
              <w:rPr>
                <w:sz w:val="18"/>
                <w:szCs w:val="18"/>
              </w:rPr>
            </w:pPr>
            <w:r w:rsidRPr="00085DF6">
              <w:rPr>
                <w:rFonts w:hint="eastAsia"/>
                <w:sz w:val="18"/>
                <w:szCs w:val="18"/>
              </w:rPr>
              <w:t>逐渐降至</w:t>
            </w:r>
            <w:r w:rsidRPr="00085DF6">
              <w:rPr>
                <w:rFonts w:hint="eastAsia"/>
                <w:sz w:val="18"/>
                <w:szCs w:val="18"/>
              </w:rPr>
              <w:t>1</w:t>
            </w:r>
            <w:r w:rsidRPr="00085DF6">
              <w:rPr>
                <w:sz w:val="18"/>
                <w:szCs w:val="18"/>
              </w:rPr>
              <w:t>6</w:t>
            </w:r>
            <w:r w:rsidRPr="00085DF6">
              <w:rPr>
                <w:rFonts w:hint="eastAsia"/>
                <w:sz w:val="18"/>
                <w:szCs w:val="18"/>
              </w:rPr>
              <w:t>小时</w:t>
            </w:r>
          </w:p>
        </w:tc>
        <w:tc>
          <w:tcPr>
            <w:tcW w:w="2124" w:type="dxa"/>
            <w:vAlign w:val="center"/>
          </w:tcPr>
          <w:p w:rsidR="00754E70" w:rsidRPr="00085DF6" w:rsidRDefault="00C8563A" w:rsidP="002C6807">
            <w:pPr>
              <w:pStyle w:val="1"/>
              <w:spacing w:line="240" w:lineRule="atLeast"/>
              <w:ind w:firstLineChars="0" w:firstLine="0"/>
              <w:contextualSpacing/>
              <w:jc w:val="center"/>
              <w:rPr>
                <w:rFonts w:ascii="宋体" w:cs="宋体"/>
                <w:color w:val="000000"/>
              </w:rPr>
            </w:pPr>
            <w:r>
              <w:rPr>
                <w:sz w:val="18"/>
                <w:szCs w:val="18"/>
              </w:rPr>
              <w:t>10</w:t>
            </w:r>
            <w:r w:rsidRPr="00085DF6">
              <w:rPr>
                <w:rFonts w:ascii="宋体" w:cs="宋体" w:hint="eastAsia"/>
                <w:color w:val="000000"/>
              </w:rPr>
              <w:t>～</w:t>
            </w:r>
            <w:r>
              <w:rPr>
                <w:sz w:val="18"/>
                <w:szCs w:val="18"/>
              </w:rPr>
              <w:t>20</w:t>
            </w:r>
          </w:p>
        </w:tc>
      </w:tr>
      <w:tr w:rsidR="00754E70" w:rsidRPr="00085DF6" w:rsidTr="002C6807">
        <w:trPr>
          <w:trHeight w:val="370"/>
          <w:jc w:val="center"/>
        </w:trPr>
        <w:tc>
          <w:tcPr>
            <w:tcW w:w="1067" w:type="dxa"/>
            <w:vMerge/>
            <w:vAlign w:val="center"/>
          </w:tcPr>
          <w:p w:rsidR="00754E70" w:rsidRPr="00085DF6" w:rsidRDefault="00754E70" w:rsidP="002C6807">
            <w:pPr>
              <w:autoSpaceDE w:val="0"/>
              <w:autoSpaceDN w:val="0"/>
              <w:adjustRightInd w:val="0"/>
              <w:spacing w:line="240" w:lineRule="atLeast"/>
              <w:jc w:val="center"/>
              <w:rPr>
                <w:rFonts w:ascii="宋体" w:eastAsia="宋体" w:cs="宋体"/>
                <w:color w:val="000000"/>
                <w:szCs w:val="21"/>
              </w:rPr>
            </w:pPr>
          </w:p>
        </w:tc>
        <w:tc>
          <w:tcPr>
            <w:tcW w:w="1182" w:type="dxa"/>
            <w:vAlign w:val="center"/>
          </w:tcPr>
          <w:p w:rsidR="00754E70" w:rsidRPr="00085DF6" w:rsidRDefault="00754E70" w:rsidP="002C6807">
            <w:pPr>
              <w:autoSpaceDE w:val="0"/>
              <w:autoSpaceDN w:val="0"/>
              <w:adjustRightInd w:val="0"/>
              <w:spacing w:line="240" w:lineRule="atLeast"/>
              <w:jc w:val="center"/>
              <w:rPr>
                <w:rFonts w:ascii="宋体" w:eastAsia="宋体" w:cs="宋体"/>
                <w:color w:val="000000"/>
                <w:szCs w:val="21"/>
              </w:rPr>
            </w:pPr>
            <w:r w:rsidRPr="00085DF6">
              <w:rPr>
                <w:rFonts w:ascii="宋体" w:eastAsia="宋体" w:cs="宋体"/>
                <w:color w:val="000000"/>
                <w:szCs w:val="21"/>
              </w:rPr>
              <w:t>4</w:t>
            </w:r>
            <w:r w:rsidRPr="00085DF6">
              <w:rPr>
                <w:rFonts w:ascii="宋体" w:eastAsia="宋体" w:cs="宋体" w:hint="eastAsia"/>
                <w:color w:val="000000"/>
                <w:szCs w:val="21"/>
              </w:rPr>
              <w:t>～6</w:t>
            </w:r>
          </w:p>
        </w:tc>
        <w:tc>
          <w:tcPr>
            <w:tcW w:w="1186" w:type="dxa"/>
            <w:vAlign w:val="center"/>
          </w:tcPr>
          <w:p w:rsidR="00754E70" w:rsidRPr="00085DF6" w:rsidRDefault="00754E70" w:rsidP="002C6807">
            <w:pPr>
              <w:pStyle w:val="1"/>
              <w:spacing w:line="240" w:lineRule="atLeast"/>
              <w:ind w:firstLineChars="0" w:firstLine="0"/>
              <w:contextualSpacing/>
              <w:jc w:val="center"/>
              <w:rPr>
                <w:sz w:val="18"/>
                <w:szCs w:val="18"/>
              </w:rPr>
            </w:pPr>
            <w:r w:rsidRPr="00085DF6">
              <w:rPr>
                <w:rFonts w:ascii="宋体" w:cs="宋体"/>
                <w:color w:val="000000"/>
              </w:rPr>
              <w:t>22</w:t>
            </w:r>
            <w:r w:rsidRPr="00085DF6">
              <w:rPr>
                <w:rFonts w:ascii="宋体" w:cs="宋体" w:hint="eastAsia"/>
                <w:color w:val="000000"/>
              </w:rPr>
              <w:t>～4</w:t>
            </w:r>
            <w:r w:rsidRPr="00085DF6">
              <w:rPr>
                <w:rFonts w:ascii="宋体" w:cs="宋体"/>
                <w:color w:val="000000"/>
              </w:rPr>
              <w:t>2</w:t>
            </w:r>
          </w:p>
        </w:tc>
        <w:tc>
          <w:tcPr>
            <w:tcW w:w="2737" w:type="dxa"/>
            <w:vAlign w:val="center"/>
          </w:tcPr>
          <w:p w:rsidR="00754E70" w:rsidRPr="00085DF6" w:rsidRDefault="00754E70" w:rsidP="002C6807">
            <w:pPr>
              <w:pStyle w:val="1"/>
              <w:spacing w:line="240" w:lineRule="atLeast"/>
              <w:ind w:firstLineChars="0" w:firstLine="0"/>
              <w:contextualSpacing/>
              <w:jc w:val="center"/>
              <w:rPr>
                <w:sz w:val="18"/>
                <w:szCs w:val="18"/>
              </w:rPr>
            </w:pPr>
            <w:r w:rsidRPr="00085DF6">
              <w:rPr>
                <w:rFonts w:hint="eastAsia"/>
                <w:sz w:val="18"/>
                <w:szCs w:val="18"/>
              </w:rPr>
              <w:t>每周减少</w:t>
            </w:r>
            <w:r w:rsidRPr="00085DF6">
              <w:rPr>
                <w:rFonts w:hint="eastAsia"/>
                <w:sz w:val="18"/>
                <w:szCs w:val="18"/>
              </w:rPr>
              <w:t>2</w:t>
            </w:r>
            <w:r w:rsidRPr="00085DF6">
              <w:rPr>
                <w:rFonts w:hint="eastAsia"/>
                <w:sz w:val="18"/>
                <w:szCs w:val="18"/>
              </w:rPr>
              <w:t>小时，逐渐降至</w:t>
            </w:r>
            <w:r w:rsidRPr="00085DF6">
              <w:rPr>
                <w:rFonts w:hint="eastAsia"/>
                <w:sz w:val="18"/>
                <w:szCs w:val="18"/>
              </w:rPr>
              <w:t>1</w:t>
            </w:r>
            <w:r w:rsidRPr="00085DF6">
              <w:rPr>
                <w:sz w:val="18"/>
                <w:szCs w:val="18"/>
              </w:rPr>
              <w:t>0</w:t>
            </w:r>
            <w:r w:rsidRPr="00085DF6">
              <w:rPr>
                <w:rFonts w:hint="eastAsia"/>
                <w:sz w:val="18"/>
                <w:szCs w:val="18"/>
              </w:rPr>
              <w:t>小时</w:t>
            </w:r>
          </w:p>
        </w:tc>
        <w:tc>
          <w:tcPr>
            <w:tcW w:w="2124" w:type="dxa"/>
            <w:vAlign w:val="center"/>
          </w:tcPr>
          <w:p w:rsidR="00754E70" w:rsidRPr="00085DF6" w:rsidRDefault="00754E70" w:rsidP="002C6807">
            <w:pPr>
              <w:pStyle w:val="1"/>
              <w:spacing w:line="240" w:lineRule="atLeast"/>
              <w:ind w:firstLineChars="0" w:firstLine="0"/>
              <w:contextualSpacing/>
              <w:jc w:val="center"/>
              <w:rPr>
                <w:sz w:val="18"/>
                <w:szCs w:val="18"/>
              </w:rPr>
            </w:pPr>
            <w:r w:rsidRPr="00085DF6">
              <w:rPr>
                <w:rFonts w:hint="eastAsia"/>
                <w:sz w:val="18"/>
                <w:szCs w:val="18"/>
              </w:rPr>
              <w:t>1</w:t>
            </w:r>
            <w:r w:rsidRPr="00085DF6">
              <w:rPr>
                <w:sz w:val="18"/>
                <w:szCs w:val="18"/>
              </w:rPr>
              <w:t>0</w:t>
            </w:r>
            <w:r w:rsidRPr="00085DF6">
              <w:rPr>
                <w:rFonts w:ascii="宋体" w:cs="宋体" w:hint="eastAsia"/>
                <w:color w:val="000000"/>
              </w:rPr>
              <w:t>～15</w:t>
            </w:r>
          </w:p>
        </w:tc>
      </w:tr>
      <w:tr w:rsidR="00754E70" w:rsidRPr="00085DF6" w:rsidTr="002C6807">
        <w:trPr>
          <w:trHeight w:val="370"/>
          <w:jc w:val="center"/>
        </w:trPr>
        <w:tc>
          <w:tcPr>
            <w:tcW w:w="1067" w:type="dxa"/>
            <w:vAlign w:val="center"/>
          </w:tcPr>
          <w:p w:rsidR="00754E70" w:rsidRPr="00085DF6" w:rsidRDefault="00754E70" w:rsidP="002C6807">
            <w:pPr>
              <w:autoSpaceDE w:val="0"/>
              <w:autoSpaceDN w:val="0"/>
              <w:adjustRightInd w:val="0"/>
              <w:spacing w:line="240" w:lineRule="atLeast"/>
              <w:jc w:val="center"/>
              <w:rPr>
                <w:rFonts w:ascii="宋体" w:eastAsia="宋体" w:cs="宋体"/>
                <w:color w:val="000000"/>
                <w:szCs w:val="21"/>
              </w:rPr>
            </w:pPr>
            <w:r w:rsidRPr="00085DF6">
              <w:rPr>
                <w:rFonts w:ascii="宋体" w:eastAsia="宋体" w:cs="宋体" w:hint="eastAsia"/>
                <w:color w:val="000000"/>
                <w:szCs w:val="21"/>
              </w:rPr>
              <w:t>育成期</w:t>
            </w:r>
          </w:p>
        </w:tc>
        <w:tc>
          <w:tcPr>
            <w:tcW w:w="1182" w:type="dxa"/>
            <w:vAlign w:val="center"/>
          </w:tcPr>
          <w:p w:rsidR="00754E70" w:rsidRPr="00085DF6" w:rsidRDefault="00754E70" w:rsidP="002C6807">
            <w:pPr>
              <w:autoSpaceDE w:val="0"/>
              <w:autoSpaceDN w:val="0"/>
              <w:adjustRightInd w:val="0"/>
              <w:spacing w:line="240" w:lineRule="atLeast"/>
              <w:jc w:val="center"/>
              <w:rPr>
                <w:rFonts w:ascii="宋体" w:eastAsia="宋体" w:cs="宋体"/>
                <w:color w:val="000000"/>
                <w:szCs w:val="21"/>
              </w:rPr>
            </w:pPr>
            <w:r w:rsidRPr="00085DF6">
              <w:rPr>
                <w:rFonts w:ascii="宋体" w:eastAsia="宋体" w:cs="宋体" w:hint="eastAsia"/>
                <w:color w:val="000000"/>
                <w:szCs w:val="21"/>
              </w:rPr>
              <w:t>7～16</w:t>
            </w:r>
          </w:p>
        </w:tc>
        <w:tc>
          <w:tcPr>
            <w:tcW w:w="1186" w:type="dxa"/>
            <w:vAlign w:val="center"/>
          </w:tcPr>
          <w:p w:rsidR="00754E70" w:rsidRPr="00085DF6" w:rsidRDefault="00754E70" w:rsidP="002C6807">
            <w:pPr>
              <w:pStyle w:val="1"/>
              <w:spacing w:line="240" w:lineRule="atLeast"/>
              <w:ind w:firstLineChars="0" w:firstLine="0"/>
              <w:contextualSpacing/>
              <w:jc w:val="center"/>
              <w:rPr>
                <w:rFonts w:ascii="宋体" w:cs="宋体"/>
                <w:color w:val="000000"/>
              </w:rPr>
            </w:pPr>
            <w:r w:rsidRPr="00085DF6">
              <w:rPr>
                <w:rFonts w:ascii="宋体" w:cs="宋体" w:hint="eastAsia"/>
                <w:color w:val="000000"/>
              </w:rPr>
              <w:t>43～112</w:t>
            </w:r>
          </w:p>
        </w:tc>
        <w:tc>
          <w:tcPr>
            <w:tcW w:w="2737" w:type="dxa"/>
            <w:vAlign w:val="center"/>
          </w:tcPr>
          <w:p w:rsidR="00754E70" w:rsidRPr="00085DF6" w:rsidRDefault="00031257" w:rsidP="002C6807">
            <w:pPr>
              <w:pStyle w:val="1"/>
              <w:spacing w:line="240" w:lineRule="atLeast"/>
              <w:ind w:firstLineChars="0" w:firstLine="0"/>
              <w:contextualSpacing/>
              <w:jc w:val="center"/>
              <w:rPr>
                <w:sz w:val="18"/>
                <w:szCs w:val="18"/>
              </w:rPr>
            </w:pPr>
            <w:r w:rsidRPr="00D80220">
              <w:t>自然光照为主，</w:t>
            </w:r>
            <w:r w:rsidR="00754E70" w:rsidRPr="00085DF6">
              <w:rPr>
                <w:rFonts w:hint="eastAsia"/>
                <w:sz w:val="18"/>
                <w:szCs w:val="18"/>
              </w:rPr>
              <w:t>8</w:t>
            </w:r>
            <w:r w:rsidR="00754E70" w:rsidRPr="00085DF6">
              <w:rPr>
                <w:rFonts w:ascii="宋体" w:cs="宋体" w:hint="eastAsia"/>
                <w:color w:val="000000"/>
              </w:rPr>
              <w:t>～10小时</w:t>
            </w:r>
          </w:p>
        </w:tc>
        <w:tc>
          <w:tcPr>
            <w:tcW w:w="2124" w:type="dxa"/>
            <w:vAlign w:val="center"/>
          </w:tcPr>
          <w:p w:rsidR="00754E70" w:rsidRPr="00085DF6" w:rsidRDefault="00031257" w:rsidP="002C6807">
            <w:pPr>
              <w:pStyle w:val="1"/>
              <w:spacing w:line="240" w:lineRule="atLeast"/>
              <w:ind w:firstLineChars="0" w:firstLine="0"/>
              <w:contextualSpacing/>
              <w:jc w:val="center"/>
              <w:rPr>
                <w:sz w:val="18"/>
                <w:szCs w:val="18"/>
              </w:rPr>
            </w:pPr>
            <w:r>
              <w:rPr>
                <w:sz w:val="18"/>
                <w:szCs w:val="18"/>
              </w:rPr>
              <w:t>5</w:t>
            </w:r>
          </w:p>
        </w:tc>
      </w:tr>
      <w:tr w:rsidR="00754E70" w:rsidRPr="00085DF6" w:rsidTr="002C6807">
        <w:trPr>
          <w:trHeight w:val="370"/>
          <w:jc w:val="center"/>
        </w:trPr>
        <w:tc>
          <w:tcPr>
            <w:tcW w:w="1067" w:type="dxa"/>
            <w:vMerge w:val="restart"/>
            <w:vAlign w:val="center"/>
          </w:tcPr>
          <w:p w:rsidR="00754E70" w:rsidRPr="00085DF6" w:rsidRDefault="00754E70" w:rsidP="002C6807">
            <w:pPr>
              <w:autoSpaceDE w:val="0"/>
              <w:autoSpaceDN w:val="0"/>
              <w:adjustRightInd w:val="0"/>
              <w:spacing w:line="240" w:lineRule="atLeast"/>
              <w:jc w:val="center"/>
              <w:rPr>
                <w:rFonts w:ascii="宋体" w:eastAsia="宋体" w:cs="宋体"/>
                <w:color w:val="000000"/>
                <w:szCs w:val="21"/>
              </w:rPr>
            </w:pPr>
            <w:r w:rsidRPr="00085DF6">
              <w:rPr>
                <w:rFonts w:ascii="宋体" w:eastAsia="宋体" w:cs="宋体" w:hint="eastAsia"/>
                <w:color w:val="000000"/>
                <w:szCs w:val="21"/>
              </w:rPr>
              <w:t>产蛋前期～产蛋期</w:t>
            </w:r>
          </w:p>
        </w:tc>
        <w:tc>
          <w:tcPr>
            <w:tcW w:w="1182" w:type="dxa"/>
            <w:vAlign w:val="center"/>
          </w:tcPr>
          <w:p w:rsidR="00754E70" w:rsidRPr="00085DF6" w:rsidRDefault="00754E70" w:rsidP="002C6807">
            <w:pPr>
              <w:autoSpaceDE w:val="0"/>
              <w:autoSpaceDN w:val="0"/>
              <w:adjustRightInd w:val="0"/>
              <w:spacing w:line="240" w:lineRule="atLeast"/>
              <w:jc w:val="center"/>
              <w:rPr>
                <w:rFonts w:ascii="宋体" w:eastAsia="宋体" w:cs="宋体"/>
                <w:color w:val="000000"/>
                <w:szCs w:val="21"/>
              </w:rPr>
            </w:pPr>
            <w:r w:rsidRPr="00085DF6">
              <w:rPr>
                <w:rFonts w:ascii="宋体" w:eastAsia="宋体" w:cs="宋体" w:hint="eastAsia"/>
                <w:color w:val="000000"/>
                <w:szCs w:val="21"/>
              </w:rPr>
              <w:t>17</w:t>
            </w:r>
          </w:p>
        </w:tc>
        <w:tc>
          <w:tcPr>
            <w:tcW w:w="1186" w:type="dxa"/>
            <w:vAlign w:val="center"/>
          </w:tcPr>
          <w:p w:rsidR="00754E70" w:rsidRPr="00085DF6" w:rsidRDefault="00754E70" w:rsidP="002C6807">
            <w:pPr>
              <w:pStyle w:val="1"/>
              <w:spacing w:line="240" w:lineRule="atLeast"/>
              <w:ind w:firstLineChars="0" w:firstLine="0"/>
              <w:contextualSpacing/>
              <w:jc w:val="center"/>
              <w:rPr>
                <w:rFonts w:ascii="宋体" w:cs="宋体"/>
                <w:color w:val="000000"/>
              </w:rPr>
            </w:pPr>
            <w:r w:rsidRPr="00085DF6">
              <w:rPr>
                <w:rFonts w:ascii="宋体" w:cs="宋体" w:hint="eastAsia"/>
                <w:color w:val="000000"/>
              </w:rPr>
              <w:t>113～119</w:t>
            </w:r>
          </w:p>
        </w:tc>
        <w:tc>
          <w:tcPr>
            <w:tcW w:w="2737" w:type="dxa"/>
            <w:vAlign w:val="center"/>
          </w:tcPr>
          <w:p w:rsidR="00754E70" w:rsidRPr="00085DF6" w:rsidRDefault="00031257" w:rsidP="002C6807">
            <w:pPr>
              <w:pStyle w:val="1"/>
              <w:spacing w:line="240" w:lineRule="atLeast"/>
              <w:ind w:firstLineChars="0" w:firstLine="0"/>
              <w:contextualSpacing/>
              <w:jc w:val="center"/>
              <w:rPr>
                <w:sz w:val="18"/>
                <w:szCs w:val="18"/>
              </w:rPr>
            </w:pPr>
            <w:r w:rsidRPr="00D80220">
              <w:t>自然光照为主，</w:t>
            </w:r>
            <w:r w:rsidR="00754E70" w:rsidRPr="00085DF6">
              <w:rPr>
                <w:rFonts w:hint="eastAsia"/>
                <w:sz w:val="18"/>
                <w:szCs w:val="18"/>
              </w:rPr>
              <w:t>8</w:t>
            </w:r>
            <w:r w:rsidR="00754E70" w:rsidRPr="00085DF6">
              <w:rPr>
                <w:rFonts w:ascii="宋体" w:cs="宋体" w:hint="eastAsia"/>
                <w:color w:val="000000"/>
              </w:rPr>
              <w:t>～10小时</w:t>
            </w:r>
          </w:p>
        </w:tc>
        <w:tc>
          <w:tcPr>
            <w:tcW w:w="2124" w:type="dxa"/>
            <w:vAlign w:val="center"/>
          </w:tcPr>
          <w:p w:rsidR="00754E70" w:rsidRPr="00085DF6" w:rsidRDefault="00031257" w:rsidP="002C6807">
            <w:pPr>
              <w:pStyle w:val="1"/>
              <w:spacing w:line="240" w:lineRule="atLeast"/>
              <w:ind w:firstLineChars="0" w:firstLine="0"/>
              <w:contextualSpacing/>
              <w:jc w:val="center"/>
              <w:rPr>
                <w:sz w:val="18"/>
                <w:szCs w:val="18"/>
              </w:rPr>
            </w:pPr>
            <w:r>
              <w:rPr>
                <w:sz w:val="18"/>
                <w:szCs w:val="18"/>
              </w:rPr>
              <w:t>5</w:t>
            </w:r>
          </w:p>
        </w:tc>
      </w:tr>
      <w:tr w:rsidR="00C8563A" w:rsidRPr="00085DF6" w:rsidTr="002C6807">
        <w:trPr>
          <w:trHeight w:val="370"/>
          <w:jc w:val="center"/>
        </w:trPr>
        <w:tc>
          <w:tcPr>
            <w:tcW w:w="1067" w:type="dxa"/>
            <w:vMerge/>
            <w:vAlign w:val="center"/>
          </w:tcPr>
          <w:p w:rsidR="00C8563A" w:rsidRPr="00085DF6" w:rsidRDefault="00C8563A" w:rsidP="002C6807">
            <w:pPr>
              <w:autoSpaceDE w:val="0"/>
              <w:autoSpaceDN w:val="0"/>
              <w:adjustRightInd w:val="0"/>
              <w:spacing w:line="240" w:lineRule="atLeast"/>
              <w:jc w:val="center"/>
              <w:rPr>
                <w:rFonts w:ascii="宋体" w:eastAsia="宋体" w:cs="宋体"/>
                <w:color w:val="000000"/>
                <w:szCs w:val="21"/>
              </w:rPr>
            </w:pPr>
          </w:p>
        </w:tc>
        <w:tc>
          <w:tcPr>
            <w:tcW w:w="1182" w:type="dxa"/>
            <w:vAlign w:val="center"/>
          </w:tcPr>
          <w:p w:rsidR="00C8563A" w:rsidRPr="00085DF6" w:rsidRDefault="00C8563A" w:rsidP="002C6807">
            <w:pPr>
              <w:autoSpaceDE w:val="0"/>
              <w:autoSpaceDN w:val="0"/>
              <w:adjustRightInd w:val="0"/>
              <w:spacing w:line="240" w:lineRule="atLeast"/>
              <w:jc w:val="center"/>
              <w:rPr>
                <w:rFonts w:ascii="宋体" w:eastAsia="宋体" w:cs="宋体"/>
                <w:color w:val="000000"/>
                <w:szCs w:val="21"/>
              </w:rPr>
            </w:pPr>
            <w:r w:rsidRPr="00085DF6">
              <w:rPr>
                <w:rFonts w:ascii="宋体" w:eastAsia="宋体" w:cs="宋体" w:hint="eastAsia"/>
                <w:color w:val="000000"/>
                <w:szCs w:val="21"/>
              </w:rPr>
              <w:t>18～</w:t>
            </w:r>
            <w:r>
              <w:rPr>
                <w:rFonts w:ascii="宋体" w:eastAsia="宋体" w:cs="宋体" w:hint="eastAsia"/>
                <w:color w:val="000000"/>
                <w:szCs w:val="21"/>
              </w:rPr>
              <w:t>1</w:t>
            </w:r>
            <w:r>
              <w:rPr>
                <w:rFonts w:ascii="宋体" w:eastAsia="宋体" w:cs="宋体"/>
                <w:color w:val="000000"/>
                <w:szCs w:val="21"/>
              </w:rPr>
              <w:t>9</w:t>
            </w:r>
          </w:p>
        </w:tc>
        <w:tc>
          <w:tcPr>
            <w:tcW w:w="1186" w:type="dxa"/>
            <w:vAlign w:val="center"/>
          </w:tcPr>
          <w:p w:rsidR="00C8563A" w:rsidRPr="00085DF6" w:rsidRDefault="00C8563A" w:rsidP="002C6807">
            <w:pPr>
              <w:pStyle w:val="1"/>
              <w:spacing w:line="240" w:lineRule="atLeast"/>
              <w:ind w:firstLineChars="0" w:firstLine="0"/>
              <w:contextualSpacing/>
              <w:jc w:val="center"/>
              <w:rPr>
                <w:rFonts w:ascii="宋体" w:cs="宋体"/>
                <w:color w:val="000000"/>
              </w:rPr>
            </w:pPr>
            <w:r>
              <w:rPr>
                <w:rFonts w:ascii="宋体" w:cs="宋体" w:hint="eastAsia"/>
                <w:color w:val="000000"/>
              </w:rPr>
              <w:t>1</w:t>
            </w:r>
            <w:r>
              <w:rPr>
                <w:rFonts w:ascii="宋体" w:cs="宋体"/>
                <w:color w:val="000000"/>
              </w:rPr>
              <w:t>20</w:t>
            </w:r>
            <w:r w:rsidRPr="00085DF6">
              <w:rPr>
                <w:rFonts w:ascii="宋体" w:cs="宋体" w:hint="eastAsia"/>
                <w:color w:val="000000"/>
              </w:rPr>
              <w:t>～</w:t>
            </w:r>
            <w:r>
              <w:rPr>
                <w:rFonts w:ascii="宋体" w:cs="宋体" w:hint="eastAsia"/>
                <w:color w:val="000000"/>
              </w:rPr>
              <w:t>1</w:t>
            </w:r>
            <w:r>
              <w:rPr>
                <w:rFonts w:ascii="宋体" w:cs="宋体"/>
                <w:color w:val="000000"/>
              </w:rPr>
              <w:t>33</w:t>
            </w:r>
          </w:p>
        </w:tc>
        <w:tc>
          <w:tcPr>
            <w:tcW w:w="2737" w:type="dxa"/>
            <w:vAlign w:val="center"/>
          </w:tcPr>
          <w:p w:rsidR="00C8563A" w:rsidRPr="00085DF6" w:rsidRDefault="00C8563A" w:rsidP="002C6807">
            <w:pPr>
              <w:pStyle w:val="1"/>
              <w:spacing w:line="240" w:lineRule="atLeast"/>
              <w:ind w:firstLineChars="0" w:firstLine="0"/>
              <w:contextualSpacing/>
              <w:jc w:val="center"/>
              <w:rPr>
                <w:sz w:val="18"/>
                <w:szCs w:val="18"/>
              </w:rPr>
            </w:pPr>
            <w:r w:rsidRPr="00085DF6">
              <w:rPr>
                <w:rFonts w:hint="eastAsia"/>
                <w:sz w:val="18"/>
                <w:szCs w:val="18"/>
              </w:rPr>
              <w:t>每周增加</w:t>
            </w:r>
            <w:r w:rsidRPr="00085DF6">
              <w:rPr>
                <w:rFonts w:ascii="宋体" w:cs="宋体" w:hint="eastAsia"/>
                <w:color w:val="000000"/>
              </w:rPr>
              <w:t>0.5～1小时</w:t>
            </w:r>
          </w:p>
        </w:tc>
        <w:tc>
          <w:tcPr>
            <w:tcW w:w="2124" w:type="dxa"/>
            <w:vAlign w:val="center"/>
          </w:tcPr>
          <w:p w:rsidR="00C8563A" w:rsidRPr="00085DF6" w:rsidRDefault="00031257" w:rsidP="00031257">
            <w:pPr>
              <w:pStyle w:val="1"/>
              <w:spacing w:line="240" w:lineRule="atLeast"/>
              <w:ind w:firstLineChars="0" w:firstLine="0"/>
              <w:contextualSpacing/>
              <w:jc w:val="center"/>
              <w:rPr>
                <w:sz w:val="18"/>
                <w:szCs w:val="18"/>
              </w:rPr>
            </w:pPr>
            <w:r>
              <w:rPr>
                <w:sz w:val="18"/>
                <w:szCs w:val="18"/>
              </w:rPr>
              <w:t>10</w:t>
            </w:r>
            <w:r w:rsidRPr="00085DF6">
              <w:rPr>
                <w:rFonts w:ascii="宋体" w:cs="宋体" w:hint="eastAsia"/>
                <w:color w:val="000000"/>
              </w:rPr>
              <w:t>～</w:t>
            </w:r>
            <w:r>
              <w:rPr>
                <w:rFonts w:ascii="宋体" w:cs="宋体"/>
                <w:color w:val="000000"/>
              </w:rPr>
              <w:t>20</w:t>
            </w:r>
          </w:p>
        </w:tc>
      </w:tr>
      <w:tr w:rsidR="00754E70" w:rsidTr="002C6807">
        <w:trPr>
          <w:trHeight w:val="370"/>
          <w:jc w:val="center"/>
        </w:trPr>
        <w:tc>
          <w:tcPr>
            <w:tcW w:w="1067" w:type="dxa"/>
            <w:vMerge/>
            <w:vAlign w:val="center"/>
          </w:tcPr>
          <w:p w:rsidR="00754E70" w:rsidRPr="00085DF6" w:rsidRDefault="00754E70" w:rsidP="002C6807">
            <w:pPr>
              <w:autoSpaceDE w:val="0"/>
              <w:autoSpaceDN w:val="0"/>
              <w:adjustRightInd w:val="0"/>
              <w:spacing w:line="240" w:lineRule="atLeast"/>
              <w:jc w:val="center"/>
              <w:rPr>
                <w:rFonts w:ascii="宋体" w:eastAsia="宋体" w:cs="宋体"/>
                <w:color w:val="000000"/>
                <w:szCs w:val="21"/>
              </w:rPr>
            </w:pPr>
          </w:p>
        </w:tc>
        <w:tc>
          <w:tcPr>
            <w:tcW w:w="1182" w:type="dxa"/>
            <w:vAlign w:val="center"/>
          </w:tcPr>
          <w:p w:rsidR="00754E70" w:rsidRPr="00085DF6" w:rsidRDefault="00C8563A" w:rsidP="002C6807">
            <w:pPr>
              <w:autoSpaceDE w:val="0"/>
              <w:autoSpaceDN w:val="0"/>
              <w:adjustRightInd w:val="0"/>
              <w:spacing w:line="240" w:lineRule="atLeast"/>
              <w:jc w:val="center"/>
              <w:rPr>
                <w:rFonts w:ascii="宋体" w:eastAsia="宋体" w:cs="宋体"/>
                <w:color w:val="000000"/>
                <w:szCs w:val="21"/>
              </w:rPr>
            </w:pPr>
            <w:r>
              <w:rPr>
                <w:rFonts w:ascii="宋体" w:eastAsia="宋体" w:cs="宋体"/>
                <w:color w:val="000000"/>
                <w:szCs w:val="21"/>
              </w:rPr>
              <w:t>20</w:t>
            </w:r>
            <w:r w:rsidR="00754E70" w:rsidRPr="00085DF6">
              <w:rPr>
                <w:rFonts w:ascii="宋体" w:eastAsia="宋体" w:cs="宋体" w:hint="eastAsia"/>
                <w:color w:val="000000"/>
                <w:szCs w:val="21"/>
              </w:rPr>
              <w:t>～淘汰</w:t>
            </w:r>
          </w:p>
        </w:tc>
        <w:tc>
          <w:tcPr>
            <w:tcW w:w="1186" w:type="dxa"/>
            <w:vAlign w:val="center"/>
          </w:tcPr>
          <w:p w:rsidR="00754E70" w:rsidRPr="00085DF6" w:rsidRDefault="00754E70" w:rsidP="00C8563A">
            <w:pPr>
              <w:pStyle w:val="1"/>
              <w:spacing w:line="240" w:lineRule="atLeast"/>
              <w:ind w:firstLineChars="0" w:firstLine="0"/>
              <w:contextualSpacing/>
              <w:jc w:val="center"/>
              <w:rPr>
                <w:rFonts w:ascii="宋体" w:cs="宋体"/>
                <w:color w:val="000000"/>
              </w:rPr>
            </w:pPr>
            <w:r w:rsidRPr="00085DF6">
              <w:rPr>
                <w:rFonts w:ascii="宋体" w:cs="宋体" w:hint="eastAsia"/>
                <w:color w:val="000000"/>
              </w:rPr>
              <w:t>1</w:t>
            </w:r>
            <w:r w:rsidR="00C8563A">
              <w:rPr>
                <w:rFonts w:ascii="宋体" w:cs="宋体"/>
                <w:color w:val="000000"/>
              </w:rPr>
              <w:t>34</w:t>
            </w:r>
            <w:r w:rsidRPr="00085DF6">
              <w:rPr>
                <w:rFonts w:ascii="宋体" w:cs="宋体" w:hint="eastAsia"/>
                <w:color w:val="000000"/>
              </w:rPr>
              <w:t>～淘汰</w:t>
            </w:r>
          </w:p>
        </w:tc>
        <w:tc>
          <w:tcPr>
            <w:tcW w:w="2737" w:type="dxa"/>
            <w:vAlign w:val="center"/>
          </w:tcPr>
          <w:p w:rsidR="00754E70" w:rsidRPr="00085DF6" w:rsidRDefault="00754E70" w:rsidP="00C8563A">
            <w:pPr>
              <w:pStyle w:val="1"/>
              <w:spacing w:line="240" w:lineRule="atLeast"/>
              <w:ind w:firstLineChars="0" w:firstLine="0"/>
              <w:contextualSpacing/>
              <w:jc w:val="center"/>
              <w:rPr>
                <w:sz w:val="18"/>
                <w:szCs w:val="18"/>
              </w:rPr>
            </w:pPr>
            <w:r w:rsidRPr="00085DF6">
              <w:rPr>
                <w:rFonts w:hint="eastAsia"/>
                <w:sz w:val="18"/>
                <w:szCs w:val="18"/>
              </w:rPr>
              <w:t>每周增加</w:t>
            </w:r>
            <w:r w:rsidRPr="00085DF6">
              <w:rPr>
                <w:rFonts w:ascii="宋体" w:cs="宋体" w:hint="eastAsia"/>
                <w:color w:val="000000"/>
              </w:rPr>
              <w:t>0.</w:t>
            </w:r>
            <w:r w:rsidR="00C8563A">
              <w:rPr>
                <w:rFonts w:ascii="宋体" w:cs="宋体"/>
                <w:color w:val="000000"/>
              </w:rPr>
              <w:t>2</w:t>
            </w:r>
            <w:r w:rsidRPr="00085DF6">
              <w:rPr>
                <w:rFonts w:ascii="宋体" w:cs="宋体" w:hint="eastAsia"/>
                <w:color w:val="000000"/>
              </w:rPr>
              <w:t>5</w:t>
            </w:r>
            <w:r w:rsidR="00C8563A" w:rsidRPr="00085DF6">
              <w:rPr>
                <w:rFonts w:ascii="宋体" w:cs="宋体" w:hint="eastAsia"/>
                <w:color w:val="000000"/>
              </w:rPr>
              <w:t>～</w:t>
            </w:r>
            <w:r w:rsidR="00C8563A">
              <w:rPr>
                <w:rFonts w:ascii="宋体" w:cs="宋体"/>
                <w:color w:val="000000"/>
              </w:rPr>
              <w:t>0.5</w:t>
            </w:r>
            <w:r w:rsidRPr="00085DF6">
              <w:rPr>
                <w:rFonts w:ascii="宋体" w:cs="宋体" w:hint="eastAsia"/>
                <w:color w:val="000000"/>
              </w:rPr>
              <w:t>小时，逐渐增至16～17小时</w:t>
            </w:r>
            <w:r w:rsidRPr="00085DF6">
              <w:rPr>
                <w:rFonts w:hint="eastAsia"/>
                <w:sz w:val="18"/>
                <w:szCs w:val="18"/>
              </w:rPr>
              <w:t xml:space="preserve"> </w:t>
            </w:r>
          </w:p>
        </w:tc>
        <w:tc>
          <w:tcPr>
            <w:tcW w:w="2124" w:type="dxa"/>
            <w:vAlign w:val="center"/>
          </w:tcPr>
          <w:p w:rsidR="00754E70" w:rsidRPr="00085DF6" w:rsidRDefault="00031257" w:rsidP="00031257">
            <w:pPr>
              <w:pStyle w:val="1"/>
              <w:spacing w:line="240" w:lineRule="atLeast"/>
              <w:ind w:firstLineChars="0" w:firstLine="0"/>
              <w:contextualSpacing/>
              <w:jc w:val="center"/>
              <w:rPr>
                <w:sz w:val="18"/>
                <w:szCs w:val="18"/>
              </w:rPr>
            </w:pPr>
            <w:r>
              <w:rPr>
                <w:sz w:val="18"/>
                <w:szCs w:val="18"/>
              </w:rPr>
              <w:t>10</w:t>
            </w:r>
            <w:r w:rsidR="00754E70" w:rsidRPr="00085DF6">
              <w:rPr>
                <w:rFonts w:ascii="宋体" w:cs="宋体" w:hint="eastAsia"/>
                <w:color w:val="000000"/>
              </w:rPr>
              <w:t>～</w:t>
            </w:r>
            <w:r>
              <w:rPr>
                <w:rFonts w:ascii="宋体" w:cs="宋体"/>
                <w:color w:val="000000"/>
              </w:rPr>
              <w:t>20</w:t>
            </w:r>
          </w:p>
        </w:tc>
      </w:tr>
    </w:tbl>
    <w:p w:rsidR="00754E70" w:rsidRDefault="00754E70" w:rsidP="00754E70">
      <w:pPr>
        <w:spacing w:line="400" w:lineRule="atLeast"/>
        <w:contextualSpacing/>
        <w:jc w:val="center"/>
        <w:rPr>
          <w:rFonts w:ascii="黑体" w:eastAsia="黑体" w:hAnsi="Times New Roman" w:cs="Times New Roman"/>
          <w:kern w:val="0"/>
          <w:szCs w:val="21"/>
        </w:rPr>
      </w:pPr>
    </w:p>
    <w:p w:rsidR="00754E70" w:rsidRDefault="00754E70" w:rsidP="00754E70">
      <w:pPr>
        <w:spacing w:line="400" w:lineRule="atLeast"/>
        <w:contextualSpacing/>
        <w:jc w:val="center"/>
        <w:rPr>
          <w:rFonts w:ascii="黑体" w:eastAsia="黑体" w:hAnsi="Times New Roman" w:cs="Times New Roman"/>
          <w:kern w:val="0"/>
          <w:szCs w:val="21"/>
        </w:rPr>
      </w:pPr>
    </w:p>
    <w:p w:rsidR="00754E70" w:rsidRDefault="00754E70" w:rsidP="00754E70">
      <w:pPr>
        <w:spacing w:line="400" w:lineRule="atLeast"/>
        <w:contextualSpacing/>
        <w:jc w:val="center"/>
        <w:rPr>
          <w:rFonts w:ascii="黑体" w:eastAsia="黑体" w:hAnsi="Times New Roman" w:cs="Times New Roman"/>
          <w:kern w:val="0"/>
          <w:szCs w:val="21"/>
        </w:rPr>
      </w:pPr>
    </w:p>
    <w:p w:rsidR="00754E70" w:rsidRDefault="00754E70" w:rsidP="00754E70">
      <w:pPr>
        <w:spacing w:line="400" w:lineRule="atLeast"/>
        <w:contextualSpacing/>
        <w:jc w:val="center"/>
        <w:rPr>
          <w:rFonts w:ascii="黑体" w:eastAsia="黑体" w:hAnsi="Times New Roman" w:cs="Times New Roman"/>
          <w:kern w:val="0"/>
          <w:szCs w:val="21"/>
        </w:rPr>
      </w:pPr>
    </w:p>
    <w:p w:rsidR="00754E70" w:rsidRDefault="00754E70">
      <w:pPr>
        <w:widowControl/>
        <w:jc w:val="left"/>
        <w:rPr>
          <w:rFonts w:ascii="黑体" w:eastAsia="黑体" w:hAnsi="Times New Roman" w:cs="Times New Roman"/>
          <w:kern w:val="0"/>
          <w:szCs w:val="21"/>
        </w:rPr>
      </w:pPr>
      <w:r>
        <w:rPr>
          <w:rFonts w:ascii="黑体" w:eastAsia="黑体" w:hAnsi="Times New Roman" w:cs="Times New Roman"/>
          <w:kern w:val="0"/>
          <w:szCs w:val="21"/>
        </w:rPr>
        <w:br w:type="page"/>
      </w:r>
    </w:p>
    <w:p w:rsidR="00D84188" w:rsidRDefault="00D84188" w:rsidP="00D84188">
      <w:pPr>
        <w:widowControl/>
        <w:jc w:val="center"/>
        <w:rPr>
          <w:rFonts w:ascii="黑体" w:eastAsia="黑体" w:hAnsi="Times New Roman" w:cs="Times New Roman"/>
          <w:kern w:val="0"/>
          <w:szCs w:val="21"/>
        </w:rPr>
      </w:pPr>
      <w:r>
        <w:rPr>
          <w:rFonts w:ascii="黑体" w:eastAsia="黑体" w:hAnsi="Times New Roman" w:cs="Times New Roman" w:hint="eastAsia"/>
          <w:kern w:val="0"/>
          <w:szCs w:val="21"/>
        </w:rPr>
        <w:lastRenderedPageBreak/>
        <w:t>附录</w:t>
      </w:r>
      <w:r w:rsidR="006D539A">
        <w:rPr>
          <w:rFonts w:ascii="黑体" w:eastAsia="黑体" w:hAnsi="Times New Roman" w:cs="Times New Roman"/>
          <w:kern w:val="0"/>
          <w:szCs w:val="21"/>
        </w:rPr>
        <w:t>B</w:t>
      </w:r>
    </w:p>
    <w:p w:rsidR="00D84188" w:rsidRDefault="00D84188" w:rsidP="00D84188">
      <w:pPr>
        <w:spacing w:line="400" w:lineRule="atLeast"/>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t>（资料性附录）</w:t>
      </w:r>
    </w:p>
    <w:p w:rsidR="00D84188" w:rsidRDefault="003F0BA3" w:rsidP="00D84188">
      <w:pPr>
        <w:spacing w:line="400" w:lineRule="atLeast"/>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t>表 B.</w:t>
      </w:r>
      <w:r w:rsidR="00D163BF">
        <w:rPr>
          <w:rFonts w:ascii="黑体" w:eastAsia="黑体" w:hAnsi="Times New Roman" w:cs="Times New Roman"/>
          <w:kern w:val="0"/>
          <w:szCs w:val="21"/>
        </w:rPr>
        <w:t>1</w:t>
      </w:r>
      <w:r>
        <w:rPr>
          <w:rFonts w:ascii="黑体" w:eastAsia="黑体" w:hAnsi="Times New Roman" w:cs="Times New Roman" w:hint="eastAsia"/>
          <w:kern w:val="0"/>
          <w:szCs w:val="21"/>
        </w:rPr>
        <w:t xml:space="preserve"> </w:t>
      </w:r>
      <w:r w:rsidR="00D84188">
        <w:rPr>
          <w:rFonts w:ascii="黑体" w:eastAsia="黑体" w:hAnsi="Times New Roman" w:cs="Times New Roman" w:hint="eastAsia"/>
          <w:kern w:val="0"/>
          <w:szCs w:val="21"/>
        </w:rPr>
        <w:t>绿色</w:t>
      </w:r>
      <w:r w:rsidR="00D84188">
        <w:rPr>
          <w:rFonts w:ascii="黑体" w:eastAsia="黑体" w:hAnsi="Times New Roman" w:cs="Times New Roman"/>
          <w:kern w:val="0"/>
          <w:szCs w:val="21"/>
        </w:rPr>
        <w:t>食品</w:t>
      </w:r>
      <w:r w:rsidR="00D84188">
        <w:rPr>
          <w:rFonts w:ascii="黑体" w:eastAsia="黑体" w:hAnsi="Times New Roman" w:cs="Times New Roman" w:hint="eastAsia"/>
          <w:kern w:val="0"/>
          <w:szCs w:val="21"/>
        </w:rPr>
        <w:t>高产蛋</w:t>
      </w:r>
      <w:r w:rsidR="00D84188">
        <w:rPr>
          <w:rFonts w:ascii="黑体" w:eastAsia="黑体" w:hAnsi="Times New Roman" w:cs="Times New Roman"/>
          <w:kern w:val="0"/>
          <w:szCs w:val="21"/>
        </w:rPr>
        <w:t>鸡配合饲料主要营养成分指标</w:t>
      </w:r>
    </w:p>
    <w:tbl>
      <w:tblPr>
        <w:tblStyle w:val="a5"/>
        <w:tblW w:w="10668" w:type="dxa"/>
        <w:jc w:val="center"/>
        <w:tblLook w:val="04A0"/>
      </w:tblPr>
      <w:tblGrid>
        <w:gridCol w:w="1316"/>
        <w:gridCol w:w="1139"/>
        <w:gridCol w:w="1198"/>
        <w:gridCol w:w="1199"/>
        <w:gridCol w:w="1139"/>
        <w:gridCol w:w="1198"/>
        <w:gridCol w:w="1198"/>
        <w:gridCol w:w="1139"/>
        <w:gridCol w:w="1142"/>
      </w:tblGrid>
      <w:tr w:rsidR="00AC0B3F" w:rsidTr="00AC0B3F">
        <w:trPr>
          <w:trHeight w:val="96"/>
          <w:jc w:val="center"/>
        </w:trPr>
        <w:tc>
          <w:tcPr>
            <w:tcW w:w="1316" w:type="dxa"/>
            <w:vMerge w:val="restart"/>
            <w:vAlign w:val="center"/>
          </w:tcPr>
          <w:p w:rsidR="00AC0B3F" w:rsidRDefault="00AC0B3F" w:rsidP="005B21EF">
            <w:pPr>
              <w:widowControl/>
              <w:jc w:val="center"/>
              <w:rPr>
                <w:rFonts w:ascii="Times New Roman" w:hAnsi="Times New Roman" w:cs="Times New Roman"/>
                <w:sz w:val="18"/>
                <w:szCs w:val="18"/>
              </w:rPr>
            </w:pPr>
            <w:r>
              <w:rPr>
                <w:rFonts w:ascii="Times New Roman" w:hAnsi="Times New Roman" w:cs="Times New Roman" w:hint="eastAsia"/>
                <w:sz w:val="18"/>
                <w:szCs w:val="18"/>
              </w:rPr>
              <w:t>项目</w:t>
            </w:r>
          </w:p>
        </w:tc>
        <w:tc>
          <w:tcPr>
            <w:tcW w:w="3536" w:type="dxa"/>
            <w:gridSpan w:val="3"/>
            <w:vAlign w:val="center"/>
          </w:tcPr>
          <w:p w:rsidR="00AC0B3F" w:rsidRDefault="00AC0B3F" w:rsidP="005B21EF">
            <w:pPr>
              <w:widowControl/>
              <w:jc w:val="center"/>
              <w:rPr>
                <w:rFonts w:ascii="Times New Roman" w:hAnsi="Times New Roman" w:cs="Times New Roman"/>
                <w:sz w:val="18"/>
                <w:szCs w:val="18"/>
              </w:rPr>
            </w:pPr>
            <w:r>
              <w:rPr>
                <w:rFonts w:ascii="Times New Roman" w:hAnsi="Times New Roman" w:cs="Times New Roman" w:hint="eastAsia"/>
                <w:sz w:val="18"/>
                <w:szCs w:val="18"/>
              </w:rPr>
              <w:t>育雏期</w:t>
            </w:r>
          </w:p>
        </w:tc>
        <w:tc>
          <w:tcPr>
            <w:tcW w:w="2337" w:type="dxa"/>
            <w:gridSpan w:val="2"/>
            <w:vAlign w:val="center"/>
          </w:tcPr>
          <w:p w:rsidR="00AC0B3F" w:rsidRDefault="00AC0B3F" w:rsidP="005B21EF">
            <w:pPr>
              <w:pStyle w:val="Default"/>
              <w:jc w:val="center"/>
              <w:rPr>
                <w:rFonts w:ascii="Times New Roman" w:hAnsi="Times New Roman" w:cs="Times New Roman"/>
                <w:sz w:val="18"/>
                <w:szCs w:val="18"/>
              </w:rPr>
            </w:pPr>
            <w:r>
              <w:rPr>
                <w:rFonts w:ascii="Times New Roman" w:hAnsi="Times New Roman" w:cs="Times New Roman" w:hint="eastAsia"/>
                <w:sz w:val="18"/>
                <w:szCs w:val="18"/>
              </w:rPr>
              <w:t>育成期</w:t>
            </w:r>
          </w:p>
        </w:tc>
        <w:tc>
          <w:tcPr>
            <w:tcW w:w="1198" w:type="dxa"/>
            <w:vAlign w:val="center"/>
          </w:tcPr>
          <w:p w:rsidR="00AC0B3F" w:rsidRDefault="00DA2E27" w:rsidP="005B21EF">
            <w:pPr>
              <w:widowControl/>
              <w:jc w:val="center"/>
              <w:rPr>
                <w:rFonts w:ascii="Times New Roman" w:hAnsi="Times New Roman" w:cs="Times New Roman"/>
                <w:sz w:val="18"/>
                <w:szCs w:val="18"/>
              </w:rPr>
            </w:pPr>
            <w:r>
              <w:rPr>
                <w:rFonts w:ascii="Times New Roman" w:hAnsi="Times New Roman" w:cs="Times New Roman" w:hint="eastAsia"/>
                <w:sz w:val="18"/>
                <w:szCs w:val="18"/>
              </w:rPr>
              <w:t>产蛋</w:t>
            </w:r>
            <w:r w:rsidR="00AC0B3F">
              <w:rPr>
                <w:rFonts w:ascii="Times New Roman" w:hAnsi="Times New Roman" w:cs="Times New Roman" w:hint="eastAsia"/>
                <w:sz w:val="18"/>
                <w:szCs w:val="18"/>
              </w:rPr>
              <w:t>前</w:t>
            </w:r>
            <w:r w:rsidR="00AC0B3F">
              <w:rPr>
                <w:rFonts w:ascii="Times New Roman" w:hAnsi="Times New Roman" w:cs="Times New Roman"/>
                <w:sz w:val="18"/>
                <w:szCs w:val="18"/>
              </w:rPr>
              <w:t>期</w:t>
            </w:r>
          </w:p>
        </w:tc>
        <w:tc>
          <w:tcPr>
            <w:tcW w:w="2281" w:type="dxa"/>
            <w:gridSpan w:val="2"/>
            <w:vAlign w:val="center"/>
          </w:tcPr>
          <w:p w:rsidR="00AC0B3F" w:rsidRDefault="00AC0B3F" w:rsidP="005B21EF">
            <w:pPr>
              <w:widowControl/>
              <w:jc w:val="center"/>
              <w:rPr>
                <w:rFonts w:ascii="Times New Roman" w:hAnsi="Times New Roman" w:cs="Times New Roman"/>
                <w:sz w:val="18"/>
                <w:szCs w:val="18"/>
              </w:rPr>
            </w:pPr>
            <w:r>
              <w:rPr>
                <w:rFonts w:ascii="Times New Roman" w:hAnsi="Times New Roman" w:cs="Times New Roman" w:hint="eastAsia"/>
                <w:sz w:val="18"/>
                <w:szCs w:val="18"/>
              </w:rPr>
              <w:t>产蛋期</w:t>
            </w:r>
          </w:p>
        </w:tc>
      </w:tr>
      <w:tr w:rsidR="00AC0B3F" w:rsidTr="00AC0B3F">
        <w:trPr>
          <w:trHeight w:val="310"/>
          <w:jc w:val="center"/>
        </w:trPr>
        <w:tc>
          <w:tcPr>
            <w:tcW w:w="1316" w:type="dxa"/>
            <w:vMerge/>
            <w:vAlign w:val="center"/>
          </w:tcPr>
          <w:p w:rsidR="00AC0B3F" w:rsidRDefault="00AC0B3F" w:rsidP="005B21EF">
            <w:pPr>
              <w:widowControl/>
              <w:jc w:val="center"/>
              <w:rPr>
                <w:rFonts w:ascii="Times New Roman" w:hAnsi="Times New Roman" w:cs="Times New Roman"/>
                <w:sz w:val="18"/>
                <w:szCs w:val="18"/>
              </w:rPr>
            </w:pPr>
          </w:p>
        </w:tc>
        <w:tc>
          <w:tcPr>
            <w:tcW w:w="1139"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0</w:t>
            </w:r>
            <w:r w:rsidRPr="002400F4">
              <w:rPr>
                <w:rFonts w:ascii="Times New Roman" w:hAnsi="Times New Roman" w:cs="Times New Roman"/>
                <w:sz w:val="18"/>
                <w:szCs w:val="18"/>
              </w:rPr>
              <w:t>周龄</w:t>
            </w:r>
            <w:r w:rsidRPr="002400F4">
              <w:rPr>
                <w:rFonts w:ascii="Times New Roman" w:hAnsi="Times New Roman" w:cs="Times New Roman"/>
                <w:sz w:val="18"/>
                <w:szCs w:val="18"/>
              </w:rPr>
              <w:t>~ 2</w:t>
            </w:r>
            <w:r w:rsidRPr="002400F4">
              <w:rPr>
                <w:rFonts w:ascii="Times New Roman" w:hAnsi="Times New Roman" w:cs="Times New Roman"/>
                <w:sz w:val="18"/>
                <w:szCs w:val="18"/>
                <w:vertAlign w:val="superscript"/>
              </w:rPr>
              <w:t>b</w:t>
            </w:r>
            <w:r w:rsidRPr="002400F4">
              <w:rPr>
                <w:rFonts w:ascii="Times New Roman" w:hAnsi="Times New Roman" w:cs="Times New Roman"/>
                <w:sz w:val="18"/>
                <w:szCs w:val="18"/>
              </w:rPr>
              <w:t>周龄</w:t>
            </w:r>
          </w:p>
        </w:tc>
        <w:tc>
          <w:tcPr>
            <w:tcW w:w="1198" w:type="dxa"/>
            <w:vAlign w:val="center"/>
          </w:tcPr>
          <w:p w:rsidR="00AC0B3F" w:rsidRPr="002400F4" w:rsidRDefault="006E6E35" w:rsidP="006E6E35">
            <w:pPr>
              <w:pStyle w:val="Default"/>
              <w:jc w:val="center"/>
              <w:rPr>
                <w:rFonts w:ascii="Times New Roman" w:hAnsi="Times New Roman" w:cs="Times New Roman"/>
                <w:sz w:val="18"/>
                <w:szCs w:val="18"/>
              </w:rPr>
            </w:pPr>
            <w:r>
              <w:rPr>
                <w:rFonts w:ascii="Times New Roman" w:hAnsi="Times New Roman" w:cs="Times New Roman"/>
                <w:sz w:val="18"/>
                <w:szCs w:val="18"/>
              </w:rPr>
              <w:t>3</w:t>
            </w:r>
            <w:r w:rsidR="00AC0B3F" w:rsidRPr="002400F4">
              <w:rPr>
                <w:rFonts w:ascii="Times New Roman" w:hAnsi="Times New Roman" w:cs="Times New Roman"/>
                <w:sz w:val="18"/>
                <w:szCs w:val="18"/>
              </w:rPr>
              <w:t>周龄</w:t>
            </w:r>
            <w:r w:rsidR="00AC0B3F" w:rsidRPr="002400F4">
              <w:rPr>
                <w:rFonts w:ascii="Times New Roman" w:hAnsi="Times New Roman" w:cs="Times New Roman"/>
                <w:sz w:val="18"/>
                <w:szCs w:val="18"/>
              </w:rPr>
              <w:t>~ 6</w:t>
            </w:r>
            <w:r w:rsidR="00AC0B3F" w:rsidRPr="002400F4">
              <w:rPr>
                <w:rFonts w:ascii="Times New Roman" w:hAnsi="Times New Roman" w:cs="Times New Roman"/>
                <w:sz w:val="18"/>
                <w:szCs w:val="18"/>
                <w:vertAlign w:val="superscript"/>
              </w:rPr>
              <w:t>b</w:t>
            </w:r>
            <w:r w:rsidR="00AC0B3F" w:rsidRPr="002400F4">
              <w:rPr>
                <w:rFonts w:ascii="Times New Roman" w:hAnsi="Times New Roman" w:cs="Times New Roman"/>
                <w:sz w:val="18"/>
                <w:szCs w:val="18"/>
              </w:rPr>
              <w:t>周龄</w:t>
            </w:r>
          </w:p>
        </w:tc>
        <w:tc>
          <w:tcPr>
            <w:tcW w:w="1199"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0</w:t>
            </w:r>
            <w:r w:rsidRPr="002400F4">
              <w:rPr>
                <w:rFonts w:ascii="Times New Roman" w:hAnsi="Times New Roman" w:cs="Times New Roman"/>
                <w:sz w:val="18"/>
                <w:szCs w:val="18"/>
              </w:rPr>
              <w:t>周龄</w:t>
            </w:r>
            <w:r w:rsidRPr="002400F4">
              <w:rPr>
                <w:rFonts w:ascii="Times New Roman" w:hAnsi="Times New Roman" w:cs="Times New Roman"/>
                <w:sz w:val="18"/>
                <w:szCs w:val="18"/>
              </w:rPr>
              <w:t>~ 6</w:t>
            </w:r>
            <w:r w:rsidRPr="002400F4">
              <w:rPr>
                <w:rFonts w:ascii="Times New Roman" w:hAnsi="Times New Roman" w:cs="Times New Roman"/>
                <w:sz w:val="18"/>
                <w:szCs w:val="18"/>
              </w:rPr>
              <w:t>周龄</w:t>
            </w:r>
          </w:p>
        </w:tc>
        <w:tc>
          <w:tcPr>
            <w:tcW w:w="1139" w:type="dxa"/>
            <w:vAlign w:val="center"/>
          </w:tcPr>
          <w:p w:rsidR="00AC0B3F" w:rsidRPr="002400F4" w:rsidRDefault="006E6E35" w:rsidP="006E6E35">
            <w:pPr>
              <w:pStyle w:val="Default"/>
              <w:jc w:val="center"/>
              <w:rPr>
                <w:rFonts w:ascii="Times New Roman" w:hAnsi="Times New Roman" w:cs="Times New Roman"/>
                <w:sz w:val="18"/>
                <w:szCs w:val="18"/>
              </w:rPr>
            </w:pPr>
            <w:r>
              <w:rPr>
                <w:rFonts w:ascii="Times New Roman" w:hAnsi="Times New Roman" w:cs="Times New Roman"/>
                <w:sz w:val="18"/>
                <w:szCs w:val="18"/>
              </w:rPr>
              <w:t>7</w:t>
            </w:r>
            <w:r w:rsidR="00AC0B3F" w:rsidRPr="002400F4">
              <w:rPr>
                <w:rFonts w:ascii="Times New Roman" w:hAnsi="Times New Roman" w:cs="Times New Roman"/>
                <w:sz w:val="18"/>
                <w:szCs w:val="18"/>
              </w:rPr>
              <w:t>周龄</w:t>
            </w:r>
            <w:r w:rsidR="00AC0B3F" w:rsidRPr="002400F4">
              <w:rPr>
                <w:rFonts w:ascii="Times New Roman" w:hAnsi="Times New Roman" w:cs="Times New Roman"/>
                <w:sz w:val="18"/>
                <w:szCs w:val="18"/>
              </w:rPr>
              <w:t>~ 12</w:t>
            </w:r>
            <w:r w:rsidR="00AC0B3F" w:rsidRPr="002400F4">
              <w:rPr>
                <w:rFonts w:ascii="Times New Roman" w:hAnsi="Times New Roman" w:cs="Times New Roman"/>
                <w:sz w:val="18"/>
                <w:szCs w:val="18"/>
              </w:rPr>
              <w:t>周龄</w:t>
            </w:r>
          </w:p>
        </w:tc>
        <w:tc>
          <w:tcPr>
            <w:tcW w:w="1198" w:type="dxa"/>
            <w:vAlign w:val="center"/>
          </w:tcPr>
          <w:p w:rsidR="00AC0B3F" w:rsidRPr="002400F4" w:rsidRDefault="00AC0B3F" w:rsidP="006E6E35">
            <w:pPr>
              <w:pStyle w:val="Default"/>
              <w:jc w:val="center"/>
              <w:rPr>
                <w:rFonts w:ascii="Times New Roman" w:hAnsi="Times New Roman" w:cs="Times New Roman"/>
                <w:sz w:val="18"/>
                <w:szCs w:val="18"/>
              </w:rPr>
            </w:pPr>
            <w:r w:rsidRPr="002400F4">
              <w:rPr>
                <w:rFonts w:ascii="Times New Roman" w:hAnsi="Times New Roman" w:cs="Times New Roman"/>
                <w:sz w:val="18"/>
                <w:szCs w:val="18"/>
              </w:rPr>
              <w:t>1</w:t>
            </w:r>
            <w:r w:rsidR="006E6E35">
              <w:rPr>
                <w:rFonts w:ascii="Times New Roman" w:hAnsi="Times New Roman" w:cs="Times New Roman"/>
                <w:sz w:val="18"/>
                <w:szCs w:val="18"/>
              </w:rPr>
              <w:t>3</w:t>
            </w:r>
            <w:r w:rsidRPr="002400F4">
              <w:rPr>
                <w:rFonts w:ascii="Times New Roman" w:hAnsi="Times New Roman" w:cs="Times New Roman"/>
                <w:sz w:val="18"/>
                <w:szCs w:val="18"/>
              </w:rPr>
              <w:t>周龄</w:t>
            </w:r>
            <w:r w:rsidRPr="002400F4">
              <w:rPr>
                <w:rFonts w:ascii="Times New Roman" w:hAnsi="Times New Roman" w:cs="Times New Roman"/>
                <w:sz w:val="18"/>
                <w:szCs w:val="18"/>
              </w:rPr>
              <w:t>~ 16</w:t>
            </w:r>
            <w:r w:rsidRPr="002400F4">
              <w:rPr>
                <w:rFonts w:ascii="Times New Roman" w:hAnsi="Times New Roman" w:cs="Times New Roman"/>
                <w:sz w:val="18"/>
                <w:szCs w:val="18"/>
              </w:rPr>
              <w:t>周龄</w:t>
            </w:r>
          </w:p>
        </w:tc>
        <w:tc>
          <w:tcPr>
            <w:tcW w:w="1198" w:type="dxa"/>
            <w:vAlign w:val="center"/>
          </w:tcPr>
          <w:p w:rsidR="00AC0B3F" w:rsidRPr="002400F4" w:rsidRDefault="00AC0B3F" w:rsidP="006E6E35">
            <w:pPr>
              <w:pStyle w:val="Default"/>
              <w:jc w:val="center"/>
              <w:rPr>
                <w:rFonts w:ascii="Times New Roman" w:hAnsi="Times New Roman" w:cs="Times New Roman"/>
                <w:sz w:val="18"/>
                <w:szCs w:val="18"/>
              </w:rPr>
            </w:pPr>
            <w:r w:rsidRPr="002400F4">
              <w:rPr>
                <w:rFonts w:ascii="Times New Roman" w:hAnsi="Times New Roman" w:cs="Times New Roman"/>
                <w:sz w:val="18"/>
                <w:szCs w:val="18"/>
              </w:rPr>
              <w:t>1</w:t>
            </w:r>
            <w:r w:rsidR="006E6E35">
              <w:rPr>
                <w:rFonts w:ascii="Times New Roman" w:hAnsi="Times New Roman" w:cs="Times New Roman"/>
                <w:sz w:val="18"/>
                <w:szCs w:val="18"/>
              </w:rPr>
              <w:t>7</w:t>
            </w:r>
            <w:r w:rsidRPr="002400F4">
              <w:rPr>
                <w:rFonts w:ascii="Times New Roman" w:hAnsi="Times New Roman" w:cs="Times New Roman"/>
                <w:sz w:val="18"/>
                <w:szCs w:val="18"/>
              </w:rPr>
              <w:t>周龄</w:t>
            </w:r>
            <w:r w:rsidRPr="002400F4">
              <w:rPr>
                <w:rFonts w:ascii="Times New Roman" w:hAnsi="Times New Roman" w:cs="Times New Roman"/>
                <w:sz w:val="18"/>
                <w:szCs w:val="18"/>
              </w:rPr>
              <w:t>~ 5%</w:t>
            </w:r>
            <w:r w:rsidRPr="002400F4">
              <w:rPr>
                <w:rFonts w:ascii="Times New Roman" w:hAnsi="Times New Roman" w:cs="Times New Roman"/>
                <w:sz w:val="18"/>
                <w:szCs w:val="18"/>
              </w:rPr>
              <w:t>产蛋率</w:t>
            </w:r>
          </w:p>
        </w:tc>
        <w:tc>
          <w:tcPr>
            <w:tcW w:w="1139"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高峰期</w:t>
            </w:r>
          </w:p>
        </w:tc>
        <w:tc>
          <w:tcPr>
            <w:tcW w:w="1142"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产蛋后期</w:t>
            </w:r>
          </w:p>
        </w:tc>
      </w:tr>
      <w:tr w:rsidR="00AC0B3F" w:rsidTr="00AC0B3F">
        <w:trPr>
          <w:trHeight w:val="300"/>
          <w:jc w:val="center"/>
        </w:trPr>
        <w:tc>
          <w:tcPr>
            <w:tcW w:w="1316" w:type="dxa"/>
            <w:vAlign w:val="center"/>
          </w:tcPr>
          <w:p w:rsidR="00AC0B3F" w:rsidRDefault="00AC0B3F" w:rsidP="005B21EF">
            <w:pPr>
              <w:pStyle w:val="Default"/>
              <w:jc w:val="center"/>
              <w:rPr>
                <w:rFonts w:ascii="Times New Roman" w:hAnsi="Times New Roman" w:cs="Times New Roman"/>
                <w:sz w:val="18"/>
                <w:szCs w:val="18"/>
              </w:rPr>
            </w:pPr>
            <w:r>
              <w:rPr>
                <w:rFonts w:ascii="Times New Roman" w:hAnsi="Times New Roman" w:cs="Times New Roman"/>
                <w:sz w:val="18"/>
                <w:szCs w:val="18"/>
              </w:rPr>
              <w:t>粗蛋白质</w:t>
            </w:r>
            <w:r>
              <w:rPr>
                <w:rFonts w:ascii="Times New Roman" w:hAnsi="Times New Roman" w:cs="Times New Roman"/>
                <w:sz w:val="18"/>
                <w:szCs w:val="18"/>
              </w:rPr>
              <w:t>/%</w:t>
            </w:r>
          </w:p>
        </w:tc>
        <w:tc>
          <w:tcPr>
            <w:tcW w:w="1139"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19.0</w:t>
            </w:r>
            <w:r w:rsidRPr="002400F4">
              <w:rPr>
                <w:rFonts w:ascii="Times New Roman" w:hAnsi="Times New Roman" w:cs="Times New Roman"/>
                <w:sz w:val="18"/>
                <w:szCs w:val="18"/>
              </w:rPr>
              <w:t>～</w:t>
            </w:r>
            <w:r w:rsidRPr="002400F4">
              <w:rPr>
                <w:rFonts w:ascii="Times New Roman" w:hAnsi="Times New Roman" w:cs="Times New Roman"/>
                <w:sz w:val="18"/>
                <w:szCs w:val="18"/>
              </w:rPr>
              <w:t>22.0</w:t>
            </w:r>
          </w:p>
        </w:tc>
        <w:tc>
          <w:tcPr>
            <w:tcW w:w="1198"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17.0</w:t>
            </w:r>
            <w:r w:rsidRPr="002400F4">
              <w:rPr>
                <w:rFonts w:ascii="Times New Roman" w:hAnsi="Times New Roman" w:cs="Times New Roman"/>
                <w:sz w:val="18"/>
                <w:szCs w:val="18"/>
              </w:rPr>
              <w:t>～</w:t>
            </w:r>
            <w:r w:rsidRPr="002400F4">
              <w:rPr>
                <w:rFonts w:ascii="Times New Roman" w:hAnsi="Times New Roman" w:cs="Times New Roman"/>
                <w:sz w:val="18"/>
                <w:szCs w:val="18"/>
              </w:rPr>
              <w:t>19.0</w:t>
            </w:r>
          </w:p>
        </w:tc>
        <w:tc>
          <w:tcPr>
            <w:tcW w:w="1199"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18.0</w:t>
            </w:r>
            <w:r w:rsidRPr="002400F4">
              <w:rPr>
                <w:rFonts w:ascii="Times New Roman" w:hAnsi="Times New Roman" w:cs="Times New Roman"/>
                <w:sz w:val="18"/>
                <w:szCs w:val="18"/>
              </w:rPr>
              <w:t>～</w:t>
            </w:r>
            <w:r w:rsidRPr="002400F4">
              <w:rPr>
                <w:rFonts w:ascii="Times New Roman" w:hAnsi="Times New Roman" w:cs="Times New Roman"/>
                <w:sz w:val="18"/>
                <w:szCs w:val="18"/>
              </w:rPr>
              <w:t>20.0</w:t>
            </w:r>
          </w:p>
        </w:tc>
        <w:tc>
          <w:tcPr>
            <w:tcW w:w="1139"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15.0</w:t>
            </w:r>
            <w:r w:rsidRPr="002400F4">
              <w:rPr>
                <w:rFonts w:ascii="Times New Roman" w:hAnsi="Times New Roman" w:cs="Times New Roman"/>
                <w:sz w:val="18"/>
                <w:szCs w:val="18"/>
              </w:rPr>
              <w:t>～</w:t>
            </w:r>
            <w:r w:rsidRPr="002400F4">
              <w:rPr>
                <w:rFonts w:ascii="Times New Roman" w:hAnsi="Times New Roman" w:cs="Times New Roman"/>
                <w:sz w:val="18"/>
                <w:szCs w:val="18"/>
              </w:rPr>
              <w:t>17.0</w:t>
            </w:r>
          </w:p>
        </w:tc>
        <w:tc>
          <w:tcPr>
            <w:tcW w:w="1198"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14.0</w:t>
            </w:r>
            <w:r w:rsidRPr="002400F4">
              <w:rPr>
                <w:rFonts w:ascii="Times New Roman" w:hAnsi="Times New Roman" w:cs="Times New Roman"/>
                <w:sz w:val="18"/>
                <w:szCs w:val="18"/>
              </w:rPr>
              <w:t>～</w:t>
            </w:r>
            <w:r w:rsidRPr="002400F4">
              <w:rPr>
                <w:rFonts w:ascii="Times New Roman" w:hAnsi="Times New Roman" w:cs="Times New Roman"/>
                <w:sz w:val="18"/>
                <w:szCs w:val="18"/>
              </w:rPr>
              <w:t>16.0</w:t>
            </w:r>
          </w:p>
        </w:tc>
        <w:tc>
          <w:tcPr>
            <w:tcW w:w="1198"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16.0</w:t>
            </w:r>
            <w:r w:rsidRPr="002400F4">
              <w:rPr>
                <w:rFonts w:ascii="Times New Roman" w:hAnsi="Times New Roman" w:cs="Times New Roman"/>
                <w:sz w:val="18"/>
                <w:szCs w:val="18"/>
              </w:rPr>
              <w:t>～</w:t>
            </w:r>
            <w:r w:rsidRPr="002400F4">
              <w:rPr>
                <w:rFonts w:ascii="Times New Roman" w:hAnsi="Times New Roman" w:cs="Times New Roman"/>
                <w:sz w:val="18"/>
                <w:szCs w:val="18"/>
              </w:rPr>
              <w:t>17.0</w:t>
            </w:r>
          </w:p>
        </w:tc>
        <w:tc>
          <w:tcPr>
            <w:tcW w:w="1139"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15.0</w:t>
            </w:r>
            <w:r w:rsidRPr="002400F4">
              <w:rPr>
                <w:rFonts w:ascii="Times New Roman" w:hAnsi="Times New Roman" w:cs="Times New Roman"/>
                <w:sz w:val="18"/>
                <w:szCs w:val="18"/>
              </w:rPr>
              <w:t>～</w:t>
            </w:r>
            <w:r w:rsidRPr="002400F4">
              <w:rPr>
                <w:rFonts w:ascii="Times New Roman" w:hAnsi="Times New Roman" w:cs="Times New Roman"/>
                <w:sz w:val="18"/>
                <w:szCs w:val="18"/>
              </w:rPr>
              <w:t>17.5</w:t>
            </w:r>
          </w:p>
        </w:tc>
        <w:tc>
          <w:tcPr>
            <w:tcW w:w="1142"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13.0</w:t>
            </w:r>
            <w:r w:rsidRPr="002400F4">
              <w:rPr>
                <w:rFonts w:ascii="Times New Roman" w:hAnsi="Times New Roman" w:cs="Times New Roman"/>
                <w:sz w:val="18"/>
                <w:szCs w:val="18"/>
              </w:rPr>
              <w:t>～</w:t>
            </w:r>
            <w:r w:rsidRPr="002400F4">
              <w:rPr>
                <w:rFonts w:ascii="Times New Roman" w:hAnsi="Times New Roman" w:cs="Times New Roman"/>
                <w:sz w:val="18"/>
                <w:szCs w:val="18"/>
              </w:rPr>
              <w:t>15.0</w:t>
            </w:r>
          </w:p>
        </w:tc>
      </w:tr>
      <w:tr w:rsidR="00AC0B3F" w:rsidTr="00AC0B3F">
        <w:trPr>
          <w:trHeight w:val="300"/>
          <w:jc w:val="center"/>
        </w:trPr>
        <w:tc>
          <w:tcPr>
            <w:tcW w:w="1316" w:type="dxa"/>
            <w:vAlign w:val="center"/>
          </w:tcPr>
          <w:p w:rsidR="00AC0B3F" w:rsidRDefault="00AC0B3F" w:rsidP="005B21EF">
            <w:pPr>
              <w:pStyle w:val="Default"/>
              <w:jc w:val="center"/>
              <w:rPr>
                <w:rFonts w:ascii="Times New Roman" w:hAnsi="Times New Roman" w:cs="Times New Roman"/>
                <w:sz w:val="18"/>
                <w:szCs w:val="18"/>
              </w:rPr>
            </w:pPr>
            <w:r>
              <w:rPr>
                <w:rFonts w:ascii="Times New Roman" w:hAnsi="Times New Roman" w:cs="Times New Roman"/>
                <w:sz w:val="18"/>
                <w:szCs w:val="18"/>
              </w:rPr>
              <w:t>赖氨酸</w:t>
            </w:r>
            <w:r>
              <w:rPr>
                <w:rFonts w:ascii="Times New Roman" w:hAnsi="Times New Roman" w:cs="Times New Roman"/>
                <w:sz w:val="18"/>
                <w:szCs w:val="18"/>
              </w:rPr>
              <w:t>/% ≥</w:t>
            </w:r>
          </w:p>
        </w:tc>
        <w:tc>
          <w:tcPr>
            <w:tcW w:w="1139"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1.00</w:t>
            </w:r>
          </w:p>
        </w:tc>
        <w:tc>
          <w:tcPr>
            <w:tcW w:w="1198"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0.80</w:t>
            </w:r>
          </w:p>
        </w:tc>
        <w:tc>
          <w:tcPr>
            <w:tcW w:w="1199"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0.85</w:t>
            </w:r>
          </w:p>
        </w:tc>
        <w:tc>
          <w:tcPr>
            <w:tcW w:w="1139"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0.66</w:t>
            </w:r>
          </w:p>
        </w:tc>
        <w:tc>
          <w:tcPr>
            <w:tcW w:w="1198"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0.45</w:t>
            </w:r>
          </w:p>
        </w:tc>
        <w:tc>
          <w:tcPr>
            <w:tcW w:w="1198"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0.60</w:t>
            </w:r>
          </w:p>
        </w:tc>
        <w:tc>
          <w:tcPr>
            <w:tcW w:w="1139"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0.65</w:t>
            </w:r>
          </w:p>
        </w:tc>
        <w:tc>
          <w:tcPr>
            <w:tcW w:w="1142"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0.60</w:t>
            </w:r>
          </w:p>
        </w:tc>
      </w:tr>
      <w:tr w:rsidR="00AC0B3F" w:rsidTr="00AC0B3F">
        <w:trPr>
          <w:trHeight w:val="402"/>
          <w:jc w:val="center"/>
        </w:trPr>
        <w:tc>
          <w:tcPr>
            <w:tcW w:w="1316" w:type="dxa"/>
            <w:vAlign w:val="center"/>
          </w:tcPr>
          <w:p w:rsidR="00AC0B3F" w:rsidRDefault="00AC0B3F" w:rsidP="005B21EF">
            <w:pPr>
              <w:pStyle w:val="Default"/>
              <w:jc w:val="center"/>
              <w:rPr>
                <w:rFonts w:ascii="Times New Roman" w:hAnsi="Times New Roman" w:cs="Times New Roman"/>
                <w:sz w:val="18"/>
                <w:szCs w:val="18"/>
              </w:rPr>
            </w:pPr>
            <w:r>
              <w:rPr>
                <w:rFonts w:ascii="Times New Roman" w:hAnsi="Times New Roman" w:cs="Times New Roman"/>
                <w:sz w:val="18"/>
                <w:szCs w:val="18"/>
              </w:rPr>
              <w:t>蛋氨酸</w:t>
            </w:r>
            <w:r w:rsidRPr="00986422">
              <w:rPr>
                <w:rFonts w:ascii="Times New Roman" w:hAnsi="Times New Roman" w:cs="Times New Roman" w:hint="eastAsia"/>
                <w:sz w:val="18"/>
                <w:szCs w:val="18"/>
                <w:vertAlign w:val="superscript"/>
              </w:rPr>
              <w:t>a</w:t>
            </w:r>
            <w:r>
              <w:rPr>
                <w:rFonts w:ascii="Times New Roman" w:hAnsi="Times New Roman" w:cs="Times New Roman"/>
                <w:sz w:val="18"/>
                <w:szCs w:val="18"/>
              </w:rPr>
              <w:t>/% ≥</w:t>
            </w:r>
          </w:p>
        </w:tc>
        <w:tc>
          <w:tcPr>
            <w:tcW w:w="1139"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0.40</w:t>
            </w:r>
          </w:p>
        </w:tc>
        <w:tc>
          <w:tcPr>
            <w:tcW w:w="1198"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0.30</w:t>
            </w:r>
          </w:p>
        </w:tc>
        <w:tc>
          <w:tcPr>
            <w:tcW w:w="1199"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0.32</w:t>
            </w:r>
          </w:p>
        </w:tc>
        <w:tc>
          <w:tcPr>
            <w:tcW w:w="1139"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0.27</w:t>
            </w:r>
          </w:p>
        </w:tc>
        <w:tc>
          <w:tcPr>
            <w:tcW w:w="1198"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0.20</w:t>
            </w:r>
          </w:p>
        </w:tc>
        <w:tc>
          <w:tcPr>
            <w:tcW w:w="1198"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0.30</w:t>
            </w:r>
          </w:p>
        </w:tc>
        <w:tc>
          <w:tcPr>
            <w:tcW w:w="1139"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0.32</w:t>
            </w:r>
          </w:p>
        </w:tc>
        <w:tc>
          <w:tcPr>
            <w:tcW w:w="1142"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0.30</w:t>
            </w:r>
          </w:p>
        </w:tc>
      </w:tr>
      <w:tr w:rsidR="00AC0B3F" w:rsidTr="00AC0B3F">
        <w:trPr>
          <w:trHeight w:val="300"/>
          <w:jc w:val="center"/>
        </w:trPr>
        <w:tc>
          <w:tcPr>
            <w:tcW w:w="1316" w:type="dxa"/>
            <w:vAlign w:val="center"/>
          </w:tcPr>
          <w:p w:rsidR="00AC0B3F" w:rsidRDefault="00AC0B3F" w:rsidP="005B21EF">
            <w:pPr>
              <w:pStyle w:val="Default"/>
              <w:jc w:val="center"/>
              <w:rPr>
                <w:rFonts w:ascii="Times New Roman" w:hAnsi="Times New Roman" w:cs="Times New Roman"/>
                <w:sz w:val="18"/>
                <w:szCs w:val="18"/>
              </w:rPr>
            </w:pPr>
            <w:r>
              <w:rPr>
                <w:rFonts w:ascii="Times New Roman" w:hAnsi="Times New Roman" w:cs="Times New Roman"/>
                <w:sz w:val="18"/>
                <w:szCs w:val="18"/>
              </w:rPr>
              <w:t>苏氨酸</w:t>
            </w:r>
            <w:r>
              <w:rPr>
                <w:rFonts w:ascii="Times New Roman" w:hAnsi="Times New Roman" w:cs="Times New Roman"/>
                <w:sz w:val="18"/>
                <w:szCs w:val="18"/>
              </w:rPr>
              <w:t>/% ≥</w:t>
            </w:r>
          </w:p>
        </w:tc>
        <w:tc>
          <w:tcPr>
            <w:tcW w:w="1139"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0.65</w:t>
            </w:r>
          </w:p>
        </w:tc>
        <w:tc>
          <w:tcPr>
            <w:tcW w:w="1198"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0.50</w:t>
            </w:r>
          </w:p>
        </w:tc>
        <w:tc>
          <w:tcPr>
            <w:tcW w:w="1199"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0.55</w:t>
            </w:r>
          </w:p>
        </w:tc>
        <w:tc>
          <w:tcPr>
            <w:tcW w:w="1139"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0.45</w:t>
            </w:r>
          </w:p>
        </w:tc>
        <w:tc>
          <w:tcPr>
            <w:tcW w:w="1198"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0.30</w:t>
            </w:r>
          </w:p>
        </w:tc>
        <w:tc>
          <w:tcPr>
            <w:tcW w:w="1198"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0.40</w:t>
            </w:r>
          </w:p>
        </w:tc>
        <w:tc>
          <w:tcPr>
            <w:tcW w:w="1139"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0.45</w:t>
            </w:r>
          </w:p>
        </w:tc>
        <w:tc>
          <w:tcPr>
            <w:tcW w:w="1142"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0.40</w:t>
            </w:r>
          </w:p>
        </w:tc>
      </w:tr>
      <w:tr w:rsidR="00AC0B3F" w:rsidTr="00AC0B3F">
        <w:trPr>
          <w:trHeight w:val="300"/>
          <w:jc w:val="center"/>
        </w:trPr>
        <w:tc>
          <w:tcPr>
            <w:tcW w:w="1316" w:type="dxa"/>
            <w:vAlign w:val="center"/>
          </w:tcPr>
          <w:p w:rsidR="00AC0B3F" w:rsidRDefault="00AC0B3F" w:rsidP="005B21EF">
            <w:pPr>
              <w:pStyle w:val="Default"/>
              <w:jc w:val="center"/>
              <w:rPr>
                <w:rFonts w:ascii="Times New Roman" w:hAnsi="Times New Roman" w:cs="Times New Roman"/>
                <w:sz w:val="18"/>
                <w:szCs w:val="18"/>
              </w:rPr>
            </w:pPr>
            <w:r>
              <w:rPr>
                <w:rFonts w:ascii="Times New Roman" w:hAnsi="Times New Roman" w:cs="Times New Roman"/>
                <w:sz w:val="18"/>
                <w:szCs w:val="18"/>
              </w:rPr>
              <w:t>粗纤维</w:t>
            </w:r>
            <w:r>
              <w:rPr>
                <w:rFonts w:ascii="Times New Roman" w:hAnsi="Times New Roman" w:cs="Times New Roman"/>
                <w:sz w:val="18"/>
                <w:szCs w:val="18"/>
              </w:rPr>
              <w:t>/% ≤</w:t>
            </w:r>
          </w:p>
        </w:tc>
        <w:tc>
          <w:tcPr>
            <w:tcW w:w="1139"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5.0</w:t>
            </w:r>
          </w:p>
        </w:tc>
        <w:tc>
          <w:tcPr>
            <w:tcW w:w="1198"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6.0</w:t>
            </w:r>
          </w:p>
        </w:tc>
        <w:tc>
          <w:tcPr>
            <w:tcW w:w="1199"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6.0</w:t>
            </w:r>
          </w:p>
        </w:tc>
        <w:tc>
          <w:tcPr>
            <w:tcW w:w="1139"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8.0</w:t>
            </w:r>
          </w:p>
        </w:tc>
        <w:tc>
          <w:tcPr>
            <w:tcW w:w="1198"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8.0</w:t>
            </w:r>
          </w:p>
        </w:tc>
        <w:tc>
          <w:tcPr>
            <w:tcW w:w="1198"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7.0</w:t>
            </w:r>
          </w:p>
        </w:tc>
        <w:tc>
          <w:tcPr>
            <w:tcW w:w="1139"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7.0</w:t>
            </w:r>
          </w:p>
        </w:tc>
        <w:tc>
          <w:tcPr>
            <w:tcW w:w="1142"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7.0</w:t>
            </w:r>
          </w:p>
        </w:tc>
      </w:tr>
      <w:tr w:rsidR="00AC0B3F" w:rsidTr="00AC0B3F">
        <w:trPr>
          <w:trHeight w:val="300"/>
          <w:jc w:val="center"/>
        </w:trPr>
        <w:tc>
          <w:tcPr>
            <w:tcW w:w="1316" w:type="dxa"/>
            <w:vAlign w:val="center"/>
          </w:tcPr>
          <w:p w:rsidR="00AC0B3F" w:rsidRDefault="00AC0B3F" w:rsidP="005B21EF">
            <w:pPr>
              <w:pStyle w:val="Default"/>
              <w:jc w:val="center"/>
              <w:rPr>
                <w:rFonts w:ascii="Times New Roman" w:hAnsi="Times New Roman" w:cs="Times New Roman"/>
                <w:sz w:val="18"/>
                <w:szCs w:val="18"/>
              </w:rPr>
            </w:pPr>
            <w:r>
              <w:rPr>
                <w:rFonts w:ascii="Times New Roman" w:hAnsi="Times New Roman" w:cs="Times New Roman"/>
                <w:sz w:val="18"/>
                <w:szCs w:val="18"/>
              </w:rPr>
              <w:t>粗灰分</w:t>
            </w:r>
            <w:r>
              <w:rPr>
                <w:rFonts w:ascii="Times New Roman" w:hAnsi="Times New Roman" w:cs="Times New Roman"/>
                <w:sz w:val="18"/>
                <w:szCs w:val="18"/>
              </w:rPr>
              <w:t>/% ≤</w:t>
            </w:r>
          </w:p>
        </w:tc>
        <w:tc>
          <w:tcPr>
            <w:tcW w:w="1139"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8.0</w:t>
            </w:r>
          </w:p>
        </w:tc>
        <w:tc>
          <w:tcPr>
            <w:tcW w:w="1198"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8.0</w:t>
            </w:r>
          </w:p>
        </w:tc>
        <w:tc>
          <w:tcPr>
            <w:tcW w:w="1199"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8.0</w:t>
            </w:r>
          </w:p>
        </w:tc>
        <w:tc>
          <w:tcPr>
            <w:tcW w:w="1139"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9.0</w:t>
            </w:r>
          </w:p>
        </w:tc>
        <w:tc>
          <w:tcPr>
            <w:tcW w:w="1198"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10.0</w:t>
            </w:r>
          </w:p>
        </w:tc>
        <w:tc>
          <w:tcPr>
            <w:tcW w:w="1198"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13.0</w:t>
            </w:r>
          </w:p>
        </w:tc>
        <w:tc>
          <w:tcPr>
            <w:tcW w:w="1139"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15.0</w:t>
            </w:r>
          </w:p>
        </w:tc>
        <w:tc>
          <w:tcPr>
            <w:tcW w:w="1142"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15.0</w:t>
            </w:r>
          </w:p>
        </w:tc>
      </w:tr>
      <w:tr w:rsidR="00AC0B3F" w:rsidTr="00AC0B3F">
        <w:trPr>
          <w:trHeight w:val="198"/>
          <w:jc w:val="center"/>
        </w:trPr>
        <w:tc>
          <w:tcPr>
            <w:tcW w:w="1316" w:type="dxa"/>
            <w:vAlign w:val="center"/>
          </w:tcPr>
          <w:p w:rsidR="00AC0B3F" w:rsidRDefault="00AC0B3F" w:rsidP="005B21EF">
            <w:pPr>
              <w:pStyle w:val="Default"/>
              <w:jc w:val="center"/>
              <w:rPr>
                <w:rFonts w:ascii="Times New Roman" w:hAnsi="Times New Roman" w:cs="Times New Roman"/>
                <w:sz w:val="18"/>
                <w:szCs w:val="18"/>
              </w:rPr>
            </w:pPr>
            <w:r>
              <w:rPr>
                <w:rFonts w:ascii="Times New Roman" w:hAnsi="Times New Roman" w:cs="Times New Roman"/>
                <w:sz w:val="18"/>
                <w:szCs w:val="18"/>
              </w:rPr>
              <w:t>钙</w:t>
            </w:r>
            <w:r>
              <w:rPr>
                <w:rFonts w:ascii="Times New Roman" w:hAnsi="Times New Roman" w:cs="Times New Roman"/>
                <w:sz w:val="18"/>
                <w:szCs w:val="18"/>
              </w:rPr>
              <w:t>/%</w:t>
            </w:r>
          </w:p>
        </w:tc>
        <w:tc>
          <w:tcPr>
            <w:tcW w:w="1139"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0.6</w:t>
            </w:r>
            <w:r w:rsidRPr="002400F4">
              <w:rPr>
                <w:rFonts w:ascii="Times New Roman" w:hAnsi="Times New Roman" w:cs="Times New Roman"/>
                <w:sz w:val="18"/>
                <w:szCs w:val="18"/>
              </w:rPr>
              <w:t>～</w:t>
            </w:r>
            <w:r w:rsidRPr="002400F4">
              <w:rPr>
                <w:rFonts w:ascii="Times New Roman" w:hAnsi="Times New Roman" w:cs="Times New Roman"/>
                <w:sz w:val="18"/>
                <w:szCs w:val="18"/>
              </w:rPr>
              <w:t>1.0</w:t>
            </w:r>
          </w:p>
        </w:tc>
        <w:tc>
          <w:tcPr>
            <w:tcW w:w="1198"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0.6</w:t>
            </w:r>
            <w:r w:rsidRPr="002400F4">
              <w:rPr>
                <w:rFonts w:ascii="Times New Roman" w:hAnsi="Times New Roman" w:cs="Times New Roman"/>
                <w:sz w:val="18"/>
                <w:szCs w:val="18"/>
              </w:rPr>
              <w:t>～</w:t>
            </w:r>
            <w:r w:rsidRPr="002400F4">
              <w:rPr>
                <w:rFonts w:ascii="Times New Roman" w:hAnsi="Times New Roman" w:cs="Times New Roman"/>
                <w:sz w:val="18"/>
                <w:szCs w:val="18"/>
              </w:rPr>
              <w:t>1.0</w:t>
            </w:r>
          </w:p>
        </w:tc>
        <w:tc>
          <w:tcPr>
            <w:tcW w:w="1199"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0.6</w:t>
            </w:r>
            <w:r w:rsidRPr="002400F4">
              <w:rPr>
                <w:rFonts w:ascii="Times New Roman" w:hAnsi="Times New Roman" w:cs="Times New Roman"/>
                <w:sz w:val="18"/>
                <w:szCs w:val="18"/>
              </w:rPr>
              <w:t>～</w:t>
            </w:r>
            <w:r w:rsidRPr="002400F4">
              <w:rPr>
                <w:rFonts w:ascii="Times New Roman" w:hAnsi="Times New Roman" w:cs="Times New Roman"/>
                <w:sz w:val="18"/>
                <w:szCs w:val="18"/>
              </w:rPr>
              <w:t>1.0</w:t>
            </w:r>
          </w:p>
        </w:tc>
        <w:tc>
          <w:tcPr>
            <w:tcW w:w="1139"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0.6</w:t>
            </w:r>
            <w:r w:rsidRPr="002400F4">
              <w:rPr>
                <w:rFonts w:ascii="Times New Roman" w:hAnsi="Times New Roman" w:cs="Times New Roman"/>
                <w:sz w:val="18"/>
                <w:szCs w:val="18"/>
              </w:rPr>
              <w:t>～</w:t>
            </w:r>
            <w:r w:rsidRPr="002400F4">
              <w:rPr>
                <w:rFonts w:ascii="Times New Roman" w:hAnsi="Times New Roman" w:cs="Times New Roman"/>
                <w:sz w:val="18"/>
                <w:szCs w:val="18"/>
              </w:rPr>
              <w:t>1.0</w:t>
            </w:r>
          </w:p>
        </w:tc>
        <w:tc>
          <w:tcPr>
            <w:tcW w:w="1198"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0.6</w:t>
            </w:r>
            <w:r w:rsidRPr="002400F4">
              <w:rPr>
                <w:rFonts w:ascii="Times New Roman" w:hAnsi="Times New Roman" w:cs="Times New Roman"/>
                <w:sz w:val="18"/>
                <w:szCs w:val="18"/>
              </w:rPr>
              <w:t>～</w:t>
            </w:r>
            <w:r w:rsidRPr="002400F4">
              <w:rPr>
                <w:rFonts w:ascii="Times New Roman" w:hAnsi="Times New Roman" w:cs="Times New Roman"/>
                <w:sz w:val="18"/>
                <w:szCs w:val="18"/>
              </w:rPr>
              <w:t>1.0</w:t>
            </w:r>
          </w:p>
        </w:tc>
        <w:tc>
          <w:tcPr>
            <w:tcW w:w="1198"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2.0</w:t>
            </w:r>
            <w:r w:rsidRPr="002400F4">
              <w:rPr>
                <w:rFonts w:ascii="Times New Roman" w:hAnsi="Times New Roman" w:cs="Times New Roman"/>
                <w:sz w:val="18"/>
                <w:szCs w:val="18"/>
              </w:rPr>
              <w:t>～</w:t>
            </w:r>
            <w:r w:rsidRPr="002400F4">
              <w:rPr>
                <w:rFonts w:ascii="Times New Roman" w:hAnsi="Times New Roman" w:cs="Times New Roman"/>
                <w:sz w:val="18"/>
                <w:szCs w:val="18"/>
              </w:rPr>
              <w:t>3.0</w:t>
            </w:r>
          </w:p>
        </w:tc>
        <w:tc>
          <w:tcPr>
            <w:tcW w:w="1139"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3.0</w:t>
            </w:r>
            <w:r w:rsidRPr="002400F4">
              <w:rPr>
                <w:rFonts w:ascii="Times New Roman" w:hAnsi="Times New Roman" w:cs="Times New Roman"/>
                <w:sz w:val="18"/>
                <w:szCs w:val="18"/>
              </w:rPr>
              <w:t>～</w:t>
            </w:r>
            <w:r w:rsidRPr="002400F4">
              <w:rPr>
                <w:rFonts w:ascii="Times New Roman" w:hAnsi="Times New Roman" w:cs="Times New Roman"/>
                <w:sz w:val="18"/>
                <w:szCs w:val="18"/>
              </w:rPr>
              <w:t>4.2</w:t>
            </w:r>
          </w:p>
        </w:tc>
        <w:tc>
          <w:tcPr>
            <w:tcW w:w="1142"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3.5</w:t>
            </w:r>
            <w:r w:rsidRPr="002400F4">
              <w:rPr>
                <w:rFonts w:ascii="Times New Roman" w:hAnsi="Times New Roman" w:cs="Times New Roman"/>
                <w:sz w:val="18"/>
                <w:szCs w:val="18"/>
              </w:rPr>
              <w:t>～</w:t>
            </w:r>
          </w:p>
        </w:tc>
      </w:tr>
      <w:tr w:rsidR="00AC0B3F" w:rsidTr="00AC0B3F">
        <w:trPr>
          <w:trHeight w:val="198"/>
          <w:jc w:val="center"/>
        </w:trPr>
        <w:tc>
          <w:tcPr>
            <w:tcW w:w="1316" w:type="dxa"/>
            <w:vAlign w:val="center"/>
          </w:tcPr>
          <w:p w:rsidR="00AC0B3F" w:rsidRDefault="00AC0B3F" w:rsidP="005B21EF">
            <w:pPr>
              <w:pStyle w:val="Default"/>
              <w:jc w:val="center"/>
              <w:rPr>
                <w:rFonts w:ascii="Times New Roman" w:hAnsi="Times New Roman" w:cs="Times New Roman"/>
                <w:sz w:val="18"/>
                <w:szCs w:val="18"/>
              </w:rPr>
            </w:pPr>
            <w:r>
              <w:rPr>
                <w:rFonts w:ascii="Times New Roman" w:hAnsi="Times New Roman" w:cs="Times New Roman"/>
                <w:sz w:val="18"/>
                <w:szCs w:val="18"/>
              </w:rPr>
              <w:t>总磷</w:t>
            </w:r>
            <w:r>
              <w:rPr>
                <w:rFonts w:ascii="Times New Roman" w:hAnsi="Times New Roman" w:cs="Times New Roman"/>
                <w:sz w:val="18"/>
                <w:szCs w:val="18"/>
              </w:rPr>
              <w:t>/%</w:t>
            </w:r>
          </w:p>
        </w:tc>
        <w:tc>
          <w:tcPr>
            <w:tcW w:w="1139"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0.40</w:t>
            </w:r>
            <w:r w:rsidRPr="002400F4">
              <w:rPr>
                <w:rFonts w:ascii="Times New Roman" w:hAnsi="Times New Roman" w:cs="Times New Roman"/>
                <w:sz w:val="18"/>
                <w:szCs w:val="18"/>
              </w:rPr>
              <w:t>～</w:t>
            </w:r>
            <w:r w:rsidRPr="002400F4">
              <w:rPr>
                <w:rFonts w:ascii="Times New Roman" w:hAnsi="Times New Roman" w:cs="Times New Roman"/>
                <w:sz w:val="18"/>
                <w:szCs w:val="18"/>
              </w:rPr>
              <w:t>0.70</w:t>
            </w:r>
          </w:p>
        </w:tc>
        <w:tc>
          <w:tcPr>
            <w:tcW w:w="1198"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0.40</w:t>
            </w:r>
            <w:r w:rsidRPr="002400F4">
              <w:rPr>
                <w:rFonts w:ascii="Times New Roman" w:hAnsi="Times New Roman" w:cs="Times New Roman"/>
                <w:sz w:val="18"/>
                <w:szCs w:val="18"/>
              </w:rPr>
              <w:t>～</w:t>
            </w:r>
            <w:r w:rsidRPr="002400F4">
              <w:rPr>
                <w:rFonts w:ascii="Times New Roman" w:hAnsi="Times New Roman" w:cs="Times New Roman"/>
                <w:sz w:val="18"/>
                <w:szCs w:val="18"/>
              </w:rPr>
              <w:t>0.70</w:t>
            </w:r>
          </w:p>
        </w:tc>
        <w:tc>
          <w:tcPr>
            <w:tcW w:w="1199"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0.40</w:t>
            </w:r>
            <w:r w:rsidRPr="002400F4">
              <w:rPr>
                <w:rFonts w:ascii="Times New Roman" w:hAnsi="Times New Roman" w:cs="Times New Roman"/>
                <w:sz w:val="18"/>
                <w:szCs w:val="18"/>
              </w:rPr>
              <w:t>～</w:t>
            </w:r>
            <w:r w:rsidRPr="002400F4">
              <w:rPr>
                <w:rFonts w:ascii="Times New Roman" w:hAnsi="Times New Roman" w:cs="Times New Roman"/>
                <w:sz w:val="18"/>
                <w:szCs w:val="18"/>
              </w:rPr>
              <w:t>0.70</w:t>
            </w:r>
          </w:p>
        </w:tc>
        <w:tc>
          <w:tcPr>
            <w:tcW w:w="1139"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0.35</w:t>
            </w:r>
            <w:r w:rsidRPr="002400F4">
              <w:rPr>
                <w:rFonts w:ascii="Times New Roman" w:hAnsi="Times New Roman" w:cs="Times New Roman"/>
                <w:sz w:val="18"/>
                <w:szCs w:val="18"/>
              </w:rPr>
              <w:t>～</w:t>
            </w:r>
            <w:r w:rsidRPr="002400F4">
              <w:rPr>
                <w:rFonts w:ascii="Times New Roman" w:hAnsi="Times New Roman" w:cs="Times New Roman"/>
                <w:sz w:val="18"/>
                <w:szCs w:val="18"/>
              </w:rPr>
              <w:t>0.75</w:t>
            </w:r>
          </w:p>
        </w:tc>
        <w:tc>
          <w:tcPr>
            <w:tcW w:w="1198"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0.30</w:t>
            </w:r>
            <w:r w:rsidRPr="002400F4">
              <w:rPr>
                <w:rFonts w:ascii="Times New Roman" w:hAnsi="Times New Roman" w:cs="Times New Roman"/>
                <w:sz w:val="18"/>
                <w:szCs w:val="18"/>
              </w:rPr>
              <w:t>～</w:t>
            </w:r>
            <w:r w:rsidRPr="002400F4">
              <w:rPr>
                <w:rFonts w:ascii="Times New Roman" w:hAnsi="Times New Roman" w:cs="Times New Roman"/>
                <w:sz w:val="18"/>
                <w:szCs w:val="18"/>
              </w:rPr>
              <w:t>0.75</w:t>
            </w:r>
          </w:p>
        </w:tc>
        <w:tc>
          <w:tcPr>
            <w:tcW w:w="1198"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0.35</w:t>
            </w:r>
            <w:r w:rsidRPr="002400F4">
              <w:rPr>
                <w:rFonts w:ascii="Times New Roman" w:hAnsi="Times New Roman" w:cs="Times New Roman"/>
                <w:sz w:val="18"/>
                <w:szCs w:val="18"/>
              </w:rPr>
              <w:t>～</w:t>
            </w:r>
            <w:r w:rsidRPr="002400F4">
              <w:rPr>
                <w:rFonts w:ascii="Times New Roman" w:hAnsi="Times New Roman" w:cs="Times New Roman"/>
                <w:sz w:val="18"/>
                <w:szCs w:val="18"/>
              </w:rPr>
              <w:t>0.60</w:t>
            </w:r>
          </w:p>
        </w:tc>
        <w:tc>
          <w:tcPr>
            <w:tcW w:w="1139"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0.35</w:t>
            </w:r>
            <w:r w:rsidRPr="002400F4">
              <w:rPr>
                <w:rFonts w:ascii="Times New Roman" w:hAnsi="Times New Roman" w:cs="Times New Roman"/>
                <w:sz w:val="18"/>
                <w:szCs w:val="18"/>
              </w:rPr>
              <w:t>～</w:t>
            </w:r>
            <w:r w:rsidRPr="002400F4">
              <w:rPr>
                <w:rFonts w:ascii="Times New Roman" w:hAnsi="Times New Roman" w:cs="Times New Roman"/>
                <w:sz w:val="18"/>
                <w:szCs w:val="18"/>
              </w:rPr>
              <w:t>0.60</w:t>
            </w:r>
          </w:p>
        </w:tc>
        <w:tc>
          <w:tcPr>
            <w:tcW w:w="1142"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0.30</w:t>
            </w:r>
            <w:r w:rsidRPr="002400F4">
              <w:rPr>
                <w:rFonts w:ascii="Times New Roman" w:hAnsi="Times New Roman" w:cs="Times New Roman"/>
                <w:sz w:val="18"/>
                <w:szCs w:val="18"/>
              </w:rPr>
              <w:t>～</w:t>
            </w:r>
            <w:r w:rsidRPr="002400F4">
              <w:rPr>
                <w:rFonts w:ascii="Times New Roman" w:hAnsi="Times New Roman" w:cs="Times New Roman"/>
                <w:sz w:val="18"/>
                <w:szCs w:val="18"/>
              </w:rPr>
              <w:t>0.50</w:t>
            </w:r>
          </w:p>
        </w:tc>
      </w:tr>
      <w:tr w:rsidR="00AC0B3F" w:rsidTr="00AC0B3F">
        <w:trPr>
          <w:trHeight w:val="203"/>
          <w:jc w:val="center"/>
        </w:trPr>
        <w:tc>
          <w:tcPr>
            <w:tcW w:w="1316" w:type="dxa"/>
            <w:vAlign w:val="center"/>
          </w:tcPr>
          <w:p w:rsidR="00AC0B3F" w:rsidRDefault="00AC0B3F" w:rsidP="005B21EF">
            <w:pPr>
              <w:pStyle w:val="Default"/>
              <w:jc w:val="center"/>
              <w:rPr>
                <w:rFonts w:ascii="Times New Roman" w:hAnsi="Times New Roman" w:cs="Times New Roman"/>
                <w:sz w:val="18"/>
                <w:szCs w:val="18"/>
              </w:rPr>
            </w:pPr>
            <w:r>
              <w:rPr>
                <w:rFonts w:ascii="Times New Roman" w:hAnsi="Times New Roman" w:cs="Times New Roman"/>
                <w:sz w:val="18"/>
                <w:szCs w:val="18"/>
              </w:rPr>
              <w:t>氯化钠</w:t>
            </w:r>
            <w:r>
              <w:rPr>
                <w:rFonts w:ascii="Times New Roman" w:hAnsi="Times New Roman" w:cs="Times New Roman"/>
                <w:sz w:val="18"/>
                <w:szCs w:val="18"/>
              </w:rPr>
              <w:t>/%</w:t>
            </w:r>
          </w:p>
        </w:tc>
        <w:tc>
          <w:tcPr>
            <w:tcW w:w="1139"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0.30</w:t>
            </w:r>
            <w:r w:rsidRPr="002400F4">
              <w:rPr>
                <w:rFonts w:ascii="Times New Roman" w:hAnsi="Times New Roman" w:cs="Times New Roman"/>
                <w:sz w:val="18"/>
                <w:szCs w:val="18"/>
              </w:rPr>
              <w:t>～</w:t>
            </w:r>
            <w:r w:rsidRPr="002400F4">
              <w:rPr>
                <w:rFonts w:ascii="Times New Roman" w:hAnsi="Times New Roman" w:cs="Times New Roman"/>
                <w:sz w:val="18"/>
                <w:szCs w:val="18"/>
              </w:rPr>
              <w:t>0.80</w:t>
            </w:r>
          </w:p>
        </w:tc>
        <w:tc>
          <w:tcPr>
            <w:tcW w:w="1198"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0.30</w:t>
            </w:r>
            <w:r w:rsidRPr="002400F4">
              <w:rPr>
                <w:rFonts w:ascii="Times New Roman" w:hAnsi="Times New Roman" w:cs="Times New Roman"/>
                <w:sz w:val="18"/>
                <w:szCs w:val="18"/>
              </w:rPr>
              <w:t>～</w:t>
            </w:r>
            <w:r w:rsidRPr="002400F4">
              <w:rPr>
                <w:rFonts w:ascii="Times New Roman" w:hAnsi="Times New Roman" w:cs="Times New Roman"/>
                <w:sz w:val="18"/>
                <w:szCs w:val="18"/>
              </w:rPr>
              <w:t>0.80</w:t>
            </w:r>
          </w:p>
        </w:tc>
        <w:tc>
          <w:tcPr>
            <w:tcW w:w="1199"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0.30</w:t>
            </w:r>
            <w:r w:rsidRPr="002400F4">
              <w:rPr>
                <w:rFonts w:ascii="Times New Roman" w:hAnsi="Times New Roman" w:cs="Times New Roman"/>
                <w:sz w:val="18"/>
                <w:szCs w:val="18"/>
              </w:rPr>
              <w:t>～</w:t>
            </w:r>
            <w:r w:rsidRPr="002400F4">
              <w:rPr>
                <w:rFonts w:ascii="Times New Roman" w:hAnsi="Times New Roman" w:cs="Times New Roman"/>
                <w:sz w:val="18"/>
                <w:szCs w:val="18"/>
              </w:rPr>
              <w:t>0.80</w:t>
            </w:r>
          </w:p>
        </w:tc>
        <w:tc>
          <w:tcPr>
            <w:tcW w:w="1139"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0.30</w:t>
            </w:r>
            <w:r w:rsidRPr="002400F4">
              <w:rPr>
                <w:rFonts w:ascii="Times New Roman" w:hAnsi="Times New Roman" w:cs="Times New Roman"/>
                <w:sz w:val="18"/>
                <w:szCs w:val="18"/>
              </w:rPr>
              <w:t>～</w:t>
            </w:r>
            <w:r w:rsidRPr="002400F4">
              <w:rPr>
                <w:rFonts w:ascii="Times New Roman" w:hAnsi="Times New Roman" w:cs="Times New Roman"/>
                <w:sz w:val="18"/>
                <w:szCs w:val="18"/>
              </w:rPr>
              <w:t>0.80</w:t>
            </w:r>
          </w:p>
        </w:tc>
        <w:tc>
          <w:tcPr>
            <w:tcW w:w="1198"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0.30</w:t>
            </w:r>
            <w:r w:rsidRPr="002400F4">
              <w:rPr>
                <w:rFonts w:ascii="Times New Roman" w:hAnsi="Times New Roman" w:cs="Times New Roman"/>
                <w:sz w:val="18"/>
                <w:szCs w:val="18"/>
              </w:rPr>
              <w:t>～</w:t>
            </w:r>
            <w:r w:rsidRPr="002400F4">
              <w:rPr>
                <w:rFonts w:ascii="Times New Roman" w:hAnsi="Times New Roman" w:cs="Times New Roman"/>
                <w:sz w:val="18"/>
                <w:szCs w:val="18"/>
              </w:rPr>
              <w:t>0.80</w:t>
            </w:r>
          </w:p>
        </w:tc>
        <w:tc>
          <w:tcPr>
            <w:tcW w:w="1198"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0.30</w:t>
            </w:r>
            <w:r w:rsidRPr="002400F4">
              <w:rPr>
                <w:rFonts w:ascii="Times New Roman" w:hAnsi="Times New Roman" w:cs="Times New Roman"/>
                <w:sz w:val="18"/>
                <w:szCs w:val="18"/>
              </w:rPr>
              <w:t>～</w:t>
            </w:r>
            <w:r w:rsidRPr="002400F4">
              <w:rPr>
                <w:rFonts w:ascii="Times New Roman" w:hAnsi="Times New Roman" w:cs="Times New Roman"/>
                <w:sz w:val="18"/>
                <w:szCs w:val="18"/>
              </w:rPr>
              <w:t>0.80</w:t>
            </w:r>
          </w:p>
        </w:tc>
        <w:tc>
          <w:tcPr>
            <w:tcW w:w="1139"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0.30</w:t>
            </w:r>
            <w:r w:rsidRPr="002400F4">
              <w:rPr>
                <w:rFonts w:ascii="Times New Roman" w:hAnsi="Times New Roman" w:cs="Times New Roman"/>
                <w:sz w:val="18"/>
                <w:szCs w:val="18"/>
              </w:rPr>
              <w:t>～</w:t>
            </w:r>
            <w:r w:rsidRPr="002400F4">
              <w:rPr>
                <w:rFonts w:ascii="Times New Roman" w:hAnsi="Times New Roman" w:cs="Times New Roman"/>
                <w:sz w:val="18"/>
                <w:szCs w:val="18"/>
              </w:rPr>
              <w:t>0.80</w:t>
            </w:r>
          </w:p>
        </w:tc>
        <w:tc>
          <w:tcPr>
            <w:tcW w:w="1142" w:type="dxa"/>
            <w:vAlign w:val="center"/>
          </w:tcPr>
          <w:p w:rsidR="00AC0B3F" w:rsidRPr="002400F4" w:rsidRDefault="00AC0B3F" w:rsidP="005B21EF">
            <w:pPr>
              <w:pStyle w:val="Default"/>
              <w:jc w:val="center"/>
              <w:rPr>
                <w:rFonts w:ascii="Times New Roman" w:hAnsi="Times New Roman" w:cs="Times New Roman"/>
                <w:sz w:val="18"/>
                <w:szCs w:val="18"/>
              </w:rPr>
            </w:pPr>
            <w:r w:rsidRPr="002400F4">
              <w:rPr>
                <w:rFonts w:ascii="Times New Roman" w:hAnsi="Times New Roman" w:cs="Times New Roman"/>
                <w:sz w:val="18"/>
                <w:szCs w:val="18"/>
              </w:rPr>
              <w:t>0.30</w:t>
            </w:r>
            <w:r w:rsidRPr="002400F4">
              <w:rPr>
                <w:rFonts w:ascii="Times New Roman" w:hAnsi="Times New Roman" w:cs="Times New Roman"/>
                <w:sz w:val="18"/>
                <w:szCs w:val="18"/>
              </w:rPr>
              <w:t>～</w:t>
            </w:r>
            <w:r w:rsidRPr="002400F4">
              <w:rPr>
                <w:rFonts w:ascii="Times New Roman" w:hAnsi="Times New Roman" w:cs="Times New Roman"/>
                <w:sz w:val="18"/>
                <w:szCs w:val="18"/>
              </w:rPr>
              <w:t>0.80</w:t>
            </w:r>
          </w:p>
        </w:tc>
      </w:tr>
      <w:tr w:rsidR="00AC0B3F" w:rsidTr="00AC0B3F">
        <w:trPr>
          <w:trHeight w:val="96"/>
          <w:jc w:val="center"/>
        </w:trPr>
        <w:tc>
          <w:tcPr>
            <w:tcW w:w="10668" w:type="dxa"/>
            <w:gridSpan w:val="9"/>
            <w:vAlign w:val="center"/>
          </w:tcPr>
          <w:p w:rsidR="00AC0B3F" w:rsidRDefault="00AC0B3F" w:rsidP="005B21EF">
            <w:pPr>
              <w:pStyle w:val="Default"/>
              <w:rPr>
                <w:sz w:val="18"/>
                <w:szCs w:val="18"/>
              </w:rPr>
            </w:pPr>
            <w:r>
              <w:rPr>
                <w:rFonts w:ascii="Times New Roman" w:hAnsi="Times New Roman" w:cs="Times New Roman" w:hint="eastAsia"/>
                <w:sz w:val="18"/>
                <w:szCs w:val="18"/>
              </w:rPr>
              <w:t>注：</w:t>
            </w:r>
            <w:r>
              <w:rPr>
                <w:rFonts w:ascii="Times New Roman" w:hAnsi="Times New Roman" w:cs="Times New Roman"/>
                <w:sz w:val="18"/>
                <w:szCs w:val="18"/>
              </w:rPr>
              <w:t>总磷含量已经考虑了植酸酶的使用。</w:t>
            </w:r>
          </w:p>
        </w:tc>
      </w:tr>
      <w:tr w:rsidR="00AC0B3F" w:rsidTr="00AC0B3F">
        <w:trPr>
          <w:trHeight w:val="402"/>
          <w:jc w:val="center"/>
        </w:trPr>
        <w:tc>
          <w:tcPr>
            <w:tcW w:w="10668" w:type="dxa"/>
            <w:gridSpan w:val="9"/>
            <w:vAlign w:val="center"/>
          </w:tcPr>
          <w:p w:rsidR="00AC0B3F" w:rsidRDefault="00AC0B3F" w:rsidP="00AC0B3F">
            <w:pPr>
              <w:pStyle w:val="Default"/>
              <w:rPr>
                <w:sz w:val="18"/>
                <w:szCs w:val="18"/>
              </w:rPr>
            </w:pPr>
            <w:r w:rsidRPr="00AC0B3F">
              <w:rPr>
                <w:rFonts w:ascii="Times New Roman" w:hAnsi="Times New Roman" w:cs="Times New Roman" w:hint="eastAsia"/>
                <w:sz w:val="18"/>
                <w:szCs w:val="18"/>
                <w:vertAlign w:val="superscript"/>
              </w:rPr>
              <w:t>a</w:t>
            </w:r>
            <w:r w:rsidRPr="00986422">
              <w:rPr>
                <w:rFonts w:ascii="Times New Roman" w:hAnsi="Times New Roman" w:cs="Times New Roman" w:hint="eastAsia"/>
                <w:sz w:val="18"/>
                <w:szCs w:val="18"/>
              </w:rPr>
              <w:t>表中</w:t>
            </w:r>
            <w:r w:rsidRPr="00986422">
              <w:rPr>
                <w:rFonts w:hint="eastAsia"/>
                <w:sz w:val="18"/>
                <w:szCs w:val="18"/>
              </w:rPr>
              <w:t>蛋</w:t>
            </w:r>
            <w:r>
              <w:rPr>
                <w:rFonts w:hint="eastAsia"/>
                <w:sz w:val="18"/>
                <w:szCs w:val="18"/>
              </w:rPr>
              <w:t>氨酸的含量为蛋氨酸或蛋氨酸＋蛋氨酸羟基类似物及其盐折算为蛋氨酸的含量；如使用蛋氨酸羟基类似物及其盐，应在产品标签中标注折算蛋氨酸系数。</w:t>
            </w:r>
          </w:p>
          <w:p w:rsidR="00AC0B3F" w:rsidRDefault="00AC0B3F" w:rsidP="00AC0B3F">
            <w:pPr>
              <w:pStyle w:val="Default"/>
              <w:rPr>
                <w:sz w:val="18"/>
                <w:szCs w:val="18"/>
              </w:rPr>
            </w:pPr>
            <w:r>
              <w:rPr>
                <w:rFonts w:ascii="Times New Roman" w:hAnsi="Times New Roman" w:cs="Times New Roman" w:hint="eastAsia"/>
                <w:sz w:val="18"/>
                <w:szCs w:val="18"/>
                <w:vertAlign w:val="superscript"/>
              </w:rPr>
              <w:t>b</w:t>
            </w:r>
            <w:r w:rsidRPr="00986422">
              <w:rPr>
                <w:rFonts w:hint="eastAsia"/>
                <w:sz w:val="18"/>
                <w:szCs w:val="18"/>
              </w:rPr>
              <w:t>育雏期分为两个阶段的，选用</w:t>
            </w:r>
            <w:r w:rsidRPr="00986422">
              <w:rPr>
                <w:rFonts w:ascii="Times New Roman" w:hAnsi="Times New Roman" w:cs="Times New Roman"/>
                <w:sz w:val="18"/>
                <w:szCs w:val="18"/>
              </w:rPr>
              <w:t>0~2</w:t>
            </w:r>
            <w:r w:rsidRPr="00986422">
              <w:rPr>
                <w:rFonts w:hAnsi="Times New Roman" w:hint="eastAsia"/>
                <w:sz w:val="18"/>
                <w:szCs w:val="18"/>
              </w:rPr>
              <w:t>周龄、</w:t>
            </w:r>
            <w:r w:rsidRPr="00986422">
              <w:rPr>
                <w:rFonts w:ascii="Times New Roman" w:hAnsi="Times New Roman" w:cs="Times New Roman"/>
                <w:sz w:val="18"/>
                <w:szCs w:val="18"/>
              </w:rPr>
              <w:t>3~6</w:t>
            </w:r>
            <w:r w:rsidRPr="00986422">
              <w:rPr>
                <w:rFonts w:hAnsi="Times New Roman" w:hint="eastAsia"/>
                <w:sz w:val="18"/>
                <w:szCs w:val="18"/>
              </w:rPr>
              <w:t>周龄指标；育雏期只有一个阶段的，直接选用</w:t>
            </w:r>
            <w:r w:rsidRPr="00986422">
              <w:rPr>
                <w:rFonts w:ascii="Times New Roman" w:hAnsi="Times New Roman" w:cs="Times New Roman"/>
                <w:sz w:val="18"/>
                <w:szCs w:val="18"/>
              </w:rPr>
              <w:t>0~6</w:t>
            </w:r>
            <w:r w:rsidRPr="00986422">
              <w:rPr>
                <w:rFonts w:hAnsi="Times New Roman" w:hint="eastAsia"/>
                <w:sz w:val="18"/>
                <w:szCs w:val="18"/>
              </w:rPr>
              <w:t>周龄指标。</w:t>
            </w:r>
          </w:p>
        </w:tc>
      </w:tr>
    </w:tbl>
    <w:p w:rsidR="00832D64" w:rsidRDefault="000A43F1">
      <w:pPr>
        <w:widowControl/>
        <w:jc w:val="left"/>
        <w:rPr>
          <w:rFonts w:ascii="黑体" w:eastAsia="黑体" w:hAnsi="Times New Roman" w:cs="Times New Roman"/>
          <w:kern w:val="0"/>
          <w:szCs w:val="21"/>
        </w:rPr>
      </w:pPr>
      <w:r>
        <w:rPr>
          <w:rFonts w:ascii="宋体" w:hAnsi="宋体" w:cs="宋体"/>
        </w:rPr>
        <w:br w:type="page"/>
      </w:r>
    </w:p>
    <w:p w:rsidR="000A43F1" w:rsidRPr="00E6358A" w:rsidRDefault="000A43F1" w:rsidP="000A43F1">
      <w:pPr>
        <w:spacing w:line="400" w:lineRule="atLeast"/>
        <w:contextualSpacing/>
        <w:jc w:val="center"/>
        <w:rPr>
          <w:rFonts w:ascii="黑体" w:eastAsia="黑体" w:hAnsi="Times New Roman" w:cs="Times New Roman"/>
          <w:kern w:val="0"/>
          <w:szCs w:val="21"/>
        </w:rPr>
      </w:pPr>
      <w:r w:rsidRPr="00E6358A">
        <w:rPr>
          <w:rFonts w:ascii="黑体" w:eastAsia="黑体" w:hAnsi="Times New Roman" w:cs="Times New Roman"/>
          <w:kern w:val="0"/>
          <w:szCs w:val="21"/>
        </w:rPr>
        <w:lastRenderedPageBreak/>
        <w:t>附录</w:t>
      </w:r>
      <w:r w:rsidR="00832D64">
        <w:rPr>
          <w:rFonts w:ascii="黑体" w:eastAsia="黑体" w:hAnsi="Times New Roman" w:cs="Times New Roman"/>
          <w:kern w:val="0"/>
          <w:szCs w:val="21"/>
        </w:rPr>
        <w:t>C</w:t>
      </w:r>
    </w:p>
    <w:p w:rsidR="000A43F1" w:rsidRPr="00E6358A" w:rsidRDefault="000A43F1" w:rsidP="000A43F1">
      <w:pPr>
        <w:spacing w:line="400" w:lineRule="atLeast"/>
        <w:contextualSpacing/>
        <w:jc w:val="center"/>
        <w:rPr>
          <w:rFonts w:ascii="黑体" w:eastAsia="黑体" w:hAnsi="Times New Roman" w:cs="Times New Roman"/>
          <w:kern w:val="0"/>
          <w:szCs w:val="21"/>
        </w:rPr>
      </w:pPr>
      <w:r w:rsidRPr="00E6358A">
        <w:rPr>
          <w:rFonts w:ascii="黑体" w:eastAsia="黑体" w:hAnsi="Times New Roman" w:cs="Times New Roman"/>
          <w:kern w:val="0"/>
          <w:szCs w:val="21"/>
        </w:rPr>
        <w:t>（资料性附录）</w:t>
      </w:r>
    </w:p>
    <w:p w:rsidR="000A43F1" w:rsidRDefault="00C500BA" w:rsidP="000A43F1">
      <w:pPr>
        <w:spacing w:line="400" w:lineRule="atLeast"/>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t>表 C.</w:t>
      </w:r>
      <w:r w:rsidR="00D163BF">
        <w:rPr>
          <w:rFonts w:ascii="黑体" w:eastAsia="黑体" w:hAnsi="Times New Roman" w:cs="Times New Roman"/>
          <w:kern w:val="0"/>
          <w:szCs w:val="21"/>
        </w:rPr>
        <w:t xml:space="preserve">1 </w:t>
      </w:r>
      <w:r w:rsidR="00DE706A">
        <w:rPr>
          <w:rFonts w:ascii="黑体" w:eastAsia="黑体" w:hAnsi="Times New Roman" w:cs="Times New Roman"/>
          <w:kern w:val="0"/>
          <w:szCs w:val="21"/>
        </w:rPr>
        <w:t>高产蛋鸡推荐</w:t>
      </w:r>
      <w:r w:rsidR="000A43F1">
        <w:rPr>
          <w:rFonts w:ascii="黑体" w:eastAsia="黑体" w:hAnsi="Times New Roman" w:cs="Times New Roman" w:hint="eastAsia"/>
          <w:kern w:val="0"/>
          <w:szCs w:val="21"/>
        </w:rPr>
        <w:t>免疫程序</w:t>
      </w:r>
    </w:p>
    <w:tbl>
      <w:tblPr>
        <w:tblStyle w:val="a5"/>
        <w:tblpPr w:leftFromText="180" w:rightFromText="180" w:vertAnchor="text" w:tblpY="1"/>
        <w:tblOverlap w:val="never"/>
        <w:tblW w:w="8311" w:type="dxa"/>
        <w:tblLayout w:type="fixed"/>
        <w:tblLook w:val="04A0"/>
      </w:tblPr>
      <w:tblGrid>
        <w:gridCol w:w="846"/>
        <w:gridCol w:w="1559"/>
        <w:gridCol w:w="992"/>
        <w:gridCol w:w="1843"/>
        <w:gridCol w:w="3071"/>
      </w:tblGrid>
      <w:tr w:rsidR="000B024A" w:rsidRPr="000B024A" w:rsidTr="00AF7C2A">
        <w:trPr>
          <w:trHeight w:val="249"/>
        </w:trPr>
        <w:tc>
          <w:tcPr>
            <w:tcW w:w="846" w:type="dxa"/>
            <w:vAlign w:val="center"/>
          </w:tcPr>
          <w:p w:rsidR="009755F1" w:rsidRPr="000B024A" w:rsidRDefault="009755F1" w:rsidP="00E00C17">
            <w:pPr>
              <w:pStyle w:val="1"/>
              <w:spacing w:line="240" w:lineRule="atLeast"/>
              <w:ind w:firstLineChars="0" w:firstLine="0"/>
              <w:jc w:val="center"/>
              <w:rPr>
                <w:color w:val="000000" w:themeColor="text1"/>
                <w:sz w:val="18"/>
                <w:szCs w:val="18"/>
              </w:rPr>
            </w:pPr>
            <w:r w:rsidRPr="000B024A">
              <w:rPr>
                <w:color w:val="000000" w:themeColor="text1"/>
                <w:sz w:val="18"/>
                <w:szCs w:val="18"/>
              </w:rPr>
              <w:t>日龄</w:t>
            </w:r>
          </w:p>
        </w:tc>
        <w:tc>
          <w:tcPr>
            <w:tcW w:w="1559" w:type="dxa"/>
            <w:vAlign w:val="center"/>
          </w:tcPr>
          <w:p w:rsidR="009755F1" w:rsidRPr="000B024A" w:rsidRDefault="009755F1" w:rsidP="00E00C17">
            <w:pPr>
              <w:pStyle w:val="1"/>
              <w:spacing w:line="240" w:lineRule="atLeast"/>
              <w:ind w:firstLineChars="0" w:firstLine="0"/>
              <w:jc w:val="center"/>
              <w:rPr>
                <w:color w:val="000000" w:themeColor="text1"/>
                <w:sz w:val="18"/>
                <w:szCs w:val="18"/>
              </w:rPr>
            </w:pPr>
            <w:r w:rsidRPr="000B024A">
              <w:rPr>
                <w:color w:val="000000" w:themeColor="text1"/>
                <w:sz w:val="18"/>
                <w:szCs w:val="18"/>
              </w:rPr>
              <w:t>疫苗品种</w:t>
            </w:r>
          </w:p>
        </w:tc>
        <w:tc>
          <w:tcPr>
            <w:tcW w:w="992" w:type="dxa"/>
            <w:vAlign w:val="center"/>
          </w:tcPr>
          <w:p w:rsidR="009755F1" w:rsidRPr="000B024A" w:rsidRDefault="009755F1" w:rsidP="00E00C17">
            <w:pPr>
              <w:pStyle w:val="1"/>
              <w:spacing w:line="240" w:lineRule="atLeast"/>
              <w:ind w:firstLineChars="0" w:firstLine="0"/>
              <w:jc w:val="center"/>
              <w:rPr>
                <w:color w:val="000000" w:themeColor="text1"/>
                <w:sz w:val="18"/>
                <w:szCs w:val="18"/>
              </w:rPr>
            </w:pPr>
            <w:r w:rsidRPr="000B024A">
              <w:rPr>
                <w:color w:val="000000" w:themeColor="text1"/>
                <w:sz w:val="18"/>
                <w:szCs w:val="18"/>
              </w:rPr>
              <w:t>剂量</w:t>
            </w:r>
          </w:p>
        </w:tc>
        <w:tc>
          <w:tcPr>
            <w:tcW w:w="1843" w:type="dxa"/>
            <w:vAlign w:val="center"/>
          </w:tcPr>
          <w:p w:rsidR="009755F1" w:rsidRPr="000B024A" w:rsidRDefault="009755F1" w:rsidP="00E00C17">
            <w:pPr>
              <w:pStyle w:val="1"/>
              <w:spacing w:line="240" w:lineRule="atLeast"/>
              <w:ind w:firstLineChars="0" w:firstLine="0"/>
              <w:jc w:val="center"/>
              <w:rPr>
                <w:color w:val="000000" w:themeColor="text1"/>
                <w:sz w:val="18"/>
                <w:szCs w:val="18"/>
              </w:rPr>
            </w:pPr>
            <w:r w:rsidRPr="000B024A">
              <w:rPr>
                <w:color w:val="000000" w:themeColor="text1"/>
                <w:sz w:val="18"/>
                <w:szCs w:val="18"/>
              </w:rPr>
              <w:t>方法</w:t>
            </w:r>
          </w:p>
        </w:tc>
        <w:tc>
          <w:tcPr>
            <w:tcW w:w="3071" w:type="dxa"/>
            <w:vAlign w:val="center"/>
          </w:tcPr>
          <w:p w:rsidR="009755F1" w:rsidRPr="000B024A" w:rsidRDefault="00C6485C" w:rsidP="00E00C17">
            <w:pPr>
              <w:pStyle w:val="1"/>
              <w:spacing w:line="240" w:lineRule="atLeast"/>
              <w:ind w:firstLineChars="0" w:firstLine="0"/>
              <w:jc w:val="center"/>
              <w:rPr>
                <w:color w:val="000000" w:themeColor="text1"/>
                <w:sz w:val="18"/>
                <w:szCs w:val="18"/>
              </w:rPr>
            </w:pPr>
            <w:r>
              <w:rPr>
                <w:rFonts w:hint="eastAsia"/>
                <w:color w:val="000000" w:themeColor="text1"/>
                <w:sz w:val="18"/>
                <w:szCs w:val="18"/>
              </w:rPr>
              <w:t>备注</w:t>
            </w:r>
          </w:p>
        </w:tc>
      </w:tr>
      <w:tr w:rsidR="000B024A" w:rsidRPr="000B024A" w:rsidTr="00AF7C2A">
        <w:trPr>
          <w:trHeight w:val="397"/>
        </w:trPr>
        <w:tc>
          <w:tcPr>
            <w:tcW w:w="846" w:type="dxa"/>
            <w:vAlign w:val="center"/>
          </w:tcPr>
          <w:p w:rsidR="009755F1" w:rsidRPr="000B024A" w:rsidRDefault="009755F1" w:rsidP="00E00C17">
            <w:pPr>
              <w:pStyle w:val="1"/>
              <w:spacing w:line="240" w:lineRule="atLeast"/>
              <w:ind w:firstLineChars="0" w:firstLine="0"/>
              <w:jc w:val="center"/>
              <w:rPr>
                <w:color w:val="000000" w:themeColor="text1"/>
                <w:sz w:val="18"/>
                <w:szCs w:val="18"/>
              </w:rPr>
            </w:pPr>
            <w:r w:rsidRPr="000B024A">
              <w:rPr>
                <w:color w:val="000000" w:themeColor="text1"/>
                <w:sz w:val="18"/>
                <w:szCs w:val="18"/>
              </w:rPr>
              <w:t>1</w:t>
            </w:r>
          </w:p>
        </w:tc>
        <w:tc>
          <w:tcPr>
            <w:tcW w:w="1559" w:type="dxa"/>
            <w:vAlign w:val="center"/>
          </w:tcPr>
          <w:p w:rsidR="009755F1" w:rsidRPr="000B024A" w:rsidRDefault="009755F1" w:rsidP="00E00C17">
            <w:pPr>
              <w:pStyle w:val="1"/>
              <w:spacing w:line="240" w:lineRule="atLeast"/>
              <w:ind w:firstLineChars="0" w:firstLine="0"/>
              <w:jc w:val="center"/>
              <w:rPr>
                <w:color w:val="000000" w:themeColor="text1"/>
                <w:sz w:val="18"/>
                <w:szCs w:val="18"/>
              </w:rPr>
            </w:pPr>
            <w:r w:rsidRPr="000B024A">
              <w:rPr>
                <w:color w:val="000000" w:themeColor="text1"/>
                <w:sz w:val="18"/>
                <w:szCs w:val="18"/>
              </w:rPr>
              <w:t>马立克氏疫苗</w:t>
            </w:r>
          </w:p>
        </w:tc>
        <w:tc>
          <w:tcPr>
            <w:tcW w:w="992" w:type="dxa"/>
            <w:vAlign w:val="center"/>
          </w:tcPr>
          <w:p w:rsidR="009755F1" w:rsidRPr="000B024A" w:rsidRDefault="004926FA" w:rsidP="00E00C17">
            <w:pPr>
              <w:pStyle w:val="1"/>
              <w:spacing w:line="240" w:lineRule="atLeast"/>
              <w:ind w:firstLineChars="0" w:firstLine="0"/>
              <w:jc w:val="center"/>
              <w:rPr>
                <w:color w:val="000000" w:themeColor="text1"/>
                <w:sz w:val="18"/>
                <w:szCs w:val="18"/>
              </w:rPr>
            </w:pPr>
            <w:r w:rsidRPr="000B024A">
              <w:rPr>
                <w:color w:val="000000" w:themeColor="text1"/>
                <w:sz w:val="18"/>
                <w:szCs w:val="18"/>
              </w:rPr>
              <w:t>1</w:t>
            </w:r>
            <w:r w:rsidR="009755F1" w:rsidRPr="000B024A">
              <w:rPr>
                <w:color w:val="000000" w:themeColor="text1"/>
                <w:sz w:val="18"/>
                <w:szCs w:val="18"/>
              </w:rPr>
              <w:t>羽份</w:t>
            </w:r>
          </w:p>
        </w:tc>
        <w:tc>
          <w:tcPr>
            <w:tcW w:w="1843" w:type="dxa"/>
            <w:vAlign w:val="center"/>
          </w:tcPr>
          <w:p w:rsidR="009755F1" w:rsidRPr="000B024A" w:rsidRDefault="009755F1" w:rsidP="00E00C17">
            <w:pPr>
              <w:pStyle w:val="1"/>
              <w:spacing w:line="240" w:lineRule="atLeast"/>
              <w:ind w:firstLineChars="0" w:firstLine="0"/>
              <w:jc w:val="center"/>
              <w:rPr>
                <w:color w:val="000000" w:themeColor="text1"/>
                <w:sz w:val="18"/>
                <w:szCs w:val="18"/>
              </w:rPr>
            </w:pPr>
            <w:r w:rsidRPr="000B024A">
              <w:rPr>
                <w:color w:val="000000" w:themeColor="text1"/>
                <w:sz w:val="18"/>
                <w:szCs w:val="18"/>
              </w:rPr>
              <w:t>颈部皮下注射</w:t>
            </w:r>
          </w:p>
        </w:tc>
        <w:tc>
          <w:tcPr>
            <w:tcW w:w="3071" w:type="dxa"/>
            <w:vAlign w:val="center"/>
          </w:tcPr>
          <w:p w:rsidR="009755F1" w:rsidRPr="000B024A" w:rsidRDefault="004926FA" w:rsidP="00E00C17">
            <w:pPr>
              <w:pStyle w:val="1"/>
              <w:spacing w:line="240" w:lineRule="atLeast"/>
              <w:ind w:firstLineChars="0" w:firstLine="0"/>
              <w:jc w:val="center"/>
              <w:rPr>
                <w:color w:val="000000" w:themeColor="text1"/>
                <w:sz w:val="18"/>
                <w:szCs w:val="18"/>
              </w:rPr>
            </w:pPr>
            <w:r w:rsidRPr="000B024A">
              <w:rPr>
                <w:color w:val="000000" w:themeColor="text1"/>
                <w:sz w:val="18"/>
                <w:szCs w:val="18"/>
              </w:rPr>
              <w:t>预防马立克氏病</w:t>
            </w:r>
          </w:p>
        </w:tc>
      </w:tr>
      <w:tr w:rsidR="00961504" w:rsidRPr="000B024A" w:rsidTr="00AF7C2A">
        <w:trPr>
          <w:trHeight w:val="397"/>
        </w:trPr>
        <w:tc>
          <w:tcPr>
            <w:tcW w:w="846" w:type="dxa"/>
            <w:vAlign w:val="center"/>
          </w:tcPr>
          <w:p w:rsidR="00961504" w:rsidRPr="000B024A" w:rsidRDefault="00961504" w:rsidP="00961504">
            <w:pPr>
              <w:pStyle w:val="1"/>
              <w:spacing w:line="240" w:lineRule="atLeast"/>
              <w:ind w:firstLineChars="0" w:firstLine="0"/>
              <w:jc w:val="center"/>
              <w:rPr>
                <w:color w:val="000000" w:themeColor="text1"/>
                <w:sz w:val="18"/>
                <w:szCs w:val="18"/>
              </w:rPr>
            </w:pPr>
            <w:r w:rsidRPr="000B024A">
              <w:rPr>
                <w:color w:val="000000" w:themeColor="text1"/>
                <w:sz w:val="18"/>
                <w:szCs w:val="18"/>
              </w:rPr>
              <w:t>6</w:t>
            </w:r>
            <w:r w:rsidRPr="000B024A">
              <w:rPr>
                <w:rFonts w:ascii="宋体" w:hAnsi="宋体" w:hint="eastAsia"/>
                <w:color w:val="000000" w:themeColor="text1"/>
                <w:sz w:val="18"/>
                <w:szCs w:val="18"/>
              </w:rPr>
              <w:t>～</w:t>
            </w:r>
            <w:r>
              <w:rPr>
                <w:color w:val="000000" w:themeColor="text1"/>
                <w:sz w:val="18"/>
                <w:szCs w:val="18"/>
              </w:rPr>
              <w:t>7</w:t>
            </w:r>
          </w:p>
        </w:tc>
        <w:tc>
          <w:tcPr>
            <w:tcW w:w="1559" w:type="dxa"/>
            <w:vAlign w:val="center"/>
          </w:tcPr>
          <w:p w:rsidR="00961504" w:rsidRPr="000B024A" w:rsidRDefault="00961504" w:rsidP="00E00C17">
            <w:pPr>
              <w:pStyle w:val="1"/>
              <w:spacing w:line="240" w:lineRule="atLeast"/>
              <w:ind w:firstLineChars="0" w:firstLine="0"/>
              <w:jc w:val="center"/>
              <w:rPr>
                <w:color w:val="000000" w:themeColor="text1"/>
                <w:sz w:val="18"/>
                <w:szCs w:val="18"/>
              </w:rPr>
            </w:pPr>
            <w:r w:rsidRPr="000B024A">
              <w:rPr>
                <w:color w:val="000000" w:themeColor="text1"/>
                <w:sz w:val="18"/>
                <w:szCs w:val="18"/>
              </w:rPr>
              <w:t>新支二联苗</w:t>
            </w:r>
            <w:r>
              <w:rPr>
                <w:color w:val="000000" w:themeColor="text1"/>
                <w:sz w:val="18"/>
                <w:szCs w:val="18"/>
              </w:rPr>
              <w:t>/</w:t>
            </w:r>
            <w:r w:rsidRPr="000B024A">
              <w:rPr>
                <w:color w:val="000000" w:themeColor="text1"/>
                <w:sz w:val="18"/>
                <w:szCs w:val="18"/>
              </w:rPr>
              <w:t>新支流三联苗</w:t>
            </w:r>
          </w:p>
        </w:tc>
        <w:tc>
          <w:tcPr>
            <w:tcW w:w="992" w:type="dxa"/>
            <w:vAlign w:val="center"/>
          </w:tcPr>
          <w:p w:rsidR="00AF7C2A" w:rsidRDefault="00961504" w:rsidP="00E00C17">
            <w:pPr>
              <w:pStyle w:val="1"/>
              <w:spacing w:line="240" w:lineRule="atLeast"/>
              <w:ind w:firstLineChars="0" w:firstLine="0"/>
              <w:jc w:val="center"/>
              <w:rPr>
                <w:color w:val="000000" w:themeColor="text1"/>
                <w:sz w:val="18"/>
                <w:szCs w:val="18"/>
              </w:rPr>
            </w:pPr>
            <w:r w:rsidRPr="000B024A">
              <w:rPr>
                <w:color w:val="000000" w:themeColor="text1"/>
                <w:sz w:val="18"/>
                <w:szCs w:val="18"/>
              </w:rPr>
              <w:t>1</w:t>
            </w:r>
            <w:r w:rsidRPr="000B024A">
              <w:rPr>
                <w:color w:val="000000" w:themeColor="text1"/>
                <w:sz w:val="18"/>
                <w:szCs w:val="18"/>
              </w:rPr>
              <w:t>羽份</w:t>
            </w:r>
            <w:r>
              <w:rPr>
                <w:color w:val="000000" w:themeColor="text1"/>
                <w:sz w:val="18"/>
                <w:szCs w:val="18"/>
              </w:rPr>
              <w:t>/</w:t>
            </w:r>
          </w:p>
          <w:p w:rsidR="00961504" w:rsidRPr="000B024A" w:rsidRDefault="00961504" w:rsidP="00E00C17">
            <w:pPr>
              <w:pStyle w:val="1"/>
              <w:spacing w:line="240" w:lineRule="atLeast"/>
              <w:ind w:firstLineChars="0" w:firstLine="0"/>
              <w:jc w:val="center"/>
              <w:rPr>
                <w:color w:val="000000" w:themeColor="text1"/>
                <w:sz w:val="18"/>
                <w:szCs w:val="18"/>
              </w:rPr>
            </w:pPr>
            <w:r w:rsidRPr="000B024A">
              <w:rPr>
                <w:color w:val="000000" w:themeColor="text1"/>
                <w:sz w:val="18"/>
                <w:szCs w:val="18"/>
              </w:rPr>
              <w:t xml:space="preserve">0.3 </w:t>
            </w:r>
            <w:r w:rsidRPr="000B024A">
              <w:rPr>
                <w:rFonts w:hint="eastAsia"/>
                <w:color w:val="000000" w:themeColor="text1"/>
                <w:sz w:val="18"/>
                <w:szCs w:val="18"/>
              </w:rPr>
              <w:t>ml</w:t>
            </w:r>
            <w:r w:rsidRPr="000B024A">
              <w:rPr>
                <w:rFonts w:ascii="宋体" w:hAnsi="宋体" w:hint="eastAsia"/>
                <w:color w:val="000000" w:themeColor="text1"/>
                <w:sz w:val="18"/>
                <w:szCs w:val="18"/>
              </w:rPr>
              <w:t>～</w:t>
            </w:r>
            <w:r w:rsidRPr="000B024A">
              <w:rPr>
                <w:color w:val="000000" w:themeColor="text1"/>
                <w:sz w:val="18"/>
                <w:szCs w:val="18"/>
              </w:rPr>
              <w:t>0.5 ml</w:t>
            </w:r>
          </w:p>
        </w:tc>
        <w:tc>
          <w:tcPr>
            <w:tcW w:w="1843" w:type="dxa"/>
            <w:vAlign w:val="center"/>
          </w:tcPr>
          <w:p w:rsidR="00961504" w:rsidRPr="000B024A" w:rsidRDefault="00961504" w:rsidP="00961504">
            <w:pPr>
              <w:pStyle w:val="1"/>
              <w:spacing w:line="240" w:lineRule="atLeast"/>
              <w:ind w:firstLineChars="0" w:firstLine="0"/>
              <w:jc w:val="center"/>
              <w:rPr>
                <w:color w:val="000000" w:themeColor="text1"/>
                <w:sz w:val="18"/>
                <w:szCs w:val="18"/>
              </w:rPr>
            </w:pPr>
            <w:r w:rsidRPr="000B024A">
              <w:rPr>
                <w:color w:val="000000" w:themeColor="text1"/>
                <w:sz w:val="18"/>
                <w:szCs w:val="18"/>
              </w:rPr>
              <w:t>点眼</w:t>
            </w:r>
            <w:r>
              <w:rPr>
                <w:rFonts w:hint="eastAsia"/>
                <w:color w:val="000000" w:themeColor="text1"/>
                <w:sz w:val="18"/>
                <w:szCs w:val="18"/>
              </w:rPr>
              <w:t>或</w:t>
            </w:r>
            <w:r w:rsidRPr="000B024A">
              <w:rPr>
                <w:color w:val="000000" w:themeColor="text1"/>
                <w:sz w:val="18"/>
                <w:szCs w:val="18"/>
              </w:rPr>
              <w:t>滴鼻</w:t>
            </w:r>
            <w:r>
              <w:rPr>
                <w:rFonts w:hint="eastAsia"/>
                <w:color w:val="000000" w:themeColor="text1"/>
                <w:sz w:val="18"/>
                <w:szCs w:val="18"/>
              </w:rPr>
              <w:t>或</w:t>
            </w:r>
            <w:r w:rsidRPr="000B024A">
              <w:rPr>
                <w:color w:val="000000" w:themeColor="text1"/>
                <w:sz w:val="18"/>
                <w:szCs w:val="18"/>
              </w:rPr>
              <w:t>喷雾</w:t>
            </w:r>
            <w:r>
              <w:rPr>
                <w:color w:val="000000" w:themeColor="text1"/>
                <w:sz w:val="18"/>
                <w:szCs w:val="18"/>
              </w:rPr>
              <w:t>/</w:t>
            </w:r>
            <w:r w:rsidRPr="000B024A">
              <w:rPr>
                <w:color w:val="000000" w:themeColor="text1"/>
                <w:sz w:val="18"/>
                <w:szCs w:val="18"/>
              </w:rPr>
              <w:t>颈部皮下注射</w:t>
            </w:r>
          </w:p>
        </w:tc>
        <w:tc>
          <w:tcPr>
            <w:tcW w:w="3071" w:type="dxa"/>
            <w:vAlign w:val="center"/>
          </w:tcPr>
          <w:p w:rsidR="00961504" w:rsidRPr="000B024A" w:rsidRDefault="00961504" w:rsidP="00E00C17">
            <w:pPr>
              <w:pStyle w:val="1"/>
              <w:spacing w:line="240" w:lineRule="atLeast"/>
              <w:ind w:firstLineChars="0" w:firstLine="0"/>
              <w:jc w:val="center"/>
              <w:rPr>
                <w:color w:val="000000" w:themeColor="text1"/>
                <w:sz w:val="18"/>
                <w:szCs w:val="18"/>
              </w:rPr>
            </w:pPr>
            <w:r w:rsidRPr="000B024A">
              <w:rPr>
                <w:color w:val="000000" w:themeColor="text1"/>
                <w:sz w:val="18"/>
                <w:szCs w:val="18"/>
              </w:rPr>
              <w:t>预防鸡新城疫和鸡传染性支气管炎</w:t>
            </w:r>
            <w:r>
              <w:rPr>
                <w:color w:val="000000" w:themeColor="text1"/>
                <w:sz w:val="18"/>
                <w:szCs w:val="18"/>
              </w:rPr>
              <w:t>/</w:t>
            </w:r>
            <w:r w:rsidRPr="000B024A">
              <w:rPr>
                <w:color w:val="000000" w:themeColor="text1"/>
                <w:sz w:val="18"/>
                <w:szCs w:val="18"/>
              </w:rPr>
              <w:t>预防新城疫、鸡传染性支气管炎和禽流感（</w:t>
            </w:r>
            <w:r w:rsidRPr="000B024A">
              <w:rPr>
                <w:color w:val="000000" w:themeColor="text1"/>
                <w:sz w:val="18"/>
                <w:szCs w:val="18"/>
              </w:rPr>
              <w:t>H9</w:t>
            </w:r>
            <w:r w:rsidRPr="000B024A">
              <w:rPr>
                <w:color w:val="000000" w:themeColor="text1"/>
                <w:sz w:val="18"/>
                <w:szCs w:val="18"/>
              </w:rPr>
              <w:t>）</w:t>
            </w:r>
          </w:p>
        </w:tc>
      </w:tr>
      <w:tr w:rsidR="00961504" w:rsidRPr="000B024A" w:rsidTr="00AF7C2A">
        <w:trPr>
          <w:trHeight w:val="397"/>
        </w:trPr>
        <w:tc>
          <w:tcPr>
            <w:tcW w:w="846" w:type="dxa"/>
            <w:vAlign w:val="center"/>
          </w:tcPr>
          <w:p w:rsidR="00961504" w:rsidRPr="000B024A" w:rsidRDefault="00961504" w:rsidP="00961504">
            <w:pPr>
              <w:pStyle w:val="1"/>
              <w:spacing w:line="240" w:lineRule="atLeast"/>
              <w:ind w:firstLineChars="0" w:firstLine="0"/>
              <w:jc w:val="center"/>
              <w:rPr>
                <w:color w:val="000000" w:themeColor="text1"/>
                <w:sz w:val="18"/>
                <w:szCs w:val="18"/>
              </w:rPr>
            </w:pPr>
            <w:r>
              <w:rPr>
                <w:color w:val="000000" w:themeColor="text1"/>
                <w:sz w:val="18"/>
                <w:szCs w:val="18"/>
              </w:rPr>
              <w:t>12</w:t>
            </w:r>
          </w:p>
        </w:tc>
        <w:tc>
          <w:tcPr>
            <w:tcW w:w="1559" w:type="dxa"/>
            <w:vAlign w:val="center"/>
          </w:tcPr>
          <w:p w:rsidR="00961504" w:rsidRPr="000B024A" w:rsidRDefault="00961504" w:rsidP="00961504">
            <w:pPr>
              <w:pStyle w:val="Default"/>
              <w:spacing w:line="240" w:lineRule="atLeast"/>
              <w:jc w:val="center"/>
              <w:rPr>
                <w:rFonts w:ascii="Times New Roman" w:hAnsi="Times New Roman" w:cs="Times New Roman"/>
                <w:color w:val="000000" w:themeColor="text1"/>
                <w:sz w:val="18"/>
                <w:szCs w:val="18"/>
              </w:rPr>
            </w:pPr>
            <w:r w:rsidRPr="000B024A">
              <w:rPr>
                <w:rFonts w:ascii="Times New Roman" w:hAnsi="Times New Roman" w:cs="Times New Roman"/>
                <w:color w:val="000000" w:themeColor="text1"/>
                <w:sz w:val="18"/>
                <w:szCs w:val="18"/>
              </w:rPr>
              <w:t>法氏囊疫苗</w:t>
            </w:r>
          </w:p>
        </w:tc>
        <w:tc>
          <w:tcPr>
            <w:tcW w:w="992" w:type="dxa"/>
            <w:vAlign w:val="center"/>
          </w:tcPr>
          <w:p w:rsidR="00961504" w:rsidRPr="000B024A" w:rsidRDefault="00961504" w:rsidP="00961504">
            <w:pPr>
              <w:pStyle w:val="1"/>
              <w:spacing w:line="240" w:lineRule="atLeast"/>
              <w:ind w:firstLineChars="0" w:firstLine="0"/>
              <w:jc w:val="center"/>
              <w:rPr>
                <w:color w:val="000000" w:themeColor="text1"/>
                <w:sz w:val="18"/>
                <w:szCs w:val="18"/>
              </w:rPr>
            </w:pPr>
            <w:r w:rsidRPr="000B024A">
              <w:rPr>
                <w:color w:val="000000" w:themeColor="text1"/>
                <w:sz w:val="18"/>
                <w:szCs w:val="18"/>
              </w:rPr>
              <w:t>2</w:t>
            </w:r>
            <w:r w:rsidRPr="000B024A">
              <w:rPr>
                <w:color w:val="000000" w:themeColor="text1"/>
                <w:sz w:val="18"/>
                <w:szCs w:val="18"/>
              </w:rPr>
              <w:t>羽份</w:t>
            </w:r>
          </w:p>
        </w:tc>
        <w:tc>
          <w:tcPr>
            <w:tcW w:w="1843" w:type="dxa"/>
            <w:vAlign w:val="center"/>
          </w:tcPr>
          <w:p w:rsidR="00961504" w:rsidRPr="000B024A" w:rsidRDefault="00961504" w:rsidP="00961504">
            <w:pPr>
              <w:pStyle w:val="1"/>
              <w:spacing w:line="240" w:lineRule="atLeast"/>
              <w:ind w:firstLineChars="0" w:firstLine="0"/>
              <w:jc w:val="center"/>
              <w:rPr>
                <w:color w:val="000000" w:themeColor="text1"/>
                <w:sz w:val="18"/>
                <w:szCs w:val="18"/>
              </w:rPr>
            </w:pPr>
            <w:r w:rsidRPr="000B024A">
              <w:rPr>
                <w:color w:val="000000" w:themeColor="text1"/>
                <w:sz w:val="18"/>
                <w:szCs w:val="18"/>
              </w:rPr>
              <w:t>滴口</w:t>
            </w:r>
            <w:r w:rsidRPr="000B024A">
              <w:rPr>
                <w:color w:val="000000" w:themeColor="text1"/>
                <w:sz w:val="18"/>
                <w:szCs w:val="18"/>
              </w:rPr>
              <w:t>/</w:t>
            </w:r>
            <w:r w:rsidRPr="000B024A">
              <w:rPr>
                <w:color w:val="000000" w:themeColor="text1"/>
                <w:sz w:val="18"/>
                <w:szCs w:val="18"/>
              </w:rPr>
              <w:t>饮水</w:t>
            </w:r>
          </w:p>
        </w:tc>
        <w:tc>
          <w:tcPr>
            <w:tcW w:w="3071" w:type="dxa"/>
            <w:vAlign w:val="center"/>
          </w:tcPr>
          <w:p w:rsidR="00961504" w:rsidRPr="000B024A" w:rsidRDefault="00961504" w:rsidP="00961504">
            <w:pPr>
              <w:pStyle w:val="1"/>
              <w:spacing w:line="240" w:lineRule="atLeast"/>
              <w:ind w:firstLineChars="0" w:firstLine="0"/>
              <w:jc w:val="center"/>
              <w:rPr>
                <w:color w:val="000000" w:themeColor="text1"/>
                <w:sz w:val="18"/>
                <w:szCs w:val="18"/>
              </w:rPr>
            </w:pPr>
            <w:r w:rsidRPr="000B024A">
              <w:rPr>
                <w:color w:val="000000" w:themeColor="text1"/>
                <w:sz w:val="18"/>
                <w:szCs w:val="18"/>
              </w:rPr>
              <w:t>预防鸡传染性法氏囊病</w:t>
            </w:r>
          </w:p>
        </w:tc>
      </w:tr>
      <w:tr w:rsidR="00961504" w:rsidRPr="000B024A" w:rsidTr="00AF7C2A">
        <w:trPr>
          <w:trHeight w:val="397"/>
        </w:trPr>
        <w:tc>
          <w:tcPr>
            <w:tcW w:w="846" w:type="dxa"/>
            <w:vMerge w:val="restart"/>
            <w:vAlign w:val="center"/>
          </w:tcPr>
          <w:p w:rsidR="00961504" w:rsidRPr="000B024A" w:rsidRDefault="00961504" w:rsidP="00961504">
            <w:pPr>
              <w:pStyle w:val="1"/>
              <w:spacing w:line="240" w:lineRule="atLeast"/>
              <w:ind w:firstLineChars="0" w:firstLine="0"/>
              <w:jc w:val="center"/>
              <w:rPr>
                <w:color w:val="000000" w:themeColor="text1"/>
                <w:sz w:val="18"/>
                <w:szCs w:val="18"/>
              </w:rPr>
            </w:pPr>
            <w:r>
              <w:rPr>
                <w:color w:val="000000" w:themeColor="text1"/>
                <w:sz w:val="18"/>
                <w:szCs w:val="18"/>
              </w:rPr>
              <w:t>18</w:t>
            </w:r>
          </w:p>
        </w:tc>
        <w:tc>
          <w:tcPr>
            <w:tcW w:w="1559" w:type="dxa"/>
            <w:vAlign w:val="center"/>
          </w:tcPr>
          <w:p w:rsidR="00961504" w:rsidRPr="000B024A" w:rsidRDefault="00961504" w:rsidP="00961504">
            <w:pPr>
              <w:pStyle w:val="Default"/>
              <w:spacing w:line="240" w:lineRule="atLeast"/>
              <w:jc w:val="center"/>
              <w:rPr>
                <w:rFonts w:ascii="Times New Roman" w:hAnsi="Times New Roman" w:cs="Times New Roman"/>
                <w:color w:val="000000" w:themeColor="text1"/>
                <w:sz w:val="18"/>
                <w:szCs w:val="18"/>
              </w:rPr>
            </w:pPr>
            <w:r w:rsidRPr="000B024A">
              <w:rPr>
                <w:rFonts w:ascii="Times New Roman" w:hAnsi="Times New Roman" w:cs="Times New Roman"/>
                <w:color w:val="000000" w:themeColor="text1"/>
                <w:sz w:val="18"/>
                <w:szCs w:val="18"/>
              </w:rPr>
              <w:t>禽流感</w:t>
            </w:r>
            <w:r w:rsidRPr="000B024A">
              <w:rPr>
                <w:rFonts w:ascii="Times New Roman" w:hAnsi="Times New Roman" w:cs="Times New Roman"/>
                <w:color w:val="000000" w:themeColor="text1"/>
                <w:sz w:val="18"/>
                <w:szCs w:val="18"/>
              </w:rPr>
              <w:t>H5+H7</w:t>
            </w:r>
          </w:p>
        </w:tc>
        <w:tc>
          <w:tcPr>
            <w:tcW w:w="992" w:type="dxa"/>
            <w:vAlign w:val="center"/>
          </w:tcPr>
          <w:p w:rsidR="00961504" w:rsidRPr="000B024A" w:rsidRDefault="00961504" w:rsidP="00961504">
            <w:pPr>
              <w:pStyle w:val="1"/>
              <w:spacing w:line="240" w:lineRule="atLeast"/>
              <w:ind w:firstLineChars="0" w:firstLine="0"/>
              <w:jc w:val="center"/>
              <w:rPr>
                <w:color w:val="000000" w:themeColor="text1"/>
                <w:sz w:val="18"/>
                <w:szCs w:val="18"/>
              </w:rPr>
            </w:pPr>
            <w:r w:rsidRPr="000B024A">
              <w:rPr>
                <w:color w:val="000000" w:themeColor="text1"/>
                <w:sz w:val="18"/>
                <w:szCs w:val="18"/>
              </w:rPr>
              <w:t xml:space="preserve">0.3 </w:t>
            </w:r>
            <w:r w:rsidRPr="000B024A">
              <w:rPr>
                <w:rFonts w:hint="eastAsia"/>
                <w:color w:val="000000" w:themeColor="text1"/>
                <w:sz w:val="18"/>
                <w:szCs w:val="18"/>
              </w:rPr>
              <w:t>ml</w:t>
            </w:r>
            <w:r w:rsidRPr="000B024A">
              <w:rPr>
                <w:rFonts w:ascii="宋体" w:hAnsi="宋体" w:hint="eastAsia"/>
                <w:color w:val="000000" w:themeColor="text1"/>
                <w:sz w:val="18"/>
                <w:szCs w:val="18"/>
              </w:rPr>
              <w:t>～</w:t>
            </w:r>
            <w:r w:rsidRPr="000B024A">
              <w:rPr>
                <w:color w:val="000000" w:themeColor="text1"/>
                <w:sz w:val="18"/>
                <w:szCs w:val="18"/>
              </w:rPr>
              <w:t>0.5 ml</w:t>
            </w:r>
          </w:p>
        </w:tc>
        <w:tc>
          <w:tcPr>
            <w:tcW w:w="1843" w:type="dxa"/>
            <w:vAlign w:val="center"/>
          </w:tcPr>
          <w:p w:rsidR="00961504" w:rsidRPr="000B024A" w:rsidRDefault="00961504" w:rsidP="00961504">
            <w:pPr>
              <w:pStyle w:val="1"/>
              <w:spacing w:line="240" w:lineRule="atLeast"/>
              <w:ind w:firstLineChars="0" w:firstLine="0"/>
              <w:jc w:val="center"/>
              <w:rPr>
                <w:color w:val="000000" w:themeColor="text1"/>
                <w:sz w:val="18"/>
                <w:szCs w:val="18"/>
              </w:rPr>
            </w:pPr>
            <w:r w:rsidRPr="000B024A">
              <w:rPr>
                <w:color w:val="000000" w:themeColor="text1"/>
                <w:sz w:val="18"/>
                <w:szCs w:val="18"/>
              </w:rPr>
              <w:t>颈部皮下</w:t>
            </w:r>
            <w:r w:rsidRPr="000B024A">
              <w:rPr>
                <w:rFonts w:hint="eastAsia"/>
                <w:color w:val="000000" w:themeColor="text1"/>
                <w:sz w:val="18"/>
                <w:szCs w:val="18"/>
              </w:rPr>
              <w:t>/</w:t>
            </w:r>
            <w:r w:rsidRPr="000B024A">
              <w:rPr>
                <w:rFonts w:hint="eastAsia"/>
                <w:color w:val="000000" w:themeColor="text1"/>
                <w:sz w:val="18"/>
                <w:szCs w:val="18"/>
              </w:rPr>
              <w:t>肌肉</w:t>
            </w:r>
            <w:r w:rsidRPr="000B024A">
              <w:rPr>
                <w:color w:val="000000" w:themeColor="text1"/>
                <w:sz w:val="18"/>
                <w:szCs w:val="18"/>
              </w:rPr>
              <w:t>注射</w:t>
            </w:r>
          </w:p>
        </w:tc>
        <w:tc>
          <w:tcPr>
            <w:tcW w:w="3071" w:type="dxa"/>
            <w:vAlign w:val="center"/>
          </w:tcPr>
          <w:p w:rsidR="00961504" w:rsidRPr="000B024A" w:rsidRDefault="00961504" w:rsidP="00961504">
            <w:pPr>
              <w:pStyle w:val="1"/>
              <w:spacing w:line="240" w:lineRule="atLeast"/>
              <w:ind w:firstLineChars="0" w:firstLine="0"/>
              <w:jc w:val="center"/>
              <w:rPr>
                <w:color w:val="000000" w:themeColor="text1"/>
                <w:sz w:val="18"/>
                <w:szCs w:val="18"/>
              </w:rPr>
            </w:pPr>
            <w:r w:rsidRPr="000B024A">
              <w:rPr>
                <w:color w:val="000000" w:themeColor="text1"/>
                <w:sz w:val="18"/>
                <w:szCs w:val="18"/>
              </w:rPr>
              <w:t>预防禽流感（</w:t>
            </w:r>
            <w:r w:rsidRPr="000B024A">
              <w:rPr>
                <w:color w:val="000000" w:themeColor="text1"/>
                <w:sz w:val="18"/>
                <w:szCs w:val="18"/>
              </w:rPr>
              <w:t>H5+H7</w:t>
            </w:r>
            <w:r w:rsidRPr="000B024A">
              <w:rPr>
                <w:color w:val="000000" w:themeColor="text1"/>
                <w:sz w:val="18"/>
                <w:szCs w:val="18"/>
              </w:rPr>
              <w:t>）</w:t>
            </w:r>
          </w:p>
        </w:tc>
      </w:tr>
      <w:tr w:rsidR="00961504" w:rsidRPr="000B024A" w:rsidTr="00AF7C2A">
        <w:trPr>
          <w:trHeight w:val="397"/>
        </w:trPr>
        <w:tc>
          <w:tcPr>
            <w:tcW w:w="846" w:type="dxa"/>
            <w:vMerge/>
            <w:vAlign w:val="center"/>
          </w:tcPr>
          <w:p w:rsidR="00961504" w:rsidRPr="000B024A" w:rsidRDefault="00961504" w:rsidP="00961504">
            <w:pPr>
              <w:pStyle w:val="1"/>
              <w:spacing w:line="240" w:lineRule="atLeast"/>
              <w:ind w:firstLineChars="0" w:firstLine="0"/>
              <w:jc w:val="center"/>
              <w:rPr>
                <w:color w:val="000000" w:themeColor="text1"/>
                <w:sz w:val="18"/>
                <w:szCs w:val="18"/>
              </w:rPr>
            </w:pPr>
          </w:p>
        </w:tc>
        <w:tc>
          <w:tcPr>
            <w:tcW w:w="1559" w:type="dxa"/>
            <w:vAlign w:val="center"/>
          </w:tcPr>
          <w:p w:rsidR="00961504" w:rsidRPr="000B024A" w:rsidRDefault="00961504" w:rsidP="00961504">
            <w:pPr>
              <w:pStyle w:val="Default"/>
              <w:spacing w:line="240" w:lineRule="atLeast"/>
              <w:jc w:val="center"/>
              <w:rPr>
                <w:rFonts w:ascii="Times New Roman" w:hAnsi="Times New Roman" w:cs="Times New Roman"/>
                <w:color w:val="000000" w:themeColor="text1"/>
                <w:sz w:val="18"/>
                <w:szCs w:val="18"/>
              </w:rPr>
            </w:pPr>
            <w:r w:rsidRPr="000B024A">
              <w:rPr>
                <w:rFonts w:ascii="Times New Roman" w:hAnsi="Times New Roman" w:cs="Times New Roman"/>
                <w:color w:val="000000" w:themeColor="text1"/>
                <w:sz w:val="18"/>
                <w:szCs w:val="18"/>
              </w:rPr>
              <w:t>新支二联苗</w:t>
            </w:r>
          </w:p>
        </w:tc>
        <w:tc>
          <w:tcPr>
            <w:tcW w:w="992" w:type="dxa"/>
            <w:vAlign w:val="center"/>
          </w:tcPr>
          <w:p w:rsidR="00961504" w:rsidRPr="000B024A" w:rsidRDefault="00961504" w:rsidP="00961504">
            <w:pPr>
              <w:pStyle w:val="1"/>
              <w:spacing w:line="240" w:lineRule="atLeast"/>
              <w:ind w:firstLineChars="0" w:firstLine="0"/>
              <w:jc w:val="center"/>
              <w:rPr>
                <w:color w:val="000000" w:themeColor="text1"/>
                <w:sz w:val="18"/>
                <w:szCs w:val="18"/>
              </w:rPr>
            </w:pPr>
            <w:r w:rsidRPr="000B024A">
              <w:rPr>
                <w:color w:val="000000" w:themeColor="text1"/>
                <w:sz w:val="18"/>
                <w:szCs w:val="18"/>
              </w:rPr>
              <w:t>1</w:t>
            </w:r>
            <w:r w:rsidRPr="000B024A">
              <w:rPr>
                <w:color w:val="000000" w:themeColor="text1"/>
                <w:sz w:val="18"/>
                <w:szCs w:val="18"/>
              </w:rPr>
              <w:t>羽份</w:t>
            </w:r>
          </w:p>
        </w:tc>
        <w:tc>
          <w:tcPr>
            <w:tcW w:w="1843" w:type="dxa"/>
            <w:vAlign w:val="center"/>
          </w:tcPr>
          <w:p w:rsidR="00961504" w:rsidRPr="000B024A" w:rsidRDefault="00961504" w:rsidP="00961504">
            <w:pPr>
              <w:pStyle w:val="1"/>
              <w:spacing w:line="240" w:lineRule="atLeast"/>
              <w:ind w:firstLineChars="0" w:firstLine="0"/>
              <w:jc w:val="center"/>
              <w:rPr>
                <w:color w:val="000000" w:themeColor="text1"/>
                <w:sz w:val="18"/>
                <w:szCs w:val="18"/>
              </w:rPr>
            </w:pPr>
            <w:r w:rsidRPr="000B024A">
              <w:rPr>
                <w:color w:val="000000" w:themeColor="text1"/>
                <w:sz w:val="18"/>
                <w:szCs w:val="18"/>
              </w:rPr>
              <w:t>点眼或滴鼻</w:t>
            </w:r>
          </w:p>
        </w:tc>
        <w:tc>
          <w:tcPr>
            <w:tcW w:w="3071" w:type="dxa"/>
            <w:vAlign w:val="center"/>
          </w:tcPr>
          <w:p w:rsidR="00961504" w:rsidRPr="000B024A" w:rsidRDefault="00961504" w:rsidP="00961504">
            <w:pPr>
              <w:pStyle w:val="1"/>
              <w:spacing w:line="240" w:lineRule="atLeast"/>
              <w:ind w:firstLineChars="0" w:firstLine="0"/>
              <w:jc w:val="center"/>
              <w:rPr>
                <w:color w:val="000000" w:themeColor="text1"/>
                <w:sz w:val="18"/>
                <w:szCs w:val="18"/>
              </w:rPr>
            </w:pPr>
            <w:r w:rsidRPr="000B024A">
              <w:rPr>
                <w:color w:val="000000" w:themeColor="text1"/>
                <w:sz w:val="18"/>
                <w:szCs w:val="18"/>
              </w:rPr>
              <w:t>预防鸡新城疫和鸡传染性支气管炎</w:t>
            </w:r>
          </w:p>
        </w:tc>
      </w:tr>
      <w:tr w:rsidR="00E07241" w:rsidRPr="000B024A" w:rsidTr="00AF7C2A">
        <w:trPr>
          <w:trHeight w:val="397"/>
        </w:trPr>
        <w:tc>
          <w:tcPr>
            <w:tcW w:w="846" w:type="dxa"/>
            <w:vAlign w:val="center"/>
          </w:tcPr>
          <w:p w:rsidR="00E07241" w:rsidRPr="000B024A" w:rsidRDefault="00E07241" w:rsidP="00E07241">
            <w:pPr>
              <w:pStyle w:val="1"/>
              <w:spacing w:line="240" w:lineRule="atLeast"/>
              <w:ind w:firstLineChars="0" w:firstLine="0"/>
              <w:jc w:val="center"/>
              <w:rPr>
                <w:color w:val="000000" w:themeColor="text1"/>
                <w:sz w:val="18"/>
                <w:szCs w:val="18"/>
              </w:rPr>
            </w:pPr>
            <w:r w:rsidRPr="000B024A">
              <w:rPr>
                <w:color w:val="000000" w:themeColor="text1"/>
                <w:sz w:val="18"/>
                <w:szCs w:val="18"/>
              </w:rPr>
              <w:t>24</w:t>
            </w:r>
            <w:r w:rsidRPr="000B024A">
              <w:rPr>
                <w:rFonts w:ascii="宋体" w:hAnsi="宋体" w:hint="eastAsia"/>
                <w:color w:val="000000" w:themeColor="text1"/>
                <w:sz w:val="18"/>
                <w:szCs w:val="18"/>
              </w:rPr>
              <w:t>～</w:t>
            </w:r>
            <w:r>
              <w:rPr>
                <w:color w:val="000000" w:themeColor="text1"/>
                <w:sz w:val="18"/>
                <w:szCs w:val="18"/>
              </w:rPr>
              <w:t>26</w:t>
            </w:r>
          </w:p>
        </w:tc>
        <w:tc>
          <w:tcPr>
            <w:tcW w:w="1559" w:type="dxa"/>
            <w:vAlign w:val="center"/>
          </w:tcPr>
          <w:p w:rsidR="00E07241" w:rsidRPr="000B024A" w:rsidRDefault="00E07241" w:rsidP="00E07241">
            <w:pPr>
              <w:pStyle w:val="Default"/>
              <w:spacing w:line="240" w:lineRule="atLeast"/>
              <w:jc w:val="center"/>
              <w:rPr>
                <w:rFonts w:ascii="Times New Roman" w:hAnsi="Times New Roman" w:cs="Times New Roman"/>
                <w:color w:val="000000" w:themeColor="text1"/>
                <w:sz w:val="18"/>
                <w:szCs w:val="18"/>
              </w:rPr>
            </w:pPr>
            <w:r w:rsidRPr="000B024A">
              <w:rPr>
                <w:rFonts w:ascii="Times New Roman" w:hAnsi="Times New Roman" w:cs="Times New Roman"/>
                <w:color w:val="000000" w:themeColor="text1"/>
                <w:sz w:val="18"/>
                <w:szCs w:val="18"/>
              </w:rPr>
              <w:t>法氏囊疫苗</w:t>
            </w:r>
          </w:p>
        </w:tc>
        <w:tc>
          <w:tcPr>
            <w:tcW w:w="992" w:type="dxa"/>
            <w:vAlign w:val="center"/>
          </w:tcPr>
          <w:p w:rsidR="00E07241" w:rsidRPr="000B024A" w:rsidRDefault="00E07241" w:rsidP="00E07241">
            <w:pPr>
              <w:pStyle w:val="1"/>
              <w:spacing w:line="240" w:lineRule="atLeast"/>
              <w:ind w:firstLineChars="0" w:firstLine="0"/>
              <w:jc w:val="center"/>
              <w:rPr>
                <w:color w:val="000000" w:themeColor="text1"/>
                <w:sz w:val="18"/>
                <w:szCs w:val="18"/>
              </w:rPr>
            </w:pPr>
            <w:r w:rsidRPr="000B024A">
              <w:rPr>
                <w:color w:val="000000" w:themeColor="text1"/>
                <w:sz w:val="18"/>
                <w:szCs w:val="18"/>
              </w:rPr>
              <w:t>2</w:t>
            </w:r>
            <w:r w:rsidRPr="000B024A">
              <w:rPr>
                <w:color w:val="000000" w:themeColor="text1"/>
                <w:sz w:val="18"/>
                <w:szCs w:val="18"/>
              </w:rPr>
              <w:t>羽份</w:t>
            </w:r>
          </w:p>
        </w:tc>
        <w:tc>
          <w:tcPr>
            <w:tcW w:w="1843" w:type="dxa"/>
            <w:vAlign w:val="center"/>
          </w:tcPr>
          <w:p w:rsidR="00E07241" w:rsidRPr="000B024A" w:rsidRDefault="00E07241" w:rsidP="00E07241">
            <w:pPr>
              <w:pStyle w:val="1"/>
              <w:spacing w:line="240" w:lineRule="atLeast"/>
              <w:ind w:firstLineChars="0" w:firstLine="0"/>
              <w:jc w:val="center"/>
              <w:rPr>
                <w:color w:val="000000" w:themeColor="text1"/>
                <w:sz w:val="18"/>
                <w:szCs w:val="18"/>
              </w:rPr>
            </w:pPr>
            <w:r w:rsidRPr="000B024A">
              <w:rPr>
                <w:color w:val="000000" w:themeColor="text1"/>
                <w:sz w:val="18"/>
                <w:szCs w:val="18"/>
              </w:rPr>
              <w:t>滴口饮水</w:t>
            </w:r>
          </w:p>
        </w:tc>
        <w:tc>
          <w:tcPr>
            <w:tcW w:w="3071" w:type="dxa"/>
            <w:vAlign w:val="center"/>
          </w:tcPr>
          <w:p w:rsidR="00E07241" w:rsidRPr="000B024A" w:rsidRDefault="00E07241" w:rsidP="00E07241">
            <w:pPr>
              <w:pStyle w:val="1"/>
              <w:spacing w:line="240" w:lineRule="atLeast"/>
              <w:ind w:firstLineChars="0" w:firstLine="0"/>
              <w:jc w:val="center"/>
              <w:rPr>
                <w:color w:val="000000" w:themeColor="text1"/>
                <w:sz w:val="18"/>
                <w:szCs w:val="18"/>
              </w:rPr>
            </w:pPr>
            <w:r w:rsidRPr="000B024A">
              <w:rPr>
                <w:color w:val="000000" w:themeColor="text1"/>
                <w:sz w:val="18"/>
                <w:szCs w:val="18"/>
              </w:rPr>
              <w:t>预防鸡传染性法氏囊病</w:t>
            </w:r>
          </w:p>
        </w:tc>
      </w:tr>
      <w:tr w:rsidR="00E07241" w:rsidRPr="000B024A" w:rsidTr="00AF7C2A">
        <w:trPr>
          <w:trHeight w:val="397"/>
        </w:trPr>
        <w:tc>
          <w:tcPr>
            <w:tcW w:w="846" w:type="dxa"/>
            <w:vAlign w:val="center"/>
          </w:tcPr>
          <w:p w:rsidR="00E07241" w:rsidRPr="000B024A" w:rsidRDefault="00E07241" w:rsidP="00E07241">
            <w:pPr>
              <w:pStyle w:val="1"/>
              <w:spacing w:line="240" w:lineRule="atLeast"/>
              <w:ind w:firstLineChars="0" w:firstLine="0"/>
              <w:jc w:val="center"/>
              <w:rPr>
                <w:color w:val="000000" w:themeColor="text1"/>
                <w:sz w:val="18"/>
                <w:szCs w:val="18"/>
              </w:rPr>
            </w:pPr>
            <w:r>
              <w:rPr>
                <w:color w:val="000000" w:themeColor="text1"/>
                <w:sz w:val="18"/>
                <w:szCs w:val="18"/>
              </w:rPr>
              <w:t>30</w:t>
            </w:r>
          </w:p>
        </w:tc>
        <w:tc>
          <w:tcPr>
            <w:tcW w:w="1559" w:type="dxa"/>
            <w:vAlign w:val="center"/>
          </w:tcPr>
          <w:p w:rsidR="00E07241" w:rsidRPr="000B024A" w:rsidRDefault="00E07241" w:rsidP="00E07241">
            <w:pPr>
              <w:pStyle w:val="Default"/>
              <w:spacing w:line="240" w:lineRule="atLeast"/>
              <w:jc w:val="center"/>
              <w:rPr>
                <w:rFonts w:ascii="Times New Roman" w:hAnsi="Times New Roman" w:cs="Times New Roman"/>
                <w:color w:val="000000" w:themeColor="text1"/>
                <w:sz w:val="18"/>
                <w:szCs w:val="18"/>
              </w:rPr>
            </w:pPr>
            <w:r w:rsidRPr="000B024A">
              <w:rPr>
                <w:rFonts w:ascii="Times New Roman" w:hAnsi="Times New Roman" w:cs="Times New Roman"/>
                <w:color w:val="000000" w:themeColor="text1"/>
                <w:sz w:val="18"/>
                <w:szCs w:val="18"/>
              </w:rPr>
              <w:t>鸡痘疫苗</w:t>
            </w:r>
          </w:p>
        </w:tc>
        <w:tc>
          <w:tcPr>
            <w:tcW w:w="992" w:type="dxa"/>
            <w:vAlign w:val="center"/>
          </w:tcPr>
          <w:p w:rsidR="00E07241" w:rsidRPr="000B024A" w:rsidRDefault="00E07241" w:rsidP="00E07241">
            <w:pPr>
              <w:pStyle w:val="1"/>
              <w:spacing w:line="240" w:lineRule="atLeast"/>
              <w:ind w:firstLineChars="0" w:firstLine="0"/>
              <w:jc w:val="center"/>
              <w:rPr>
                <w:color w:val="000000" w:themeColor="text1"/>
                <w:sz w:val="18"/>
                <w:szCs w:val="18"/>
              </w:rPr>
            </w:pPr>
            <w:r w:rsidRPr="000B024A">
              <w:rPr>
                <w:color w:val="000000" w:themeColor="text1"/>
                <w:sz w:val="18"/>
                <w:szCs w:val="18"/>
              </w:rPr>
              <w:t>1</w:t>
            </w:r>
            <w:r w:rsidRPr="000B024A">
              <w:rPr>
                <w:color w:val="000000" w:themeColor="text1"/>
                <w:sz w:val="18"/>
                <w:szCs w:val="18"/>
              </w:rPr>
              <w:t>羽份</w:t>
            </w:r>
          </w:p>
        </w:tc>
        <w:tc>
          <w:tcPr>
            <w:tcW w:w="1843" w:type="dxa"/>
            <w:vAlign w:val="center"/>
          </w:tcPr>
          <w:p w:rsidR="00E07241" w:rsidRPr="000B024A" w:rsidRDefault="00E07241" w:rsidP="00E07241">
            <w:pPr>
              <w:pStyle w:val="1"/>
              <w:spacing w:line="240" w:lineRule="atLeast"/>
              <w:ind w:firstLineChars="0" w:firstLine="0"/>
              <w:jc w:val="center"/>
              <w:rPr>
                <w:color w:val="000000" w:themeColor="text1"/>
                <w:sz w:val="18"/>
                <w:szCs w:val="18"/>
              </w:rPr>
            </w:pPr>
            <w:r w:rsidRPr="000B024A">
              <w:rPr>
                <w:color w:val="000000" w:themeColor="text1"/>
                <w:sz w:val="18"/>
                <w:szCs w:val="18"/>
              </w:rPr>
              <w:t>翅膀刺种</w:t>
            </w:r>
          </w:p>
        </w:tc>
        <w:tc>
          <w:tcPr>
            <w:tcW w:w="3071" w:type="dxa"/>
            <w:vAlign w:val="center"/>
          </w:tcPr>
          <w:p w:rsidR="00E07241" w:rsidRPr="000B024A" w:rsidRDefault="00E07241" w:rsidP="00E07241">
            <w:pPr>
              <w:pStyle w:val="1"/>
              <w:spacing w:line="240" w:lineRule="atLeast"/>
              <w:ind w:firstLineChars="0" w:firstLine="0"/>
              <w:jc w:val="center"/>
              <w:rPr>
                <w:color w:val="000000" w:themeColor="text1"/>
                <w:sz w:val="18"/>
                <w:szCs w:val="18"/>
              </w:rPr>
            </w:pPr>
            <w:r w:rsidRPr="000B024A">
              <w:rPr>
                <w:rFonts w:hint="eastAsia"/>
                <w:color w:val="000000" w:themeColor="text1"/>
                <w:sz w:val="18"/>
                <w:szCs w:val="18"/>
              </w:rPr>
              <w:t>预防鸡痘</w:t>
            </w:r>
          </w:p>
        </w:tc>
      </w:tr>
      <w:tr w:rsidR="00E07241" w:rsidRPr="000B024A" w:rsidTr="00AF7C2A">
        <w:trPr>
          <w:trHeight w:val="397"/>
        </w:trPr>
        <w:tc>
          <w:tcPr>
            <w:tcW w:w="846" w:type="dxa"/>
            <w:vMerge w:val="restart"/>
            <w:vAlign w:val="center"/>
          </w:tcPr>
          <w:p w:rsidR="00E07241" w:rsidRPr="000B024A" w:rsidRDefault="00E07241" w:rsidP="00E07241">
            <w:pPr>
              <w:pStyle w:val="1"/>
              <w:spacing w:line="240" w:lineRule="atLeast"/>
              <w:ind w:firstLineChars="0" w:firstLine="0"/>
              <w:jc w:val="center"/>
              <w:rPr>
                <w:color w:val="000000" w:themeColor="text1"/>
                <w:sz w:val="18"/>
                <w:szCs w:val="18"/>
              </w:rPr>
            </w:pPr>
            <w:r w:rsidRPr="000B024A">
              <w:rPr>
                <w:color w:val="000000" w:themeColor="text1"/>
                <w:sz w:val="18"/>
                <w:szCs w:val="18"/>
              </w:rPr>
              <w:t>40</w:t>
            </w:r>
            <w:r w:rsidRPr="000B024A">
              <w:rPr>
                <w:rFonts w:ascii="宋体" w:hAnsi="宋体" w:hint="eastAsia"/>
                <w:color w:val="000000" w:themeColor="text1"/>
                <w:sz w:val="18"/>
                <w:szCs w:val="18"/>
              </w:rPr>
              <w:t>～</w:t>
            </w:r>
            <w:r w:rsidRPr="000B024A">
              <w:rPr>
                <w:color w:val="000000" w:themeColor="text1"/>
                <w:sz w:val="18"/>
                <w:szCs w:val="18"/>
              </w:rPr>
              <w:t>45</w:t>
            </w:r>
          </w:p>
        </w:tc>
        <w:tc>
          <w:tcPr>
            <w:tcW w:w="1559" w:type="dxa"/>
            <w:vAlign w:val="center"/>
          </w:tcPr>
          <w:p w:rsidR="00E07241" w:rsidRPr="000B024A" w:rsidRDefault="00E07241" w:rsidP="00E07241">
            <w:pPr>
              <w:pStyle w:val="Default"/>
              <w:spacing w:line="240" w:lineRule="atLeast"/>
              <w:jc w:val="center"/>
              <w:rPr>
                <w:rFonts w:ascii="Times New Roman" w:hAnsi="Times New Roman" w:cs="Times New Roman"/>
                <w:color w:val="000000" w:themeColor="text1"/>
                <w:sz w:val="18"/>
                <w:szCs w:val="18"/>
              </w:rPr>
            </w:pPr>
            <w:r w:rsidRPr="000B024A">
              <w:rPr>
                <w:rFonts w:ascii="Times New Roman" w:hAnsi="Times New Roman" w:cs="Times New Roman"/>
                <w:color w:val="000000" w:themeColor="text1"/>
                <w:sz w:val="18"/>
                <w:szCs w:val="18"/>
              </w:rPr>
              <w:t>新支二联苗</w:t>
            </w:r>
          </w:p>
        </w:tc>
        <w:tc>
          <w:tcPr>
            <w:tcW w:w="992" w:type="dxa"/>
            <w:vAlign w:val="center"/>
          </w:tcPr>
          <w:p w:rsidR="00E07241" w:rsidRPr="000B024A" w:rsidRDefault="00E07241" w:rsidP="00E07241">
            <w:pPr>
              <w:pStyle w:val="1"/>
              <w:spacing w:line="240" w:lineRule="atLeast"/>
              <w:ind w:firstLineChars="0" w:firstLine="0"/>
              <w:jc w:val="center"/>
              <w:rPr>
                <w:color w:val="000000" w:themeColor="text1"/>
                <w:sz w:val="18"/>
                <w:szCs w:val="18"/>
              </w:rPr>
            </w:pPr>
            <w:r w:rsidRPr="000B024A">
              <w:rPr>
                <w:color w:val="000000" w:themeColor="text1"/>
                <w:sz w:val="18"/>
                <w:szCs w:val="18"/>
              </w:rPr>
              <w:t>1</w:t>
            </w:r>
            <w:r w:rsidRPr="000B024A">
              <w:rPr>
                <w:color w:val="000000" w:themeColor="text1"/>
                <w:sz w:val="18"/>
                <w:szCs w:val="18"/>
              </w:rPr>
              <w:t>羽份</w:t>
            </w:r>
          </w:p>
        </w:tc>
        <w:tc>
          <w:tcPr>
            <w:tcW w:w="1843" w:type="dxa"/>
            <w:vAlign w:val="center"/>
          </w:tcPr>
          <w:p w:rsidR="00E07241" w:rsidRPr="000B024A" w:rsidRDefault="00E07241" w:rsidP="00E07241">
            <w:pPr>
              <w:pStyle w:val="1"/>
              <w:spacing w:line="240" w:lineRule="atLeast"/>
              <w:ind w:firstLineChars="0" w:firstLine="0"/>
              <w:jc w:val="center"/>
              <w:rPr>
                <w:color w:val="000000" w:themeColor="text1"/>
                <w:sz w:val="18"/>
                <w:szCs w:val="18"/>
              </w:rPr>
            </w:pPr>
            <w:r w:rsidRPr="000B024A">
              <w:rPr>
                <w:color w:val="000000" w:themeColor="text1"/>
                <w:sz w:val="18"/>
                <w:szCs w:val="18"/>
              </w:rPr>
              <w:t>滴眼</w:t>
            </w:r>
            <w:r w:rsidRPr="000B024A">
              <w:rPr>
                <w:color w:val="000000" w:themeColor="text1"/>
                <w:sz w:val="18"/>
                <w:szCs w:val="18"/>
              </w:rPr>
              <w:t>/</w:t>
            </w:r>
            <w:r w:rsidRPr="000B024A">
              <w:rPr>
                <w:color w:val="000000" w:themeColor="text1"/>
                <w:sz w:val="18"/>
                <w:szCs w:val="18"/>
              </w:rPr>
              <w:t>喷雾</w:t>
            </w:r>
          </w:p>
        </w:tc>
        <w:tc>
          <w:tcPr>
            <w:tcW w:w="3071" w:type="dxa"/>
            <w:vAlign w:val="center"/>
          </w:tcPr>
          <w:p w:rsidR="00E07241" w:rsidRPr="000B024A" w:rsidRDefault="00E07241" w:rsidP="00E07241">
            <w:pPr>
              <w:pStyle w:val="1"/>
              <w:spacing w:line="240" w:lineRule="atLeast"/>
              <w:ind w:firstLineChars="0" w:firstLine="0"/>
              <w:jc w:val="center"/>
              <w:rPr>
                <w:color w:val="000000" w:themeColor="text1"/>
                <w:sz w:val="18"/>
                <w:szCs w:val="18"/>
              </w:rPr>
            </w:pPr>
            <w:r w:rsidRPr="000B024A">
              <w:rPr>
                <w:color w:val="000000" w:themeColor="text1"/>
                <w:sz w:val="18"/>
                <w:szCs w:val="18"/>
              </w:rPr>
              <w:t>预防鸡新城疫和鸡传染性支气管炎</w:t>
            </w:r>
          </w:p>
        </w:tc>
      </w:tr>
      <w:tr w:rsidR="00E07241" w:rsidRPr="000B024A" w:rsidTr="00AF7C2A">
        <w:trPr>
          <w:trHeight w:val="397"/>
        </w:trPr>
        <w:tc>
          <w:tcPr>
            <w:tcW w:w="846" w:type="dxa"/>
            <w:vMerge/>
            <w:vAlign w:val="center"/>
          </w:tcPr>
          <w:p w:rsidR="00E07241" w:rsidRPr="000B024A" w:rsidRDefault="00E07241" w:rsidP="00E07241">
            <w:pPr>
              <w:pStyle w:val="1"/>
              <w:spacing w:line="240" w:lineRule="atLeast"/>
              <w:ind w:firstLineChars="0" w:firstLine="0"/>
              <w:jc w:val="center"/>
              <w:rPr>
                <w:color w:val="000000" w:themeColor="text1"/>
                <w:sz w:val="18"/>
                <w:szCs w:val="18"/>
              </w:rPr>
            </w:pPr>
          </w:p>
        </w:tc>
        <w:tc>
          <w:tcPr>
            <w:tcW w:w="1559" w:type="dxa"/>
            <w:vAlign w:val="center"/>
          </w:tcPr>
          <w:p w:rsidR="00E07241" w:rsidRPr="000B024A" w:rsidRDefault="00E07241" w:rsidP="00E07241">
            <w:pPr>
              <w:pStyle w:val="Default"/>
              <w:spacing w:line="240" w:lineRule="atLeast"/>
              <w:jc w:val="center"/>
              <w:rPr>
                <w:rFonts w:ascii="Times New Roman" w:hAnsi="Times New Roman" w:cs="Times New Roman"/>
                <w:color w:val="000000" w:themeColor="text1"/>
                <w:sz w:val="18"/>
                <w:szCs w:val="18"/>
              </w:rPr>
            </w:pPr>
            <w:r w:rsidRPr="000B024A">
              <w:rPr>
                <w:rFonts w:ascii="Times New Roman" w:hAnsi="Times New Roman" w:cs="Times New Roman"/>
                <w:color w:val="000000" w:themeColor="text1"/>
                <w:sz w:val="18"/>
                <w:szCs w:val="18"/>
              </w:rPr>
              <w:t>禽流感</w:t>
            </w:r>
            <w:r w:rsidRPr="000B024A">
              <w:rPr>
                <w:rFonts w:ascii="Times New Roman" w:hAnsi="Times New Roman" w:cs="Times New Roman"/>
                <w:color w:val="000000" w:themeColor="text1"/>
                <w:sz w:val="18"/>
                <w:szCs w:val="18"/>
              </w:rPr>
              <w:t>H5+H9</w:t>
            </w:r>
          </w:p>
        </w:tc>
        <w:tc>
          <w:tcPr>
            <w:tcW w:w="992" w:type="dxa"/>
            <w:vAlign w:val="center"/>
          </w:tcPr>
          <w:p w:rsidR="00E07241" w:rsidRPr="000B024A" w:rsidRDefault="00E07241" w:rsidP="00E07241">
            <w:pPr>
              <w:pStyle w:val="1"/>
              <w:spacing w:line="240" w:lineRule="atLeast"/>
              <w:ind w:firstLineChars="0" w:firstLine="0"/>
              <w:jc w:val="center"/>
              <w:rPr>
                <w:color w:val="000000" w:themeColor="text1"/>
                <w:sz w:val="18"/>
                <w:szCs w:val="18"/>
              </w:rPr>
            </w:pPr>
            <w:r w:rsidRPr="000B024A">
              <w:rPr>
                <w:color w:val="000000" w:themeColor="text1"/>
                <w:sz w:val="18"/>
                <w:szCs w:val="18"/>
              </w:rPr>
              <w:t xml:space="preserve">0.3 </w:t>
            </w:r>
            <w:r w:rsidRPr="000B024A">
              <w:rPr>
                <w:rFonts w:hint="eastAsia"/>
                <w:color w:val="000000" w:themeColor="text1"/>
                <w:sz w:val="18"/>
                <w:szCs w:val="18"/>
              </w:rPr>
              <w:t>ml</w:t>
            </w:r>
            <w:r w:rsidRPr="000B024A">
              <w:rPr>
                <w:rFonts w:ascii="宋体" w:hAnsi="宋体" w:hint="eastAsia"/>
                <w:color w:val="000000" w:themeColor="text1"/>
                <w:sz w:val="18"/>
                <w:szCs w:val="18"/>
              </w:rPr>
              <w:t>～</w:t>
            </w:r>
            <w:r w:rsidRPr="000B024A">
              <w:rPr>
                <w:color w:val="000000" w:themeColor="text1"/>
                <w:sz w:val="18"/>
                <w:szCs w:val="18"/>
              </w:rPr>
              <w:t>0.5 ml</w:t>
            </w:r>
          </w:p>
        </w:tc>
        <w:tc>
          <w:tcPr>
            <w:tcW w:w="1843" w:type="dxa"/>
            <w:vAlign w:val="center"/>
          </w:tcPr>
          <w:tbl>
            <w:tblPr>
              <w:tblW w:w="3828" w:type="dxa"/>
              <w:tblBorders>
                <w:top w:val="nil"/>
                <w:left w:val="nil"/>
                <w:bottom w:val="nil"/>
                <w:right w:val="nil"/>
              </w:tblBorders>
              <w:tblLayout w:type="fixed"/>
              <w:tblLook w:val="0000"/>
            </w:tblPr>
            <w:tblGrid>
              <w:gridCol w:w="3828"/>
            </w:tblGrid>
            <w:tr w:rsidR="00E07241" w:rsidRPr="000B024A" w:rsidTr="00100BE4">
              <w:trPr>
                <w:trHeight w:val="65"/>
              </w:trPr>
              <w:tc>
                <w:tcPr>
                  <w:tcW w:w="3828" w:type="dxa"/>
                </w:tcPr>
                <w:p w:rsidR="00E07241" w:rsidRPr="000B024A" w:rsidRDefault="00100BE4" w:rsidP="00F90533">
                  <w:pPr>
                    <w:framePr w:hSpace="180" w:wrap="around" w:vAnchor="text" w:hAnchor="text" w:y="1"/>
                    <w:autoSpaceDE w:val="0"/>
                    <w:autoSpaceDN w:val="0"/>
                    <w:adjustRightInd w:val="0"/>
                    <w:spacing w:line="240" w:lineRule="atLeast"/>
                    <w:suppressOverlap/>
                    <w:jc w:val="left"/>
                    <w:rPr>
                      <w:rFonts w:ascii="Times New Roman" w:eastAsia="宋体" w:hAnsi="Times New Roman" w:cs="Times New Roman"/>
                      <w:color w:val="000000" w:themeColor="text1"/>
                      <w:kern w:val="0"/>
                      <w:sz w:val="18"/>
                      <w:szCs w:val="18"/>
                    </w:rPr>
                  </w:pPr>
                  <w:r w:rsidRPr="000B024A">
                    <w:rPr>
                      <w:color w:val="000000" w:themeColor="text1"/>
                      <w:sz w:val="18"/>
                      <w:szCs w:val="18"/>
                    </w:rPr>
                    <w:t>颈部皮下</w:t>
                  </w:r>
                  <w:r w:rsidRPr="000B024A">
                    <w:rPr>
                      <w:rFonts w:hint="eastAsia"/>
                      <w:color w:val="000000" w:themeColor="text1"/>
                      <w:sz w:val="18"/>
                      <w:szCs w:val="18"/>
                    </w:rPr>
                    <w:t>/</w:t>
                  </w:r>
                  <w:r w:rsidRPr="000B024A">
                    <w:rPr>
                      <w:rFonts w:hint="eastAsia"/>
                      <w:color w:val="000000" w:themeColor="text1"/>
                      <w:sz w:val="18"/>
                      <w:szCs w:val="18"/>
                    </w:rPr>
                    <w:t>肌肉</w:t>
                  </w:r>
                  <w:r w:rsidRPr="000B024A">
                    <w:rPr>
                      <w:color w:val="000000" w:themeColor="text1"/>
                      <w:sz w:val="18"/>
                      <w:szCs w:val="18"/>
                    </w:rPr>
                    <w:t>注射</w:t>
                  </w:r>
                </w:p>
              </w:tc>
            </w:tr>
          </w:tbl>
          <w:p w:rsidR="00E07241" w:rsidRPr="000B024A" w:rsidRDefault="00E07241" w:rsidP="00E07241">
            <w:pPr>
              <w:pStyle w:val="1"/>
              <w:spacing w:line="240" w:lineRule="atLeast"/>
              <w:ind w:firstLineChars="0" w:firstLine="0"/>
              <w:jc w:val="center"/>
              <w:rPr>
                <w:color w:val="000000" w:themeColor="text1"/>
                <w:sz w:val="18"/>
                <w:szCs w:val="18"/>
              </w:rPr>
            </w:pPr>
          </w:p>
        </w:tc>
        <w:tc>
          <w:tcPr>
            <w:tcW w:w="3071" w:type="dxa"/>
            <w:vAlign w:val="center"/>
          </w:tcPr>
          <w:p w:rsidR="00E07241" w:rsidRPr="000B024A" w:rsidRDefault="00E07241" w:rsidP="00E07241">
            <w:pPr>
              <w:pStyle w:val="1"/>
              <w:spacing w:line="240" w:lineRule="atLeast"/>
              <w:ind w:firstLineChars="0" w:firstLine="0"/>
              <w:jc w:val="center"/>
              <w:rPr>
                <w:color w:val="000000" w:themeColor="text1"/>
                <w:sz w:val="18"/>
                <w:szCs w:val="18"/>
              </w:rPr>
            </w:pPr>
            <w:r w:rsidRPr="000B024A">
              <w:rPr>
                <w:rFonts w:ascii="宋体" w:cs="宋体" w:hint="eastAsia"/>
                <w:color w:val="000000" w:themeColor="text1"/>
                <w:sz w:val="18"/>
                <w:szCs w:val="18"/>
              </w:rPr>
              <w:t>预防禽流感（</w:t>
            </w:r>
            <w:r w:rsidRPr="000B024A">
              <w:rPr>
                <w:rFonts w:ascii="宋体" w:cs="宋体"/>
                <w:color w:val="000000" w:themeColor="text1"/>
                <w:sz w:val="18"/>
                <w:szCs w:val="18"/>
              </w:rPr>
              <w:t>H5</w:t>
            </w:r>
            <w:r w:rsidRPr="000B024A">
              <w:rPr>
                <w:rFonts w:ascii="宋体" w:cs="宋体" w:hint="eastAsia"/>
                <w:color w:val="000000" w:themeColor="text1"/>
                <w:sz w:val="18"/>
                <w:szCs w:val="18"/>
              </w:rPr>
              <w:t>）</w:t>
            </w:r>
            <w:r w:rsidRPr="000B024A">
              <w:rPr>
                <w:rFonts w:ascii="宋体" w:cs="宋体"/>
                <w:color w:val="000000" w:themeColor="text1"/>
                <w:sz w:val="18"/>
                <w:szCs w:val="18"/>
              </w:rPr>
              <w:t>+</w:t>
            </w:r>
            <w:r w:rsidRPr="000B024A">
              <w:rPr>
                <w:rFonts w:ascii="宋体" w:cs="宋体" w:hint="eastAsia"/>
                <w:color w:val="000000" w:themeColor="text1"/>
                <w:sz w:val="18"/>
                <w:szCs w:val="18"/>
              </w:rPr>
              <w:t>（</w:t>
            </w:r>
            <w:r w:rsidRPr="000B024A">
              <w:rPr>
                <w:rFonts w:ascii="宋体" w:cs="宋体"/>
                <w:color w:val="000000" w:themeColor="text1"/>
                <w:sz w:val="18"/>
                <w:szCs w:val="18"/>
              </w:rPr>
              <w:t>H9</w:t>
            </w:r>
            <w:r w:rsidRPr="000B024A">
              <w:rPr>
                <w:rFonts w:ascii="宋体" w:cs="宋体" w:hint="eastAsia"/>
                <w:color w:val="000000" w:themeColor="text1"/>
                <w:sz w:val="18"/>
                <w:szCs w:val="18"/>
              </w:rPr>
              <w:t>）</w:t>
            </w:r>
          </w:p>
        </w:tc>
      </w:tr>
      <w:tr w:rsidR="00E07241" w:rsidRPr="000B024A" w:rsidTr="00AF7C2A">
        <w:trPr>
          <w:trHeight w:val="397"/>
        </w:trPr>
        <w:tc>
          <w:tcPr>
            <w:tcW w:w="846" w:type="dxa"/>
            <w:vMerge w:val="restart"/>
            <w:vAlign w:val="center"/>
          </w:tcPr>
          <w:p w:rsidR="00E07241" w:rsidRPr="000B024A" w:rsidRDefault="00E07241" w:rsidP="00E07241">
            <w:pPr>
              <w:pStyle w:val="1"/>
              <w:spacing w:line="240" w:lineRule="atLeast"/>
              <w:ind w:firstLineChars="0" w:firstLine="0"/>
              <w:jc w:val="center"/>
              <w:rPr>
                <w:color w:val="000000" w:themeColor="text1"/>
                <w:sz w:val="18"/>
                <w:szCs w:val="18"/>
              </w:rPr>
            </w:pPr>
            <w:r w:rsidRPr="000B024A">
              <w:rPr>
                <w:color w:val="000000" w:themeColor="text1"/>
                <w:sz w:val="18"/>
                <w:szCs w:val="18"/>
              </w:rPr>
              <w:t>50</w:t>
            </w:r>
            <w:r w:rsidRPr="000B024A">
              <w:rPr>
                <w:rFonts w:ascii="宋体" w:hAnsi="宋体" w:hint="eastAsia"/>
                <w:color w:val="000000" w:themeColor="text1"/>
                <w:sz w:val="18"/>
                <w:szCs w:val="18"/>
              </w:rPr>
              <w:t>～</w:t>
            </w:r>
            <w:r w:rsidRPr="000B024A">
              <w:rPr>
                <w:color w:val="000000" w:themeColor="text1"/>
                <w:sz w:val="18"/>
                <w:szCs w:val="18"/>
              </w:rPr>
              <w:t>60</w:t>
            </w:r>
          </w:p>
        </w:tc>
        <w:tc>
          <w:tcPr>
            <w:tcW w:w="1559" w:type="dxa"/>
            <w:vAlign w:val="center"/>
          </w:tcPr>
          <w:p w:rsidR="00E07241" w:rsidRPr="000B024A" w:rsidRDefault="00E07241" w:rsidP="00E07241">
            <w:pPr>
              <w:pStyle w:val="1"/>
              <w:spacing w:line="240" w:lineRule="atLeast"/>
              <w:ind w:firstLineChars="0" w:firstLine="0"/>
              <w:jc w:val="center"/>
              <w:rPr>
                <w:color w:val="000000" w:themeColor="text1"/>
                <w:sz w:val="18"/>
                <w:szCs w:val="18"/>
              </w:rPr>
            </w:pPr>
            <w:r w:rsidRPr="000B024A">
              <w:rPr>
                <w:color w:val="000000" w:themeColor="text1"/>
                <w:sz w:val="18"/>
                <w:szCs w:val="18"/>
              </w:rPr>
              <w:t>传染性喉气管炎疫苗</w:t>
            </w:r>
          </w:p>
        </w:tc>
        <w:tc>
          <w:tcPr>
            <w:tcW w:w="992" w:type="dxa"/>
            <w:vAlign w:val="center"/>
          </w:tcPr>
          <w:p w:rsidR="00E07241" w:rsidRPr="000B024A" w:rsidRDefault="00E07241" w:rsidP="00E07241">
            <w:pPr>
              <w:pStyle w:val="1"/>
              <w:spacing w:line="240" w:lineRule="atLeast"/>
              <w:ind w:firstLineChars="0" w:firstLine="0"/>
              <w:jc w:val="center"/>
              <w:rPr>
                <w:color w:val="000000" w:themeColor="text1"/>
                <w:sz w:val="18"/>
                <w:szCs w:val="18"/>
              </w:rPr>
            </w:pPr>
            <w:r w:rsidRPr="000B024A">
              <w:rPr>
                <w:color w:val="000000" w:themeColor="text1"/>
                <w:sz w:val="18"/>
                <w:szCs w:val="18"/>
              </w:rPr>
              <w:t>1</w:t>
            </w:r>
            <w:r w:rsidRPr="000B024A">
              <w:rPr>
                <w:color w:val="000000" w:themeColor="text1"/>
                <w:sz w:val="18"/>
                <w:szCs w:val="18"/>
              </w:rPr>
              <w:t>羽份</w:t>
            </w:r>
          </w:p>
        </w:tc>
        <w:tc>
          <w:tcPr>
            <w:tcW w:w="1843" w:type="dxa"/>
            <w:vAlign w:val="center"/>
          </w:tcPr>
          <w:p w:rsidR="00E07241" w:rsidRPr="000B024A" w:rsidRDefault="00E07241" w:rsidP="00E07241">
            <w:pPr>
              <w:pStyle w:val="1"/>
              <w:spacing w:line="240" w:lineRule="atLeast"/>
              <w:ind w:firstLineChars="0" w:firstLine="0"/>
              <w:jc w:val="center"/>
              <w:rPr>
                <w:color w:val="000000" w:themeColor="text1"/>
                <w:sz w:val="18"/>
                <w:szCs w:val="18"/>
              </w:rPr>
            </w:pPr>
            <w:r w:rsidRPr="000B024A">
              <w:rPr>
                <w:color w:val="000000" w:themeColor="text1"/>
                <w:sz w:val="18"/>
                <w:szCs w:val="18"/>
              </w:rPr>
              <w:t>点眼</w:t>
            </w:r>
            <w:r w:rsidRPr="000B024A">
              <w:rPr>
                <w:color w:val="000000" w:themeColor="text1"/>
                <w:sz w:val="18"/>
                <w:szCs w:val="18"/>
              </w:rPr>
              <w:t>/</w:t>
            </w:r>
            <w:r w:rsidRPr="000B024A">
              <w:rPr>
                <w:color w:val="000000" w:themeColor="text1"/>
                <w:sz w:val="18"/>
                <w:szCs w:val="18"/>
              </w:rPr>
              <w:t>涂肛</w:t>
            </w:r>
          </w:p>
        </w:tc>
        <w:tc>
          <w:tcPr>
            <w:tcW w:w="3071" w:type="dxa"/>
            <w:vAlign w:val="center"/>
          </w:tcPr>
          <w:p w:rsidR="00E07241" w:rsidRPr="000B024A" w:rsidRDefault="00E07241" w:rsidP="00E07241">
            <w:pPr>
              <w:pStyle w:val="1"/>
              <w:spacing w:line="240" w:lineRule="atLeast"/>
              <w:ind w:firstLineChars="0" w:firstLine="0"/>
              <w:jc w:val="center"/>
              <w:rPr>
                <w:color w:val="000000" w:themeColor="text1"/>
                <w:sz w:val="18"/>
                <w:szCs w:val="18"/>
              </w:rPr>
            </w:pPr>
            <w:r w:rsidRPr="000B024A">
              <w:rPr>
                <w:rFonts w:hint="eastAsia"/>
                <w:color w:val="000000" w:themeColor="text1"/>
                <w:sz w:val="18"/>
                <w:szCs w:val="18"/>
              </w:rPr>
              <w:t>预防鸡</w:t>
            </w:r>
            <w:r w:rsidRPr="000B024A">
              <w:rPr>
                <w:color w:val="000000" w:themeColor="text1"/>
                <w:sz w:val="18"/>
                <w:szCs w:val="18"/>
              </w:rPr>
              <w:t>传染性喉气管炎</w:t>
            </w:r>
          </w:p>
        </w:tc>
      </w:tr>
      <w:tr w:rsidR="00E07241" w:rsidRPr="000B024A" w:rsidTr="00AF7C2A">
        <w:trPr>
          <w:trHeight w:val="397"/>
        </w:trPr>
        <w:tc>
          <w:tcPr>
            <w:tcW w:w="846" w:type="dxa"/>
            <w:vMerge/>
            <w:vAlign w:val="center"/>
          </w:tcPr>
          <w:p w:rsidR="00E07241" w:rsidRPr="000B024A" w:rsidRDefault="00E07241" w:rsidP="00E07241">
            <w:pPr>
              <w:pStyle w:val="1"/>
              <w:spacing w:line="240" w:lineRule="atLeast"/>
              <w:ind w:firstLineChars="0" w:firstLine="0"/>
              <w:jc w:val="center"/>
              <w:rPr>
                <w:color w:val="000000" w:themeColor="text1"/>
                <w:sz w:val="18"/>
                <w:szCs w:val="18"/>
              </w:rPr>
            </w:pPr>
          </w:p>
        </w:tc>
        <w:tc>
          <w:tcPr>
            <w:tcW w:w="1559" w:type="dxa"/>
            <w:vAlign w:val="center"/>
          </w:tcPr>
          <w:p w:rsidR="00E07241" w:rsidRPr="000B024A" w:rsidRDefault="00E07241" w:rsidP="00E07241">
            <w:pPr>
              <w:pStyle w:val="1"/>
              <w:spacing w:line="240" w:lineRule="atLeast"/>
              <w:ind w:firstLineChars="0" w:firstLine="0"/>
              <w:jc w:val="center"/>
              <w:rPr>
                <w:color w:val="000000" w:themeColor="text1"/>
                <w:sz w:val="18"/>
                <w:szCs w:val="18"/>
              </w:rPr>
            </w:pPr>
            <w:r w:rsidRPr="000B024A">
              <w:rPr>
                <w:color w:val="000000" w:themeColor="text1"/>
                <w:sz w:val="18"/>
                <w:szCs w:val="18"/>
              </w:rPr>
              <w:t>传染性鼻炎</w:t>
            </w:r>
            <w:r w:rsidRPr="000B024A">
              <w:rPr>
                <w:rFonts w:hint="eastAsia"/>
                <w:color w:val="000000" w:themeColor="text1"/>
                <w:sz w:val="18"/>
                <w:szCs w:val="18"/>
              </w:rPr>
              <w:t>疫苗</w:t>
            </w:r>
          </w:p>
        </w:tc>
        <w:tc>
          <w:tcPr>
            <w:tcW w:w="992" w:type="dxa"/>
            <w:vAlign w:val="center"/>
          </w:tcPr>
          <w:p w:rsidR="00E07241" w:rsidRPr="000B024A" w:rsidRDefault="00E07241" w:rsidP="00E07241">
            <w:pPr>
              <w:pStyle w:val="1"/>
              <w:spacing w:line="240" w:lineRule="atLeast"/>
              <w:ind w:firstLineChars="0" w:firstLine="0"/>
              <w:jc w:val="center"/>
              <w:rPr>
                <w:color w:val="000000" w:themeColor="text1"/>
                <w:sz w:val="18"/>
                <w:szCs w:val="18"/>
              </w:rPr>
            </w:pPr>
            <w:r w:rsidRPr="000B024A">
              <w:rPr>
                <w:color w:val="000000" w:themeColor="text1"/>
                <w:sz w:val="18"/>
                <w:szCs w:val="18"/>
              </w:rPr>
              <w:t>1</w:t>
            </w:r>
            <w:r w:rsidRPr="000B024A">
              <w:rPr>
                <w:color w:val="000000" w:themeColor="text1"/>
                <w:sz w:val="18"/>
                <w:szCs w:val="18"/>
              </w:rPr>
              <w:t>羽份</w:t>
            </w:r>
          </w:p>
        </w:tc>
        <w:tc>
          <w:tcPr>
            <w:tcW w:w="1843" w:type="dxa"/>
            <w:vAlign w:val="center"/>
          </w:tcPr>
          <w:p w:rsidR="00E07241" w:rsidRPr="000B024A" w:rsidRDefault="00E07241" w:rsidP="00E07241">
            <w:pPr>
              <w:pStyle w:val="1"/>
              <w:spacing w:line="240" w:lineRule="atLeast"/>
              <w:ind w:firstLineChars="0" w:firstLine="0"/>
              <w:jc w:val="center"/>
              <w:rPr>
                <w:color w:val="000000" w:themeColor="text1"/>
                <w:sz w:val="18"/>
                <w:szCs w:val="18"/>
              </w:rPr>
            </w:pPr>
            <w:r w:rsidRPr="000B024A">
              <w:rPr>
                <w:color w:val="000000" w:themeColor="text1"/>
                <w:sz w:val="18"/>
                <w:szCs w:val="18"/>
              </w:rPr>
              <w:t>皮下注射</w:t>
            </w:r>
          </w:p>
        </w:tc>
        <w:tc>
          <w:tcPr>
            <w:tcW w:w="3071" w:type="dxa"/>
            <w:vAlign w:val="center"/>
          </w:tcPr>
          <w:p w:rsidR="00E07241" w:rsidRPr="000B024A" w:rsidRDefault="00E07241" w:rsidP="00E07241">
            <w:pPr>
              <w:pStyle w:val="1"/>
              <w:spacing w:line="240" w:lineRule="atLeast"/>
              <w:ind w:firstLineChars="0" w:firstLine="0"/>
              <w:jc w:val="center"/>
              <w:rPr>
                <w:color w:val="000000" w:themeColor="text1"/>
                <w:sz w:val="18"/>
                <w:szCs w:val="18"/>
              </w:rPr>
            </w:pPr>
            <w:r w:rsidRPr="000B024A">
              <w:rPr>
                <w:rFonts w:hint="eastAsia"/>
                <w:color w:val="000000" w:themeColor="text1"/>
                <w:sz w:val="18"/>
                <w:szCs w:val="18"/>
              </w:rPr>
              <w:t>预防鸡</w:t>
            </w:r>
            <w:r w:rsidRPr="000B024A">
              <w:rPr>
                <w:color w:val="000000" w:themeColor="text1"/>
                <w:sz w:val="18"/>
                <w:szCs w:val="18"/>
              </w:rPr>
              <w:t>传染性鼻炎</w:t>
            </w:r>
          </w:p>
        </w:tc>
      </w:tr>
      <w:tr w:rsidR="00E07241" w:rsidRPr="000B024A" w:rsidTr="00AF7C2A">
        <w:trPr>
          <w:trHeight w:val="397"/>
        </w:trPr>
        <w:tc>
          <w:tcPr>
            <w:tcW w:w="846" w:type="dxa"/>
            <w:vMerge w:val="restart"/>
            <w:vAlign w:val="center"/>
          </w:tcPr>
          <w:p w:rsidR="00E07241" w:rsidRPr="000B024A" w:rsidRDefault="00E07241" w:rsidP="00E07241">
            <w:pPr>
              <w:pStyle w:val="1"/>
              <w:spacing w:line="240" w:lineRule="atLeast"/>
              <w:ind w:firstLineChars="0" w:firstLine="0"/>
              <w:jc w:val="center"/>
              <w:rPr>
                <w:color w:val="000000" w:themeColor="text1"/>
                <w:sz w:val="18"/>
                <w:szCs w:val="18"/>
              </w:rPr>
            </w:pPr>
            <w:r w:rsidRPr="000B024A">
              <w:rPr>
                <w:color w:val="000000" w:themeColor="text1"/>
                <w:sz w:val="18"/>
                <w:szCs w:val="18"/>
              </w:rPr>
              <w:t>68</w:t>
            </w:r>
            <w:r w:rsidRPr="000B024A">
              <w:rPr>
                <w:rFonts w:ascii="宋体" w:hAnsi="宋体" w:hint="eastAsia"/>
                <w:color w:val="000000" w:themeColor="text1"/>
                <w:sz w:val="18"/>
                <w:szCs w:val="18"/>
              </w:rPr>
              <w:t>～</w:t>
            </w:r>
            <w:r w:rsidRPr="000B024A">
              <w:rPr>
                <w:color w:val="000000" w:themeColor="text1"/>
                <w:sz w:val="18"/>
                <w:szCs w:val="18"/>
              </w:rPr>
              <w:t>72</w:t>
            </w:r>
          </w:p>
        </w:tc>
        <w:tc>
          <w:tcPr>
            <w:tcW w:w="1559" w:type="dxa"/>
            <w:vAlign w:val="center"/>
          </w:tcPr>
          <w:p w:rsidR="00E07241" w:rsidRPr="000B024A" w:rsidRDefault="00E07241" w:rsidP="00E07241">
            <w:pPr>
              <w:pStyle w:val="1"/>
              <w:spacing w:line="240" w:lineRule="atLeast"/>
              <w:ind w:firstLineChars="0" w:firstLine="0"/>
              <w:jc w:val="center"/>
              <w:rPr>
                <w:color w:val="000000" w:themeColor="text1"/>
                <w:sz w:val="18"/>
                <w:szCs w:val="18"/>
              </w:rPr>
            </w:pPr>
            <w:r w:rsidRPr="000B024A">
              <w:rPr>
                <w:color w:val="000000" w:themeColor="text1"/>
                <w:sz w:val="18"/>
                <w:szCs w:val="18"/>
              </w:rPr>
              <w:t>禽流感</w:t>
            </w:r>
            <w:r w:rsidRPr="000B024A">
              <w:rPr>
                <w:color w:val="000000" w:themeColor="text1"/>
                <w:sz w:val="18"/>
                <w:szCs w:val="18"/>
              </w:rPr>
              <w:t>H5+H7</w:t>
            </w:r>
            <w:r w:rsidRPr="000B024A">
              <w:rPr>
                <w:color w:val="000000" w:themeColor="text1"/>
                <w:sz w:val="18"/>
                <w:szCs w:val="18"/>
              </w:rPr>
              <w:t>、</w:t>
            </w:r>
            <w:r w:rsidRPr="000B024A">
              <w:rPr>
                <w:color w:val="000000" w:themeColor="text1"/>
                <w:sz w:val="18"/>
                <w:szCs w:val="18"/>
              </w:rPr>
              <w:t>H9</w:t>
            </w:r>
          </w:p>
        </w:tc>
        <w:tc>
          <w:tcPr>
            <w:tcW w:w="992" w:type="dxa"/>
            <w:vAlign w:val="center"/>
          </w:tcPr>
          <w:p w:rsidR="00E07241" w:rsidRPr="000B024A" w:rsidRDefault="00E07241" w:rsidP="00E07241">
            <w:pPr>
              <w:pStyle w:val="1"/>
              <w:spacing w:line="240" w:lineRule="atLeast"/>
              <w:ind w:firstLineChars="0" w:firstLine="0"/>
              <w:jc w:val="center"/>
              <w:rPr>
                <w:color w:val="000000" w:themeColor="text1"/>
                <w:sz w:val="18"/>
                <w:szCs w:val="18"/>
              </w:rPr>
            </w:pPr>
            <w:r w:rsidRPr="000B024A">
              <w:rPr>
                <w:color w:val="000000" w:themeColor="text1"/>
                <w:sz w:val="18"/>
                <w:szCs w:val="18"/>
              </w:rPr>
              <w:t>1</w:t>
            </w:r>
            <w:r w:rsidRPr="000B024A">
              <w:rPr>
                <w:color w:val="000000" w:themeColor="text1"/>
                <w:sz w:val="18"/>
                <w:szCs w:val="18"/>
              </w:rPr>
              <w:t>羽份</w:t>
            </w:r>
          </w:p>
        </w:tc>
        <w:tc>
          <w:tcPr>
            <w:tcW w:w="1843" w:type="dxa"/>
            <w:vAlign w:val="center"/>
          </w:tcPr>
          <w:p w:rsidR="00E07241" w:rsidRPr="000B024A" w:rsidRDefault="00E07241" w:rsidP="00E07241">
            <w:pPr>
              <w:pStyle w:val="1"/>
              <w:spacing w:line="240" w:lineRule="atLeast"/>
              <w:ind w:firstLineChars="0" w:firstLine="0"/>
              <w:jc w:val="center"/>
              <w:rPr>
                <w:color w:val="000000" w:themeColor="text1"/>
                <w:sz w:val="18"/>
                <w:szCs w:val="18"/>
              </w:rPr>
            </w:pPr>
            <w:r w:rsidRPr="000B024A">
              <w:rPr>
                <w:color w:val="000000" w:themeColor="text1"/>
                <w:sz w:val="18"/>
                <w:szCs w:val="18"/>
              </w:rPr>
              <w:t>颈部皮下</w:t>
            </w:r>
            <w:r w:rsidRPr="000B024A">
              <w:rPr>
                <w:rFonts w:hint="eastAsia"/>
                <w:color w:val="000000" w:themeColor="text1"/>
                <w:sz w:val="18"/>
                <w:szCs w:val="18"/>
              </w:rPr>
              <w:t>/</w:t>
            </w:r>
            <w:r w:rsidRPr="000B024A">
              <w:rPr>
                <w:rFonts w:hint="eastAsia"/>
                <w:color w:val="000000" w:themeColor="text1"/>
                <w:sz w:val="18"/>
                <w:szCs w:val="18"/>
              </w:rPr>
              <w:t>肌肉</w:t>
            </w:r>
            <w:r w:rsidRPr="000B024A">
              <w:rPr>
                <w:color w:val="000000" w:themeColor="text1"/>
                <w:sz w:val="18"/>
                <w:szCs w:val="18"/>
              </w:rPr>
              <w:t>注射</w:t>
            </w:r>
          </w:p>
        </w:tc>
        <w:tc>
          <w:tcPr>
            <w:tcW w:w="3071" w:type="dxa"/>
            <w:vAlign w:val="center"/>
          </w:tcPr>
          <w:p w:rsidR="00E07241" w:rsidRPr="000B024A" w:rsidRDefault="00E07241" w:rsidP="00E07241">
            <w:pPr>
              <w:pStyle w:val="Default"/>
              <w:jc w:val="center"/>
              <w:rPr>
                <w:rFonts w:ascii="Times New Roman" w:hAnsi="Times New Roman" w:cs="Times New Roman"/>
                <w:color w:val="000000" w:themeColor="text1"/>
                <w:sz w:val="18"/>
                <w:szCs w:val="18"/>
              </w:rPr>
            </w:pPr>
            <w:r w:rsidRPr="000B024A">
              <w:rPr>
                <w:rFonts w:ascii="Times New Roman" w:hAnsi="Times New Roman" w:cs="Times New Roman"/>
                <w:color w:val="000000" w:themeColor="text1"/>
                <w:sz w:val="18"/>
                <w:szCs w:val="18"/>
              </w:rPr>
              <w:t>预防禽流感（</w:t>
            </w:r>
            <w:r w:rsidRPr="000B024A">
              <w:rPr>
                <w:color w:val="000000" w:themeColor="text1"/>
                <w:sz w:val="18"/>
                <w:szCs w:val="18"/>
              </w:rPr>
              <w:t>H5 、</w:t>
            </w:r>
            <w:r w:rsidRPr="000B024A">
              <w:rPr>
                <w:rFonts w:ascii="Times New Roman" w:hAnsi="Times New Roman" w:cs="Times New Roman"/>
                <w:color w:val="000000" w:themeColor="text1"/>
                <w:sz w:val="18"/>
                <w:szCs w:val="18"/>
              </w:rPr>
              <w:t>H7</w:t>
            </w:r>
            <w:r w:rsidRPr="000B024A">
              <w:rPr>
                <w:color w:val="000000" w:themeColor="text1"/>
                <w:sz w:val="18"/>
                <w:szCs w:val="18"/>
              </w:rPr>
              <w:t>、</w:t>
            </w:r>
            <w:r w:rsidRPr="000B024A">
              <w:rPr>
                <w:rFonts w:hint="eastAsia"/>
                <w:color w:val="000000" w:themeColor="text1"/>
                <w:sz w:val="18"/>
                <w:szCs w:val="18"/>
              </w:rPr>
              <w:t>H</w:t>
            </w:r>
            <w:r w:rsidRPr="000B024A">
              <w:rPr>
                <w:color w:val="000000" w:themeColor="text1"/>
                <w:sz w:val="18"/>
                <w:szCs w:val="18"/>
              </w:rPr>
              <w:t>9</w:t>
            </w:r>
            <w:r w:rsidRPr="000B024A">
              <w:rPr>
                <w:rFonts w:ascii="Times New Roman" w:hAnsi="Times New Roman" w:cs="Times New Roman"/>
                <w:color w:val="000000" w:themeColor="text1"/>
                <w:sz w:val="18"/>
                <w:szCs w:val="18"/>
              </w:rPr>
              <w:t>）</w:t>
            </w:r>
            <w:r w:rsidRPr="000B024A">
              <w:rPr>
                <w:rFonts w:ascii="Times New Roman" w:hAnsi="Times New Roman" w:cs="Times New Roman"/>
                <w:color w:val="000000" w:themeColor="text1"/>
                <w:sz w:val="18"/>
                <w:szCs w:val="18"/>
              </w:rPr>
              <w:t xml:space="preserve"> </w:t>
            </w:r>
          </w:p>
        </w:tc>
      </w:tr>
      <w:tr w:rsidR="00E07241" w:rsidRPr="000B024A" w:rsidTr="00AF7C2A">
        <w:trPr>
          <w:trHeight w:val="397"/>
        </w:trPr>
        <w:tc>
          <w:tcPr>
            <w:tcW w:w="846" w:type="dxa"/>
            <w:vMerge/>
            <w:vAlign w:val="center"/>
          </w:tcPr>
          <w:p w:rsidR="00E07241" w:rsidRPr="000B024A" w:rsidRDefault="00E07241" w:rsidP="00E07241">
            <w:pPr>
              <w:pStyle w:val="1"/>
              <w:spacing w:line="240" w:lineRule="atLeast"/>
              <w:ind w:firstLineChars="0" w:firstLine="0"/>
              <w:jc w:val="center"/>
              <w:rPr>
                <w:color w:val="000000" w:themeColor="text1"/>
                <w:sz w:val="18"/>
                <w:szCs w:val="18"/>
              </w:rPr>
            </w:pPr>
          </w:p>
        </w:tc>
        <w:tc>
          <w:tcPr>
            <w:tcW w:w="1559" w:type="dxa"/>
            <w:vAlign w:val="center"/>
          </w:tcPr>
          <w:p w:rsidR="00E07241" w:rsidRPr="000B024A" w:rsidRDefault="00E07241" w:rsidP="00E07241">
            <w:pPr>
              <w:pStyle w:val="1"/>
              <w:spacing w:line="240" w:lineRule="atLeast"/>
              <w:ind w:firstLineChars="0" w:firstLine="0"/>
              <w:jc w:val="center"/>
              <w:rPr>
                <w:color w:val="000000" w:themeColor="text1"/>
                <w:sz w:val="18"/>
                <w:szCs w:val="18"/>
              </w:rPr>
            </w:pPr>
            <w:r w:rsidRPr="000B024A">
              <w:rPr>
                <w:color w:val="000000" w:themeColor="text1"/>
                <w:sz w:val="18"/>
                <w:szCs w:val="18"/>
              </w:rPr>
              <w:t>新支二联苗</w:t>
            </w:r>
          </w:p>
        </w:tc>
        <w:tc>
          <w:tcPr>
            <w:tcW w:w="992" w:type="dxa"/>
            <w:vAlign w:val="center"/>
          </w:tcPr>
          <w:p w:rsidR="00E07241" w:rsidRPr="000B024A" w:rsidRDefault="00E07241" w:rsidP="00E07241">
            <w:pPr>
              <w:pStyle w:val="1"/>
              <w:spacing w:line="240" w:lineRule="atLeast"/>
              <w:ind w:firstLineChars="0" w:firstLine="0"/>
              <w:jc w:val="center"/>
              <w:rPr>
                <w:color w:val="000000" w:themeColor="text1"/>
                <w:sz w:val="18"/>
                <w:szCs w:val="18"/>
              </w:rPr>
            </w:pPr>
            <w:r w:rsidRPr="000B024A">
              <w:rPr>
                <w:color w:val="000000" w:themeColor="text1"/>
                <w:sz w:val="18"/>
                <w:szCs w:val="18"/>
              </w:rPr>
              <w:t>1</w:t>
            </w:r>
            <w:r w:rsidRPr="000B024A">
              <w:rPr>
                <w:color w:val="000000" w:themeColor="text1"/>
                <w:sz w:val="18"/>
                <w:szCs w:val="18"/>
              </w:rPr>
              <w:t>羽份</w:t>
            </w:r>
          </w:p>
        </w:tc>
        <w:tc>
          <w:tcPr>
            <w:tcW w:w="1843" w:type="dxa"/>
            <w:vAlign w:val="center"/>
          </w:tcPr>
          <w:p w:rsidR="00E07241" w:rsidRPr="000B024A" w:rsidRDefault="00E07241" w:rsidP="00E07241">
            <w:pPr>
              <w:pStyle w:val="1"/>
              <w:spacing w:line="240" w:lineRule="atLeast"/>
              <w:ind w:firstLineChars="0" w:firstLine="0"/>
              <w:jc w:val="center"/>
              <w:rPr>
                <w:color w:val="000000" w:themeColor="text1"/>
                <w:sz w:val="18"/>
                <w:szCs w:val="18"/>
              </w:rPr>
            </w:pPr>
            <w:r w:rsidRPr="000B024A">
              <w:rPr>
                <w:color w:val="000000" w:themeColor="text1"/>
                <w:sz w:val="18"/>
                <w:szCs w:val="18"/>
              </w:rPr>
              <w:t>滴眼</w:t>
            </w:r>
            <w:r w:rsidRPr="000B024A">
              <w:rPr>
                <w:color w:val="000000" w:themeColor="text1"/>
                <w:sz w:val="18"/>
                <w:szCs w:val="18"/>
              </w:rPr>
              <w:t>/</w:t>
            </w:r>
            <w:r w:rsidRPr="000B024A">
              <w:rPr>
                <w:color w:val="000000" w:themeColor="text1"/>
                <w:sz w:val="18"/>
                <w:szCs w:val="18"/>
              </w:rPr>
              <w:t>喷雾</w:t>
            </w:r>
          </w:p>
        </w:tc>
        <w:tc>
          <w:tcPr>
            <w:tcW w:w="3071" w:type="dxa"/>
            <w:vAlign w:val="center"/>
          </w:tcPr>
          <w:p w:rsidR="00E07241" w:rsidRPr="000B024A" w:rsidRDefault="00E07241" w:rsidP="00E07241">
            <w:pPr>
              <w:pStyle w:val="1"/>
              <w:spacing w:line="240" w:lineRule="atLeast"/>
              <w:ind w:firstLineChars="0" w:firstLine="0"/>
              <w:jc w:val="center"/>
              <w:rPr>
                <w:color w:val="000000" w:themeColor="text1"/>
                <w:sz w:val="18"/>
                <w:szCs w:val="18"/>
              </w:rPr>
            </w:pPr>
            <w:r w:rsidRPr="000B024A">
              <w:rPr>
                <w:color w:val="000000" w:themeColor="text1"/>
                <w:sz w:val="18"/>
                <w:szCs w:val="18"/>
              </w:rPr>
              <w:t>预防鸡新城疫和鸡传染性支气管炎</w:t>
            </w:r>
          </w:p>
        </w:tc>
      </w:tr>
      <w:tr w:rsidR="00E07241" w:rsidRPr="000B024A" w:rsidTr="00AF7C2A">
        <w:trPr>
          <w:trHeight w:val="461"/>
        </w:trPr>
        <w:tc>
          <w:tcPr>
            <w:tcW w:w="846" w:type="dxa"/>
            <w:vAlign w:val="center"/>
          </w:tcPr>
          <w:p w:rsidR="00E07241" w:rsidRPr="000B024A" w:rsidRDefault="00E07241" w:rsidP="00E07241">
            <w:pPr>
              <w:pStyle w:val="Default"/>
              <w:spacing w:line="240" w:lineRule="atLeast"/>
              <w:jc w:val="center"/>
              <w:rPr>
                <w:rFonts w:ascii="Times New Roman" w:hAnsi="Times New Roman" w:cs="Times New Roman"/>
                <w:color w:val="000000" w:themeColor="text1"/>
                <w:sz w:val="18"/>
                <w:szCs w:val="18"/>
              </w:rPr>
            </w:pPr>
            <w:r w:rsidRPr="000B024A">
              <w:rPr>
                <w:rFonts w:ascii="Times New Roman" w:hAnsi="Times New Roman" w:cs="Times New Roman"/>
                <w:color w:val="000000" w:themeColor="text1"/>
                <w:sz w:val="18"/>
                <w:szCs w:val="18"/>
              </w:rPr>
              <w:t>90</w:t>
            </w:r>
            <w:r w:rsidRPr="000B024A">
              <w:rPr>
                <w:rFonts w:hAnsi="宋体" w:hint="eastAsia"/>
                <w:color w:val="000000" w:themeColor="text1"/>
                <w:sz w:val="18"/>
                <w:szCs w:val="18"/>
              </w:rPr>
              <w:t>～</w:t>
            </w:r>
            <w:r w:rsidRPr="000B024A">
              <w:rPr>
                <w:rFonts w:ascii="Times New Roman" w:hAnsi="Times New Roman" w:cs="Times New Roman"/>
                <w:color w:val="000000" w:themeColor="text1"/>
                <w:sz w:val="18"/>
                <w:szCs w:val="18"/>
              </w:rPr>
              <w:t>95</w:t>
            </w:r>
          </w:p>
        </w:tc>
        <w:tc>
          <w:tcPr>
            <w:tcW w:w="1559" w:type="dxa"/>
            <w:vAlign w:val="center"/>
          </w:tcPr>
          <w:p w:rsidR="00E07241" w:rsidRPr="000B024A" w:rsidRDefault="00E07241" w:rsidP="00E07241">
            <w:pPr>
              <w:pStyle w:val="Default"/>
              <w:spacing w:line="240" w:lineRule="atLeast"/>
              <w:jc w:val="center"/>
              <w:rPr>
                <w:rFonts w:ascii="Times New Roman" w:hAnsi="Times New Roman" w:cs="Times New Roman"/>
                <w:color w:val="000000" w:themeColor="text1"/>
                <w:sz w:val="18"/>
                <w:szCs w:val="18"/>
              </w:rPr>
            </w:pPr>
            <w:r w:rsidRPr="000B024A">
              <w:rPr>
                <w:rFonts w:ascii="Times New Roman" w:hAnsi="Times New Roman" w:cs="Times New Roman"/>
                <w:color w:val="000000" w:themeColor="text1"/>
                <w:sz w:val="18"/>
                <w:szCs w:val="18"/>
              </w:rPr>
              <w:t>新流二联苗</w:t>
            </w:r>
          </w:p>
        </w:tc>
        <w:tc>
          <w:tcPr>
            <w:tcW w:w="992" w:type="dxa"/>
            <w:vAlign w:val="center"/>
          </w:tcPr>
          <w:p w:rsidR="00E07241" w:rsidRPr="000B024A" w:rsidRDefault="00E07241" w:rsidP="00E07241">
            <w:pPr>
              <w:pStyle w:val="1"/>
              <w:spacing w:line="240" w:lineRule="atLeast"/>
              <w:ind w:firstLineChars="0" w:firstLine="0"/>
              <w:jc w:val="center"/>
              <w:rPr>
                <w:color w:val="000000" w:themeColor="text1"/>
                <w:sz w:val="18"/>
                <w:szCs w:val="18"/>
              </w:rPr>
            </w:pPr>
            <w:r w:rsidRPr="000B024A">
              <w:rPr>
                <w:color w:val="000000" w:themeColor="text1"/>
                <w:sz w:val="18"/>
                <w:szCs w:val="18"/>
              </w:rPr>
              <w:t>0.3 ml</w:t>
            </w:r>
          </w:p>
        </w:tc>
        <w:tc>
          <w:tcPr>
            <w:tcW w:w="1843" w:type="dxa"/>
            <w:vAlign w:val="center"/>
          </w:tcPr>
          <w:p w:rsidR="00E07241" w:rsidRPr="000B024A" w:rsidRDefault="00E07241" w:rsidP="00E07241">
            <w:pPr>
              <w:pStyle w:val="1"/>
              <w:spacing w:line="240" w:lineRule="atLeast"/>
              <w:ind w:firstLineChars="0" w:firstLine="0"/>
              <w:jc w:val="center"/>
              <w:rPr>
                <w:color w:val="000000" w:themeColor="text1"/>
                <w:sz w:val="18"/>
                <w:szCs w:val="18"/>
              </w:rPr>
            </w:pPr>
            <w:r w:rsidRPr="000B024A">
              <w:rPr>
                <w:color w:val="000000" w:themeColor="text1"/>
                <w:sz w:val="18"/>
                <w:szCs w:val="18"/>
              </w:rPr>
              <w:t>颈部皮下注射</w:t>
            </w:r>
          </w:p>
        </w:tc>
        <w:tc>
          <w:tcPr>
            <w:tcW w:w="3071" w:type="dxa"/>
            <w:vAlign w:val="center"/>
          </w:tcPr>
          <w:p w:rsidR="00E07241" w:rsidRPr="000B024A" w:rsidRDefault="00E07241" w:rsidP="00E07241">
            <w:pPr>
              <w:pStyle w:val="1"/>
              <w:spacing w:line="240" w:lineRule="atLeast"/>
              <w:ind w:firstLineChars="0" w:firstLine="0"/>
              <w:jc w:val="center"/>
              <w:rPr>
                <w:color w:val="000000" w:themeColor="text1"/>
                <w:sz w:val="18"/>
                <w:szCs w:val="18"/>
              </w:rPr>
            </w:pPr>
            <w:r w:rsidRPr="000B024A">
              <w:rPr>
                <w:color w:val="000000" w:themeColor="text1"/>
                <w:sz w:val="18"/>
                <w:szCs w:val="18"/>
              </w:rPr>
              <w:t>预防鸡新城疫和鸡</w:t>
            </w:r>
            <w:r w:rsidRPr="000B024A">
              <w:rPr>
                <w:rFonts w:hint="eastAsia"/>
                <w:color w:val="000000" w:themeColor="text1"/>
                <w:sz w:val="18"/>
                <w:szCs w:val="18"/>
              </w:rPr>
              <w:t>禽流感</w:t>
            </w:r>
            <w:r w:rsidRPr="000B024A">
              <w:rPr>
                <w:color w:val="000000" w:themeColor="text1"/>
                <w:sz w:val="18"/>
                <w:szCs w:val="18"/>
              </w:rPr>
              <w:t>（</w:t>
            </w:r>
            <w:r w:rsidRPr="000B024A">
              <w:rPr>
                <w:color w:val="000000" w:themeColor="text1"/>
                <w:sz w:val="18"/>
                <w:szCs w:val="18"/>
              </w:rPr>
              <w:t>H9</w:t>
            </w:r>
            <w:r w:rsidRPr="000B024A">
              <w:rPr>
                <w:color w:val="000000" w:themeColor="text1"/>
                <w:sz w:val="18"/>
                <w:szCs w:val="18"/>
              </w:rPr>
              <w:t>）</w:t>
            </w:r>
          </w:p>
        </w:tc>
      </w:tr>
      <w:tr w:rsidR="00E07241" w:rsidRPr="000B024A" w:rsidTr="00AF7C2A">
        <w:trPr>
          <w:trHeight w:val="397"/>
        </w:trPr>
        <w:tc>
          <w:tcPr>
            <w:tcW w:w="846" w:type="dxa"/>
            <w:vMerge w:val="restart"/>
            <w:vAlign w:val="center"/>
          </w:tcPr>
          <w:p w:rsidR="00E07241" w:rsidRPr="000B024A" w:rsidRDefault="00E07241" w:rsidP="00E07241">
            <w:pPr>
              <w:pStyle w:val="Default"/>
              <w:spacing w:line="240" w:lineRule="atLeast"/>
              <w:jc w:val="center"/>
              <w:rPr>
                <w:rFonts w:ascii="Times New Roman" w:hAnsi="Times New Roman" w:cs="Times New Roman"/>
                <w:color w:val="000000" w:themeColor="text1"/>
                <w:sz w:val="18"/>
                <w:szCs w:val="18"/>
              </w:rPr>
            </w:pPr>
            <w:r w:rsidRPr="000B024A">
              <w:rPr>
                <w:rFonts w:ascii="Times New Roman" w:hAnsi="Times New Roman" w:cs="Times New Roman"/>
                <w:color w:val="000000" w:themeColor="text1"/>
                <w:sz w:val="18"/>
                <w:szCs w:val="18"/>
              </w:rPr>
              <w:t>100</w:t>
            </w:r>
            <w:r w:rsidRPr="000B024A">
              <w:rPr>
                <w:rFonts w:hAnsi="宋体" w:hint="eastAsia"/>
                <w:color w:val="000000" w:themeColor="text1"/>
                <w:sz w:val="18"/>
                <w:szCs w:val="18"/>
              </w:rPr>
              <w:t>～</w:t>
            </w:r>
            <w:r w:rsidRPr="000B024A">
              <w:rPr>
                <w:rFonts w:ascii="Times New Roman" w:hAnsi="Times New Roman" w:cs="Times New Roman"/>
                <w:color w:val="000000" w:themeColor="text1"/>
                <w:sz w:val="18"/>
                <w:szCs w:val="18"/>
              </w:rPr>
              <w:t>120</w:t>
            </w:r>
          </w:p>
        </w:tc>
        <w:tc>
          <w:tcPr>
            <w:tcW w:w="1559" w:type="dxa"/>
            <w:vAlign w:val="center"/>
          </w:tcPr>
          <w:p w:rsidR="00E07241" w:rsidRPr="000B024A" w:rsidRDefault="00E07241" w:rsidP="00E07241">
            <w:pPr>
              <w:pStyle w:val="Default"/>
              <w:spacing w:line="240" w:lineRule="atLeast"/>
              <w:jc w:val="center"/>
              <w:rPr>
                <w:rFonts w:ascii="Times New Roman" w:hAnsi="Times New Roman" w:cs="Times New Roman"/>
                <w:color w:val="000000" w:themeColor="text1"/>
                <w:sz w:val="18"/>
                <w:szCs w:val="18"/>
              </w:rPr>
            </w:pPr>
            <w:r w:rsidRPr="000B024A">
              <w:rPr>
                <w:rFonts w:ascii="Times New Roman" w:hAnsi="Times New Roman" w:cs="Times New Roman"/>
                <w:color w:val="000000" w:themeColor="text1"/>
                <w:sz w:val="18"/>
                <w:szCs w:val="18"/>
              </w:rPr>
              <w:t>新支减疫苗</w:t>
            </w:r>
          </w:p>
        </w:tc>
        <w:tc>
          <w:tcPr>
            <w:tcW w:w="992" w:type="dxa"/>
            <w:vAlign w:val="center"/>
          </w:tcPr>
          <w:p w:rsidR="00E07241" w:rsidRPr="000B024A" w:rsidRDefault="00E07241" w:rsidP="00E07241">
            <w:pPr>
              <w:pStyle w:val="1"/>
              <w:spacing w:line="240" w:lineRule="atLeast"/>
              <w:ind w:firstLineChars="0" w:firstLine="0"/>
              <w:jc w:val="center"/>
              <w:rPr>
                <w:color w:val="000000" w:themeColor="text1"/>
                <w:sz w:val="18"/>
                <w:szCs w:val="18"/>
              </w:rPr>
            </w:pPr>
            <w:r w:rsidRPr="000B024A">
              <w:rPr>
                <w:color w:val="000000" w:themeColor="text1"/>
                <w:sz w:val="18"/>
                <w:szCs w:val="18"/>
              </w:rPr>
              <w:t>0.5ml</w:t>
            </w:r>
          </w:p>
        </w:tc>
        <w:tc>
          <w:tcPr>
            <w:tcW w:w="1843" w:type="dxa"/>
            <w:vAlign w:val="center"/>
          </w:tcPr>
          <w:p w:rsidR="00E07241" w:rsidRPr="000B024A" w:rsidRDefault="00E07241" w:rsidP="00E07241">
            <w:pPr>
              <w:pStyle w:val="1"/>
              <w:spacing w:line="240" w:lineRule="atLeast"/>
              <w:ind w:firstLineChars="0" w:firstLine="0"/>
              <w:jc w:val="center"/>
              <w:rPr>
                <w:color w:val="000000" w:themeColor="text1"/>
                <w:sz w:val="18"/>
                <w:szCs w:val="18"/>
              </w:rPr>
            </w:pPr>
            <w:r w:rsidRPr="000B024A">
              <w:rPr>
                <w:color w:val="000000" w:themeColor="text1"/>
                <w:sz w:val="18"/>
                <w:szCs w:val="18"/>
              </w:rPr>
              <w:t>颈部皮下</w:t>
            </w:r>
            <w:r w:rsidRPr="000B024A">
              <w:rPr>
                <w:rFonts w:hint="eastAsia"/>
                <w:color w:val="000000" w:themeColor="text1"/>
                <w:sz w:val="18"/>
                <w:szCs w:val="18"/>
              </w:rPr>
              <w:t>/</w:t>
            </w:r>
            <w:r w:rsidRPr="000B024A">
              <w:rPr>
                <w:rFonts w:hint="eastAsia"/>
                <w:color w:val="000000" w:themeColor="text1"/>
                <w:sz w:val="18"/>
                <w:szCs w:val="18"/>
              </w:rPr>
              <w:t>肌肉</w:t>
            </w:r>
            <w:r w:rsidRPr="000B024A">
              <w:rPr>
                <w:color w:val="000000" w:themeColor="text1"/>
                <w:sz w:val="18"/>
                <w:szCs w:val="18"/>
              </w:rPr>
              <w:t>注射</w:t>
            </w:r>
          </w:p>
        </w:tc>
        <w:tc>
          <w:tcPr>
            <w:tcW w:w="3071" w:type="dxa"/>
            <w:vAlign w:val="center"/>
          </w:tcPr>
          <w:p w:rsidR="00E07241" w:rsidRPr="000B024A" w:rsidRDefault="00E07241" w:rsidP="00E07241">
            <w:pPr>
              <w:pStyle w:val="1"/>
              <w:spacing w:line="240" w:lineRule="atLeast"/>
              <w:ind w:firstLineChars="0" w:firstLine="0"/>
              <w:jc w:val="center"/>
              <w:rPr>
                <w:color w:val="000000" w:themeColor="text1"/>
                <w:sz w:val="18"/>
                <w:szCs w:val="18"/>
              </w:rPr>
            </w:pPr>
            <w:r w:rsidRPr="000B024A">
              <w:rPr>
                <w:color w:val="000000" w:themeColor="text1"/>
                <w:sz w:val="18"/>
                <w:szCs w:val="18"/>
              </w:rPr>
              <w:t>预防鸡新城疫、传染性支气管炎和减蛋综合征</w:t>
            </w:r>
          </w:p>
        </w:tc>
      </w:tr>
      <w:tr w:rsidR="00E07241" w:rsidRPr="000B024A" w:rsidTr="00AF7C2A">
        <w:trPr>
          <w:trHeight w:val="397"/>
        </w:trPr>
        <w:tc>
          <w:tcPr>
            <w:tcW w:w="846" w:type="dxa"/>
            <w:vMerge/>
            <w:vAlign w:val="center"/>
          </w:tcPr>
          <w:p w:rsidR="00E07241" w:rsidRPr="000B024A" w:rsidRDefault="00E07241" w:rsidP="00E07241">
            <w:pPr>
              <w:pStyle w:val="Default"/>
              <w:spacing w:line="240" w:lineRule="atLeast"/>
              <w:jc w:val="center"/>
              <w:rPr>
                <w:rFonts w:ascii="Times New Roman" w:hAnsi="Times New Roman" w:cs="Times New Roman"/>
                <w:color w:val="000000" w:themeColor="text1"/>
                <w:sz w:val="18"/>
                <w:szCs w:val="18"/>
              </w:rPr>
            </w:pPr>
          </w:p>
        </w:tc>
        <w:tc>
          <w:tcPr>
            <w:tcW w:w="1559" w:type="dxa"/>
            <w:vAlign w:val="center"/>
          </w:tcPr>
          <w:p w:rsidR="00E07241" w:rsidRPr="000B024A" w:rsidRDefault="00E07241" w:rsidP="00E07241">
            <w:pPr>
              <w:pStyle w:val="Default"/>
              <w:spacing w:line="240" w:lineRule="atLeast"/>
              <w:jc w:val="center"/>
              <w:rPr>
                <w:rFonts w:ascii="Times New Roman" w:hAnsi="Times New Roman" w:cs="Times New Roman"/>
                <w:color w:val="000000" w:themeColor="text1"/>
                <w:sz w:val="18"/>
                <w:szCs w:val="18"/>
              </w:rPr>
            </w:pPr>
            <w:r w:rsidRPr="000B024A">
              <w:rPr>
                <w:rFonts w:ascii="Times New Roman" w:hAnsi="Times New Roman" w:cs="Times New Roman"/>
                <w:color w:val="000000" w:themeColor="text1"/>
                <w:sz w:val="18"/>
                <w:szCs w:val="18"/>
              </w:rPr>
              <w:t>禽流感</w:t>
            </w:r>
            <w:r w:rsidRPr="000B024A">
              <w:rPr>
                <w:rFonts w:ascii="Times New Roman" w:hAnsi="Times New Roman" w:cs="Times New Roman"/>
                <w:color w:val="000000" w:themeColor="text1"/>
                <w:sz w:val="18"/>
                <w:szCs w:val="18"/>
              </w:rPr>
              <w:t>H5+H7</w:t>
            </w:r>
            <w:r w:rsidRPr="000B024A">
              <w:rPr>
                <w:rFonts w:ascii="Times New Roman" w:hAnsi="Times New Roman" w:cs="Times New Roman"/>
                <w:color w:val="000000" w:themeColor="text1"/>
                <w:sz w:val="18"/>
                <w:szCs w:val="18"/>
              </w:rPr>
              <w:t>、</w:t>
            </w:r>
            <w:r w:rsidRPr="000B024A">
              <w:rPr>
                <w:rFonts w:ascii="Times New Roman" w:hAnsi="Times New Roman" w:cs="Times New Roman"/>
                <w:color w:val="000000" w:themeColor="text1"/>
                <w:sz w:val="18"/>
                <w:szCs w:val="18"/>
              </w:rPr>
              <w:t>H9</w:t>
            </w:r>
          </w:p>
        </w:tc>
        <w:tc>
          <w:tcPr>
            <w:tcW w:w="992" w:type="dxa"/>
            <w:vAlign w:val="center"/>
          </w:tcPr>
          <w:p w:rsidR="00E07241" w:rsidRPr="000B024A" w:rsidRDefault="00E07241" w:rsidP="00E07241">
            <w:pPr>
              <w:pStyle w:val="1"/>
              <w:spacing w:line="240" w:lineRule="atLeast"/>
              <w:ind w:firstLineChars="0" w:firstLine="0"/>
              <w:jc w:val="center"/>
              <w:rPr>
                <w:color w:val="000000" w:themeColor="text1"/>
                <w:sz w:val="18"/>
                <w:szCs w:val="18"/>
              </w:rPr>
            </w:pPr>
            <w:r w:rsidRPr="000B024A">
              <w:rPr>
                <w:color w:val="000000" w:themeColor="text1"/>
                <w:sz w:val="18"/>
                <w:szCs w:val="18"/>
              </w:rPr>
              <w:t xml:space="preserve">0.3 </w:t>
            </w:r>
            <w:r w:rsidRPr="000B024A">
              <w:rPr>
                <w:rFonts w:hint="eastAsia"/>
                <w:color w:val="000000" w:themeColor="text1"/>
                <w:sz w:val="18"/>
                <w:szCs w:val="18"/>
              </w:rPr>
              <w:t>ml</w:t>
            </w:r>
            <w:r w:rsidRPr="000B024A">
              <w:rPr>
                <w:rFonts w:ascii="宋体" w:hAnsi="宋体" w:hint="eastAsia"/>
                <w:color w:val="000000" w:themeColor="text1"/>
                <w:sz w:val="18"/>
                <w:szCs w:val="18"/>
              </w:rPr>
              <w:t>～</w:t>
            </w:r>
            <w:r w:rsidRPr="000B024A">
              <w:rPr>
                <w:color w:val="000000" w:themeColor="text1"/>
                <w:sz w:val="18"/>
                <w:szCs w:val="18"/>
              </w:rPr>
              <w:t>0.5 ml</w:t>
            </w:r>
          </w:p>
        </w:tc>
        <w:tc>
          <w:tcPr>
            <w:tcW w:w="1843" w:type="dxa"/>
            <w:vAlign w:val="center"/>
          </w:tcPr>
          <w:p w:rsidR="00E07241" w:rsidRPr="000B024A" w:rsidRDefault="00E07241" w:rsidP="00E07241">
            <w:pPr>
              <w:pStyle w:val="1"/>
              <w:spacing w:line="240" w:lineRule="atLeast"/>
              <w:ind w:firstLineChars="0" w:firstLine="0"/>
              <w:jc w:val="center"/>
              <w:rPr>
                <w:color w:val="000000" w:themeColor="text1"/>
                <w:sz w:val="18"/>
                <w:szCs w:val="18"/>
              </w:rPr>
            </w:pPr>
            <w:r w:rsidRPr="000B024A">
              <w:rPr>
                <w:color w:val="000000" w:themeColor="text1"/>
                <w:sz w:val="18"/>
                <w:szCs w:val="18"/>
              </w:rPr>
              <w:t>颈部皮下</w:t>
            </w:r>
            <w:r w:rsidRPr="000B024A">
              <w:rPr>
                <w:rFonts w:hint="eastAsia"/>
                <w:color w:val="000000" w:themeColor="text1"/>
                <w:sz w:val="18"/>
                <w:szCs w:val="18"/>
              </w:rPr>
              <w:t>/</w:t>
            </w:r>
            <w:r w:rsidRPr="000B024A">
              <w:rPr>
                <w:rFonts w:hint="eastAsia"/>
                <w:color w:val="000000" w:themeColor="text1"/>
                <w:sz w:val="18"/>
                <w:szCs w:val="18"/>
              </w:rPr>
              <w:t>肌肉</w:t>
            </w:r>
            <w:r w:rsidRPr="000B024A">
              <w:rPr>
                <w:color w:val="000000" w:themeColor="text1"/>
                <w:sz w:val="18"/>
                <w:szCs w:val="18"/>
              </w:rPr>
              <w:t>注射</w:t>
            </w:r>
          </w:p>
        </w:tc>
        <w:tc>
          <w:tcPr>
            <w:tcW w:w="3071" w:type="dxa"/>
            <w:vAlign w:val="center"/>
          </w:tcPr>
          <w:p w:rsidR="00E07241" w:rsidRPr="000B024A" w:rsidRDefault="00E07241" w:rsidP="00E07241">
            <w:pPr>
              <w:pStyle w:val="1"/>
              <w:spacing w:line="240" w:lineRule="atLeast"/>
              <w:ind w:firstLineChars="0" w:firstLine="0"/>
              <w:jc w:val="center"/>
              <w:rPr>
                <w:color w:val="000000" w:themeColor="text1"/>
                <w:sz w:val="18"/>
                <w:szCs w:val="18"/>
              </w:rPr>
            </w:pPr>
            <w:r w:rsidRPr="000B024A">
              <w:rPr>
                <w:color w:val="000000" w:themeColor="text1"/>
                <w:sz w:val="18"/>
                <w:szCs w:val="18"/>
              </w:rPr>
              <w:t>预防禽流感（</w:t>
            </w:r>
            <w:r w:rsidRPr="000B024A">
              <w:rPr>
                <w:color w:val="000000" w:themeColor="text1"/>
                <w:sz w:val="18"/>
                <w:szCs w:val="18"/>
              </w:rPr>
              <w:t xml:space="preserve">H5 </w:t>
            </w:r>
            <w:r w:rsidRPr="000B024A">
              <w:rPr>
                <w:color w:val="000000" w:themeColor="text1"/>
                <w:sz w:val="18"/>
                <w:szCs w:val="18"/>
              </w:rPr>
              <w:t>、</w:t>
            </w:r>
            <w:r w:rsidRPr="000B024A">
              <w:rPr>
                <w:color w:val="000000" w:themeColor="text1"/>
                <w:sz w:val="18"/>
                <w:szCs w:val="18"/>
              </w:rPr>
              <w:t>H7</w:t>
            </w:r>
            <w:r w:rsidRPr="000B024A">
              <w:rPr>
                <w:color w:val="000000" w:themeColor="text1"/>
                <w:sz w:val="18"/>
                <w:szCs w:val="18"/>
              </w:rPr>
              <w:t>、</w:t>
            </w:r>
            <w:r w:rsidRPr="000B024A">
              <w:rPr>
                <w:rFonts w:hint="eastAsia"/>
                <w:color w:val="000000" w:themeColor="text1"/>
                <w:sz w:val="18"/>
                <w:szCs w:val="18"/>
              </w:rPr>
              <w:t>H</w:t>
            </w:r>
            <w:r w:rsidRPr="000B024A">
              <w:rPr>
                <w:color w:val="000000" w:themeColor="text1"/>
                <w:sz w:val="18"/>
                <w:szCs w:val="18"/>
              </w:rPr>
              <w:t>9</w:t>
            </w:r>
            <w:r w:rsidRPr="000B024A">
              <w:rPr>
                <w:color w:val="000000" w:themeColor="text1"/>
                <w:sz w:val="18"/>
                <w:szCs w:val="18"/>
              </w:rPr>
              <w:t>）</w:t>
            </w:r>
          </w:p>
        </w:tc>
      </w:tr>
      <w:tr w:rsidR="00E07241" w:rsidRPr="000B024A" w:rsidTr="00AF7C2A">
        <w:trPr>
          <w:trHeight w:val="397"/>
        </w:trPr>
        <w:tc>
          <w:tcPr>
            <w:tcW w:w="846" w:type="dxa"/>
            <w:vAlign w:val="center"/>
          </w:tcPr>
          <w:p w:rsidR="00E07241" w:rsidRPr="000B024A" w:rsidRDefault="00E07241" w:rsidP="00E07241">
            <w:pPr>
              <w:pStyle w:val="Default"/>
              <w:spacing w:line="240" w:lineRule="atLeast"/>
              <w:jc w:val="center"/>
              <w:rPr>
                <w:rFonts w:ascii="Times New Roman" w:hAnsi="Times New Roman" w:cs="Times New Roman"/>
                <w:color w:val="000000" w:themeColor="text1"/>
                <w:sz w:val="18"/>
                <w:szCs w:val="18"/>
              </w:rPr>
            </w:pPr>
            <w:r w:rsidRPr="000B024A">
              <w:rPr>
                <w:rFonts w:ascii="Times New Roman" w:hAnsi="Times New Roman" w:cs="Times New Roman"/>
                <w:color w:val="000000" w:themeColor="text1"/>
                <w:sz w:val="18"/>
                <w:szCs w:val="18"/>
              </w:rPr>
              <w:t>150</w:t>
            </w:r>
          </w:p>
        </w:tc>
        <w:tc>
          <w:tcPr>
            <w:tcW w:w="1559" w:type="dxa"/>
            <w:vAlign w:val="center"/>
          </w:tcPr>
          <w:p w:rsidR="00E07241" w:rsidRPr="000B024A" w:rsidRDefault="00E07241" w:rsidP="00E07241">
            <w:pPr>
              <w:pStyle w:val="Default"/>
              <w:spacing w:line="240" w:lineRule="atLeast"/>
              <w:jc w:val="center"/>
              <w:rPr>
                <w:rFonts w:ascii="Times New Roman" w:hAnsi="Times New Roman" w:cs="Times New Roman"/>
                <w:color w:val="000000" w:themeColor="text1"/>
                <w:sz w:val="18"/>
                <w:szCs w:val="18"/>
              </w:rPr>
            </w:pPr>
            <w:r w:rsidRPr="000B024A">
              <w:rPr>
                <w:rFonts w:ascii="Times New Roman" w:hAnsi="Times New Roman" w:cs="Times New Roman"/>
                <w:color w:val="000000" w:themeColor="text1"/>
                <w:sz w:val="18"/>
                <w:szCs w:val="18"/>
              </w:rPr>
              <w:t>新支二联苗</w:t>
            </w:r>
          </w:p>
        </w:tc>
        <w:tc>
          <w:tcPr>
            <w:tcW w:w="992" w:type="dxa"/>
            <w:vAlign w:val="center"/>
          </w:tcPr>
          <w:p w:rsidR="00E07241" w:rsidRPr="000B024A" w:rsidRDefault="00E07241" w:rsidP="00E07241">
            <w:pPr>
              <w:pStyle w:val="1"/>
              <w:spacing w:line="240" w:lineRule="atLeast"/>
              <w:ind w:firstLineChars="0" w:firstLine="0"/>
              <w:jc w:val="center"/>
              <w:rPr>
                <w:color w:val="000000" w:themeColor="text1"/>
                <w:sz w:val="18"/>
                <w:szCs w:val="18"/>
              </w:rPr>
            </w:pPr>
            <w:r w:rsidRPr="000B024A">
              <w:rPr>
                <w:color w:val="000000" w:themeColor="text1"/>
                <w:sz w:val="18"/>
                <w:szCs w:val="18"/>
              </w:rPr>
              <w:t>1</w:t>
            </w:r>
            <w:r w:rsidRPr="000B024A">
              <w:rPr>
                <w:color w:val="000000" w:themeColor="text1"/>
                <w:sz w:val="18"/>
                <w:szCs w:val="18"/>
              </w:rPr>
              <w:t>羽份</w:t>
            </w:r>
          </w:p>
        </w:tc>
        <w:tc>
          <w:tcPr>
            <w:tcW w:w="1843" w:type="dxa"/>
            <w:vAlign w:val="center"/>
          </w:tcPr>
          <w:p w:rsidR="00E07241" w:rsidRPr="000B024A" w:rsidRDefault="00E07241" w:rsidP="00E07241">
            <w:pPr>
              <w:pStyle w:val="1"/>
              <w:spacing w:line="240" w:lineRule="atLeast"/>
              <w:ind w:firstLineChars="0" w:firstLine="0"/>
              <w:jc w:val="center"/>
              <w:rPr>
                <w:color w:val="000000" w:themeColor="text1"/>
                <w:sz w:val="18"/>
                <w:szCs w:val="18"/>
              </w:rPr>
            </w:pPr>
            <w:r w:rsidRPr="000B024A">
              <w:rPr>
                <w:color w:val="000000" w:themeColor="text1"/>
                <w:sz w:val="18"/>
                <w:szCs w:val="18"/>
              </w:rPr>
              <w:t>滴眼</w:t>
            </w:r>
            <w:r w:rsidRPr="000B024A">
              <w:rPr>
                <w:color w:val="000000" w:themeColor="text1"/>
                <w:sz w:val="18"/>
                <w:szCs w:val="18"/>
              </w:rPr>
              <w:t>/</w:t>
            </w:r>
            <w:r w:rsidRPr="000B024A">
              <w:rPr>
                <w:color w:val="000000" w:themeColor="text1"/>
                <w:sz w:val="18"/>
                <w:szCs w:val="18"/>
              </w:rPr>
              <w:t>喷雾</w:t>
            </w:r>
          </w:p>
        </w:tc>
        <w:tc>
          <w:tcPr>
            <w:tcW w:w="3071" w:type="dxa"/>
            <w:vAlign w:val="center"/>
          </w:tcPr>
          <w:p w:rsidR="00E07241" w:rsidRPr="000B024A" w:rsidRDefault="00E07241" w:rsidP="00E07241">
            <w:pPr>
              <w:pStyle w:val="1"/>
              <w:spacing w:line="240" w:lineRule="atLeast"/>
              <w:ind w:firstLineChars="0" w:firstLine="0"/>
              <w:jc w:val="center"/>
              <w:rPr>
                <w:color w:val="000000" w:themeColor="text1"/>
                <w:sz w:val="18"/>
                <w:szCs w:val="18"/>
              </w:rPr>
            </w:pPr>
            <w:r w:rsidRPr="000B024A">
              <w:rPr>
                <w:color w:val="000000" w:themeColor="text1"/>
                <w:sz w:val="18"/>
                <w:szCs w:val="18"/>
              </w:rPr>
              <w:t>预防鸡新城疫和鸡传染性支气管炎</w:t>
            </w:r>
          </w:p>
        </w:tc>
      </w:tr>
      <w:tr w:rsidR="00E07241" w:rsidRPr="000B024A" w:rsidTr="00E00C17">
        <w:trPr>
          <w:trHeight w:val="249"/>
        </w:trPr>
        <w:tc>
          <w:tcPr>
            <w:tcW w:w="8311" w:type="dxa"/>
            <w:gridSpan w:val="5"/>
            <w:vAlign w:val="center"/>
          </w:tcPr>
          <w:tbl>
            <w:tblPr>
              <w:tblW w:w="0" w:type="auto"/>
              <w:tblBorders>
                <w:top w:val="nil"/>
                <w:left w:val="nil"/>
                <w:bottom w:val="nil"/>
                <w:right w:val="nil"/>
              </w:tblBorders>
              <w:tblLayout w:type="fixed"/>
              <w:tblLook w:val="0000"/>
            </w:tblPr>
            <w:tblGrid>
              <w:gridCol w:w="7980"/>
            </w:tblGrid>
            <w:tr w:rsidR="00E07241" w:rsidRPr="000B024A" w:rsidTr="00E00C17">
              <w:trPr>
                <w:trHeight w:val="406"/>
              </w:trPr>
              <w:tc>
                <w:tcPr>
                  <w:tcW w:w="7980" w:type="dxa"/>
                </w:tcPr>
                <w:p w:rsidR="00E07241" w:rsidRPr="000B024A" w:rsidRDefault="00E07241" w:rsidP="00E07241">
                  <w:pPr>
                    <w:framePr w:hSpace="180" w:wrap="around" w:vAnchor="text" w:hAnchor="text" w:y="1"/>
                    <w:autoSpaceDE w:val="0"/>
                    <w:autoSpaceDN w:val="0"/>
                    <w:adjustRightInd w:val="0"/>
                    <w:spacing w:line="240" w:lineRule="atLeast"/>
                    <w:suppressOverlap/>
                    <w:rPr>
                      <w:rFonts w:ascii="Times New Roman" w:eastAsia="宋体" w:hAnsi="Times New Roman" w:cs="Times New Roman"/>
                      <w:color w:val="000000" w:themeColor="text1"/>
                      <w:kern w:val="0"/>
                      <w:sz w:val="18"/>
                      <w:szCs w:val="18"/>
                    </w:rPr>
                  </w:pPr>
                  <w:r w:rsidRPr="000B024A">
                    <w:rPr>
                      <w:rFonts w:ascii="Times New Roman" w:hAnsi="Times New Roman" w:cs="Times New Roman"/>
                      <w:color w:val="000000" w:themeColor="text1"/>
                      <w:sz w:val="18"/>
                      <w:szCs w:val="18"/>
                    </w:rPr>
                    <w:t>备注：</w:t>
                  </w:r>
                  <w:r w:rsidRPr="000B024A">
                    <w:rPr>
                      <w:rFonts w:ascii="Times New Roman" w:eastAsia="宋体" w:hAnsi="Times New Roman" w:cs="Times New Roman"/>
                      <w:color w:val="000000" w:themeColor="text1"/>
                      <w:kern w:val="0"/>
                      <w:sz w:val="18"/>
                      <w:szCs w:val="18"/>
                    </w:rPr>
                    <w:t>150</w:t>
                  </w:r>
                  <w:r w:rsidRPr="000B024A">
                    <w:rPr>
                      <w:rFonts w:ascii="Times New Roman" w:eastAsia="宋体" w:hAnsi="Times New Roman" w:cs="Times New Roman"/>
                      <w:color w:val="000000" w:themeColor="text1"/>
                      <w:kern w:val="0"/>
                      <w:sz w:val="18"/>
                      <w:szCs w:val="18"/>
                    </w:rPr>
                    <w:t>日龄以后，每间隔</w:t>
                  </w:r>
                  <w:r w:rsidRPr="000B024A">
                    <w:rPr>
                      <w:rFonts w:ascii="Times New Roman" w:eastAsia="宋体" w:hAnsi="Times New Roman" w:cs="Times New Roman"/>
                      <w:color w:val="000000" w:themeColor="text1"/>
                      <w:kern w:val="0"/>
                      <w:sz w:val="18"/>
                      <w:szCs w:val="18"/>
                    </w:rPr>
                    <w:t>45</w:t>
                  </w:r>
                  <w:r w:rsidRPr="000B024A">
                    <w:rPr>
                      <w:rFonts w:ascii="Times New Roman" w:eastAsia="宋体" w:hAnsi="Times New Roman" w:cs="Times New Roman"/>
                      <w:color w:val="000000" w:themeColor="text1"/>
                      <w:kern w:val="0"/>
                      <w:sz w:val="18"/>
                      <w:szCs w:val="18"/>
                    </w:rPr>
                    <w:t>天加强免疫新支二联苗一次；监测禽流感抗体水平，根据监测结果制订相应的免疫程序。</w:t>
                  </w:r>
                  <w:r w:rsidRPr="000B024A">
                    <w:rPr>
                      <w:rFonts w:ascii="Times New Roman" w:hAnsi="Times New Roman" w:cs="Times New Roman"/>
                      <w:color w:val="000000" w:themeColor="text1"/>
                      <w:sz w:val="18"/>
                      <w:szCs w:val="18"/>
                    </w:rPr>
                    <w:t>此参考程序主要针对一般发病区的绿色食品高产蛋鸡养殖场参考使用，各地区可根据当地情况进行免疫接种；使用疫苗时务必按照疫苗说明书的要求使用。</w:t>
                  </w:r>
                </w:p>
              </w:tc>
            </w:tr>
          </w:tbl>
          <w:p w:rsidR="00E07241" w:rsidRPr="000B024A" w:rsidRDefault="00E07241" w:rsidP="00E07241">
            <w:pPr>
              <w:pStyle w:val="1"/>
              <w:spacing w:line="240" w:lineRule="atLeast"/>
              <w:ind w:firstLineChars="0" w:firstLine="0"/>
              <w:jc w:val="center"/>
              <w:rPr>
                <w:color w:val="000000" w:themeColor="text1"/>
                <w:sz w:val="18"/>
                <w:szCs w:val="18"/>
              </w:rPr>
            </w:pPr>
          </w:p>
        </w:tc>
      </w:tr>
    </w:tbl>
    <w:p w:rsidR="000A43F1" w:rsidRDefault="000A43F1" w:rsidP="00A255DA">
      <w:pPr>
        <w:widowControl/>
        <w:jc w:val="center"/>
        <w:rPr>
          <w:rFonts w:ascii="宋体" w:hAnsi="宋体" w:cs="宋体"/>
        </w:rPr>
      </w:pPr>
    </w:p>
    <w:p w:rsidR="00B23185" w:rsidRDefault="00B23185" w:rsidP="00A255DA">
      <w:pPr>
        <w:widowControl/>
        <w:jc w:val="center"/>
        <w:rPr>
          <w:rFonts w:ascii="宋体" w:hAnsi="宋体" w:cs="宋体"/>
        </w:rPr>
      </w:pPr>
    </w:p>
    <w:p w:rsidR="00D163BF" w:rsidRDefault="00D163BF">
      <w:pPr>
        <w:widowControl/>
        <w:jc w:val="left"/>
        <w:rPr>
          <w:rFonts w:ascii="宋体" w:hAnsi="宋体" w:cs="宋体"/>
        </w:rPr>
      </w:pPr>
      <w:r>
        <w:rPr>
          <w:rFonts w:ascii="宋体" w:hAnsi="宋体" w:cs="宋体"/>
        </w:rPr>
        <w:br w:type="page"/>
      </w:r>
    </w:p>
    <w:p w:rsidR="00D163BF" w:rsidRDefault="00D163BF" w:rsidP="00B23185">
      <w:pPr>
        <w:widowControl/>
        <w:jc w:val="center"/>
        <w:rPr>
          <w:rFonts w:ascii="黑体" w:eastAsia="黑体" w:hAnsi="Times New Roman" w:cs="Times New Roman"/>
          <w:kern w:val="0"/>
          <w:szCs w:val="21"/>
          <w:shd w:val="clear" w:color="auto" w:fill="C7EDCC" w:themeFill="background1"/>
        </w:rPr>
        <w:sectPr w:rsidR="00D163BF" w:rsidSect="00D84188">
          <w:pgSz w:w="11906" w:h="16838"/>
          <w:pgMar w:top="1440" w:right="1800" w:bottom="1440" w:left="1800" w:header="851" w:footer="992" w:gutter="0"/>
          <w:cols w:space="425"/>
          <w:docGrid w:type="lines" w:linePitch="312"/>
        </w:sectPr>
      </w:pPr>
    </w:p>
    <w:p w:rsidR="00B23185" w:rsidRPr="007A2402" w:rsidRDefault="00B23185" w:rsidP="00B23185">
      <w:pPr>
        <w:widowControl/>
        <w:jc w:val="center"/>
        <w:rPr>
          <w:rFonts w:ascii="黑体" w:eastAsia="黑体" w:hAnsi="Times New Roman" w:cs="Times New Roman"/>
          <w:kern w:val="0"/>
          <w:szCs w:val="21"/>
          <w:shd w:val="clear" w:color="auto" w:fill="C7EDCC" w:themeFill="background1"/>
        </w:rPr>
      </w:pPr>
      <w:r w:rsidRPr="007A2402">
        <w:rPr>
          <w:rFonts w:ascii="黑体" w:eastAsia="黑体" w:hAnsi="Times New Roman" w:cs="Times New Roman" w:hint="eastAsia"/>
          <w:kern w:val="0"/>
          <w:szCs w:val="21"/>
          <w:shd w:val="clear" w:color="auto" w:fill="C7EDCC" w:themeFill="background1"/>
        </w:rPr>
        <w:lastRenderedPageBreak/>
        <w:t>附录</w:t>
      </w:r>
      <w:r w:rsidR="00832D64">
        <w:rPr>
          <w:rFonts w:ascii="黑体" w:eastAsia="黑体" w:hAnsi="Times New Roman" w:cs="Times New Roman"/>
          <w:kern w:val="0"/>
          <w:szCs w:val="21"/>
          <w:shd w:val="clear" w:color="auto" w:fill="C7EDCC" w:themeFill="background1"/>
        </w:rPr>
        <w:t>D</w:t>
      </w:r>
    </w:p>
    <w:p w:rsidR="00B23185" w:rsidRPr="007A2402" w:rsidRDefault="00B23185" w:rsidP="00B23185">
      <w:pPr>
        <w:widowControl/>
        <w:jc w:val="center"/>
        <w:rPr>
          <w:rFonts w:ascii="黑体" w:eastAsia="黑体" w:hAnsi="Times New Roman" w:cs="Times New Roman"/>
          <w:kern w:val="0"/>
          <w:szCs w:val="21"/>
          <w:shd w:val="clear" w:color="auto" w:fill="C7EDCC" w:themeFill="background1"/>
        </w:rPr>
      </w:pPr>
      <w:r w:rsidRPr="007A2402">
        <w:rPr>
          <w:rFonts w:ascii="黑体" w:eastAsia="黑体" w:hAnsi="Times New Roman" w:cs="Times New Roman" w:hint="eastAsia"/>
          <w:kern w:val="0"/>
          <w:szCs w:val="21"/>
          <w:shd w:val="clear" w:color="auto" w:fill="C7EDCC" w:themeFill="background1"/>
        </w:rPr>
        <w:t>（资料性附录）</w:t>
      </w:r>
    </w:p>
    <w:p w:rsidR="00211BE0" w:rsidRPr="007A2402" w:rsidRDefault="00606AD3" w:rsidP="00211BE0">
      <w:pPr>
        <w:widowControl/>
        <w:jc w:val="center"/>
        <w:rPr>
          <w:rFonts w:ascii="黑体" w:eastAsia="黑体" w:hAnsi="Times New Roman" w:cs="Times New Roman"/>
          <w:kern w:val="0"/>
          <w:szCs w:val="21"/>
          <w:shd w:val="clear" w:color="auto" w:fill="C7EDCC" w:themeFill="background1"/>
        </w:rPr>
      </w:pPr>
      <w:r>
        <w:rPr>
          <w:rFonts w:ascii="黑体" w:eastAsia="黑体" w:hAnsi="Times New Roman" w:cs="Times New Roman" w:hint="eastAsia"/>
          <w:kern w:val="0"/>
          <w:szCs w:val="21"/>
        </w:rPr>
        <w:t>表D.</w:t>
      </w:r>
      <w:r w:rsidR="00D163BF">
        <w:rPr>
          <w:rFonts w:ascii="黑体" w:eastAsia="黑体" w:hAnsi="Times New Roman" w:cs="Times New Roman"/>
          <w:kern w:val="0"/>
          <w:szCs w:val="21"/>
        </w:rPr>
        <w:t xml:space="preserve">1 </w:t>
      </w:r>
      <w:r w:rsidR="00211BE0" w:rsidRPr="007A2402">
        <w:rPr>
          <w:rFonts w:ascii="黑体" w:eastAsia="黑体" w:hAnsi="Times New Roman" w:cs="Times New Roman" w:hint="eastAsia"/>
          <w:kern w:val="0"/>
          <w:szCs w:val="21"/>
          <w:shd w:val="clear" w:color="auto" w:fill="C7EDCC" w:themeFill="background1"/>
        </w:rPr>
        <w:t>绿色</w:t>
      </w:r>
      <w:r w:rsidR="00211BE0" w:rsidRPr="007A2402">
        <w:rPr>
          <w:rFonts w:ascii="黑体" w:eastAsia="黑体" w:hAnsi="Times New Roman" w:cs="Times New Roman"/>
          <w:kern w:val="0"/>
          <w:szCs w:val="21"/>
          <w:shd w:val="clear" w:color="auto" w:fill="C7EDCC" w:themeFill="background1"/>
        </w:rPr>
        <w:t>食品</w:t>
      </w:r>
      <w:r w:rsidR="00211BE0" w:rsidRPr="007A2402">
        <w:rPr>
          <w:rFonts w:ascii="黑体" w:eastAsia="黑体" w:hAnsi="Times New Roman" w:cs="Times New Roman" w:hint="eastAsia"/>
          <w:kern w:val="0"/>
          <w:szCs w:val="21"/>
          <w:shd w:val="clear" w:color="auto" w:fill="C7EDCC" w:themeFill="background1"/>
        </w:rPr>
        <w:t>高产蛋鸡推荐</w:t>
      </w:r>
      <w:r w:rsidR="00211BE0" w:rsidRPr="007A2402">
        <w:rPr>
          <w:rFonts w:ascii="黑体" w:eastAsia="黑体" w:hAnsi="Times New Roman" w:cs="Times New Roman"/>
          <w:kern w:val="0"/>
          <w:szCs w:val="21"/>
          <w:shd w:val="clear" w:color="auto" w:fill="C7EDCC" w:themeFill="background1"/>
        </w:rPr>
        <w:t>使用的</w:t>
      </w:r>
      <w:r w:rsidR="00230510">
        <w:rPr>
          <w:rFonts w:ascii="黑体" w:eastAsia="黑体" w:hAnsi="Times New Roman" w:cs="Times New Roman" w:hint="eastAsia"/>
          <w:kern w:val="0"/>
          <w:szCs w:val="21"/>
          <w:shd w:val="clear" w:color="auto" w:fill="C7EDCC" w:themeFill="background1"/>
        </w:rPr>
        <w:t>中兽药</w:t>
      </w:r>
      <w:r w:rsidR="00A81C69">
        <w:rPr>
          <w:rFonts w:ascii="黑体" w:eastAsia="黑体" w:hAnsi="Times New Roman" w:cs="Times New Roman" w:hint="eastAsia"/>
          <w:kern w:val="0"/>
          <w:szCs w:val="21"/>
          <w:shd w:val="clear" w:color="auto" w:fill="C7EDCC" w:themeFill="background1"/>
        </w:rPr>
        <w:t>目录</w:t>
      </w:r>
    </w:p>
    <w:tbl>
      <w:tblPr>
        <w:tblStyle w:val="a5"/>
        <w:tblW w:w="15613" w:type="dxa"/>
        <w:jc w:val="center"/>
        <w:tblLook w:val="04A0"/>
      </w:tblPr>
      <w:tblGrid>
        <w:gridCol w:w="2077"/>
        <w:gridCol w:w="5194"/>
        <w:gridCol w:w="5936"/>
        <w:gridCol w:w="2406"/>
      </w:tblGrid>
      <w:tr w:rsidR="00D163BF" w:rsidRPr="006942E9" w:rsidTr="0085727D">
        <w:trPr>
          <w:trHeight w:val="212"/>
          <w:jc w:val="center"/>
        </w:trPr>
        <w:tc>
          <w:tcPr>
            <w:tcW w:w="2077" w:type="dxa"/>
            <w:vAlign w:val="center"/>
          </w:tcPr>
          <w:p w:rsidR="00D163BF" w:rsidRPr="006942E9" w:rsidRDefault="00D163BF" w:rsidP="006942E9">
            <w:pPr>
              <w:spacing w:line="240" w:lineRule="exact"/>
              <w:jc w:val="center"/>
              <w:rPr>
                <w:rFonts w:ascii="Times New Roman" w:hAnsi="Times New Roman" w:cs="Times New Roman"/>
                <w:sz w:val="18"/>
                <w:szCs w:val="18"/>
                <w:shd w:val="clear" w:color="auto" w:fill="C7EDCC" w:themeFill="background1"/>
              </w:rPr>
            </w:pPr>
            <w:r w:rsidRPr="006942E9">
              <w:rPr>
                <w:rFonts w:ascii="Times New Roman" w:hAnsi="Times New Roman" w:cs="Times New Roman"/>
                <w:sz w:val="18"/>
                <w:szCs w:val="18"/>
                <w:shd w:val="clear" w:color="auto" w:fill="C7EDCC" w:themeFill="background1"/>
              </w:rPr>
              <w:t>药物</w:t>
            </w:r>
            <w:r w:rsidRPr="006942E9">
              <w:rPr>
                <w:rFonts w:ascii="Times New Roman" w:hAnsi="Times New Roman" w:cs="Times New Roman" w:hint="eastAsia"/>
                <w:sz w:val="18"/>
                <w:szCs w:val="18"/>
                <w:shd w:val="clear" w:color="auto" w:fill="C7EDCC" w:themeFill="background1"/>
              </w:rPr>
              <w:t>名称</w:t>
            </w:r>
          </w:p>
        </w:tc>
        <w:tc>
          <w:tcPr>
            <w:tcW w:w="5194" w:type="dxa"/>
            <w:vAlign w:val="center"/>
          </w:tcPr>
          <w:p w:rsidR="00D163BF" w:rsidRPr="006942E9" w:rsidRDefault="00D163BF" w:rsidP="006942E9">
            <w:pPr>
              <w:spacing w:line="240" w:lineRule="exact"/>
              <w:jc w:val="center"/>
              <w:rPr>
                <w:rFonts w:ascii="Times New Roman" w:hAnsi="Times New Roman" w:cs="Times New Roman"/>
                <w:sz w:val="18"/>
                <w:szCs w:val="18"/>
                <w:shd w:val="clear" w:color="auto" w:fill="C7EDCC" w:themeFill="background1"/>
              </w:rPr>
            </w:pPr>
            <w:r w:rsidRPr="006942E9">
              <w:rPr>
                <w:rFonts w:ascii="Times New Roman" w:hAnsi="Times New Roman" w:cs="Times New Roman" w:hint="eastAsia"/>
                <w:sz w:val="18"/>
                <w:szCs w:val="18"/>
                <w:shd w:val="clear" w:color="auto" w:fill="C7EDCC" w:themeFill="background1"/>
              </w:rPr>
              <w:t>主要成分</w:t>
            </w:r>
          </w:p>
        </w:tc>
        <w:tc>
          <w:tcPr>
            <w:tcW w:w="5936" w:type="dxa"/>
            <w:vAlign w:val="center"/>
          </w:tcPr>
          <w:p w:rsidR="00D163BF" w:rsidRPr="006942E9" w:rsidRDefault="00D163BF" w:rsidP="006942E9">
            <w:pPr>
              <w:spacing w:line="240" w:lineRule="exact"/>
              <w:jc w:val="center"/>
              <w:rPr>
                <w:rFonts w:ascii="Times New Roman" w:hAnsi="Times New Roman" w:cs="Times New Roman"/>
                <w:sz w:val="18"/>
                <w:szCs w:val="18"/>
                <w:shd w:val="clear" w:color="auto" w:fill="C7EDCC" w:themeFill="background1"/>
              </w:rPr>
            </w:pPr>
            <w:r w:rsidRPr="006942E9">
              <w:rPr>
                <w:rFonts w:ascii="Times New Roman" w:hAnsi="Times New Roman" w:cs="Times New Roman" w:hint="eastAsia"/>
                <w:sz w:val="18"/>
                <w:szCs w:val="18"/>
                <w:shd w:val="clear" w:color="auto" w:fill="C7EDCC" w:themeFill="background1"/>
              </w:rPr>
              <w:t>功能主治</w:t>
            </w:r>
          </w:p>
        </w:tc>
        <w:tc>
          <w:tcPr>
            <w:tcW w:w="2405" w:type="dxa"/>
            <w:vAlign w:val="center"/>
          </w:tcPr>
          <w:p w:rsidR="00D163BF" w:rsidRPr="006942E9" w:rsidRDefault="00D163BF" w:rsidP="006942E9">
            <w:pPr>
              <w:spacing w:line="240" w:lineRule="exact"/>
              <w:jc w:val="center"/>
              <w:rPr>
                <w:rFonts w:ascii="Times New Roman" w:hAnsi="Times New Roman" w:cs="Times New Roman"/>
                <w:sz w:val="18"/>
                <w:szCs w:val="18"/>
                <w:shd w:val="clear" w:color="auto" w:fill="C7EDCC" w:themeFill="background1"/>
              </w:rPr>
            </w:pPr>
            <w:r w:rsidRPr="006942E9">
              <w:rPr>
                <w:rFonts w:ascii="Times New Roman" w:hAnsi="Times New Roman" w:cs="Times New Roman" w:hint="eastAsia"/>
                <w:sz w:val="18"/>
                <w:szCs w:val="18"/>
                <w:shd w:val="clear" w:color="auto" w:fill="C7EDCC" w:themeFill="background1"/>
              </w:rPr>
              <w:t>参考</w:t>
            </w:r>
            <w:r w:rsidRPr="006942E9">
              <w:rPr>
                <w:rFonts w:ascii="Times New Roman" w:hAnsi="Times New Roman" w:cs="Times New Roman"/>
                <w:sz w:val="18"/>
                <w:szCs w:val="18"/>
                <w:shd w:val="clear" w:color="auto" w:fill="C7EDCC" w:themeFill="background1"/>
              </w:rPr>
              <w:t>用法与用量</w:t>
            </w:r>
          </w:p>
        </w:tc>
      </w:tr>
      <w:tr w:rsidR="00D163BF" w:rsidRPr="006942E9" w:rsidTr="0085727D">
        <w:trPr>
          <w:trHeight w:val="212"/>
          <w:jc w:val="center"/>
        </w:trPr>
        <w:tc>
          <w:tcPr>
            <w:tcW w:w="2077" w:type="dxa"/>
            <w:vAlign w:val="center"/>
          </w:tcPr>
          <w:p w:rsidR="00D163BF" w:rsidRPr="006942E9" w:rsidRDefault="00D163BF" w:rsidP="00344BBC">
            <w:pPr>
              <w:spacing w:line="240" w:lineRule="exact"/>
              <w:jc w:val="center"/>
              <w:rPr>
                <w:rFonts w:ascii="Times New Roman" w:hAnsi="Times New Roman" w:cs="Times New Roman"/>
                <w:sz w:val="18"/>
                <w:szCs w:val="18"/>
                <w:shd w:val="clear" w:color="auto" w:fill="C7EDCC" w:themeFill="background1"/>
              </w:rPr>
            </w:pPr>
            <w:r w:rsidRPr="006942E9">
              <w:rPr>
                <w:rFonts w:ascii="Times New Roman" w:hAnsi="Times New Roman" w:cs="Times New Roman"/>
                <w:sz w:val="18"/>
                <w:szCs w:val="18"/>
                <w:shd w:val="clear" w:color="auto" w:fill="C7EDCC" w:themeFill="background1"/>
              </w:rPr>
              <w:t>清瘟败毒散</w:t>
            </w:r>
          </w:p>
        </w:tc>
        <w:tc>
          <w:tcPr>
            <w:tcW w:w="5194" w:type="dxa"/>
          </w:tcPr>
          <w:p w:rsidR="00D163BF" w:rsidRPr="006942E9" w:rsidRDefault="00D163BF" w:rsidP="00487CD6">
            <w:pPr>
              <w:spacing w:line="240" w:lineRule="exact"/>
              <w:jc w:val="left"/>
              <w:rPr>
                <w:rFonts w:ascii="Times New Roman" w:hAnsi="Times New Roman" w:cs="Times New Roman"/>
                <w:sz w:val="18"/>
                <w:szCs w:val="18"/>
                <w:shd w:val="clear" w:color="auto" w:fill="C7EDCC" w:themeFill="background1"/>
              </w:rPr>
            </w:pPr>
            <w:r w:rsidRPr="006942E9">
              <w:rPr>
                <w:sz w:val="18"/>
                <w:szCs w:val="18"/>
              </w:rPr>
              <w:t>石膏、地黄、水牛角、黄连、栀子、牡丹皮、黄芩、赤芍、玄参、知母、连翘、桔梗、甘草、淡竹叶</w:t>
            </w:r>
            <w:r w:rsidR="006942E9" w:rsidRPr="006942E9">
              <w:rPr>
                <w:rFonts w:hint="eastAsia"/>
                <w:sz w:val="18"/>
                <w:szCs w:val="18"/>
              </w:rPr>
              <w:t>。</w:t>
            </w:r>
          </w:p>
        </w:tc>
        <w:tc>
          <w:tcPr>
            <w:tcW w:w="5936" w:type="dxa"/>
            <w:vAlign w:val="center"/>
          </w:tcPr>
          <w:p w:rsidR="00D163BF" w:rsidRPr="006942E9" w:rsidRDefault="00D163BF" w:rsidP="00A850D4">
            <w:pPr>
              <w:spacing w:line="240" w:lineRule="exact"/>
              <w:jc w:val="left"/>
              <w:rPr>
                <w:rFonts w:ascii="Times New Roman" w:hAnsi="Times New Roman" w:cs="Times New Roman"/>
                <w:sz w:val="18"/>
                <w:szCs w:val="18"/>
                <w:shd w:val="clear" w:color="auto" w:fill="C7EDCC" w:themeFill="background1"/>
              </w:rPr>
            </w:pPr>
            <w:r w:rsidRPr="006942E9">
              <w:rPr>
                <w:rFonts w:ascii="Times New Roman" w:hAnsi="Times New Roman" w:cs="Times New Roman" w:hint="eastAsia"/>
                <w:sz w:val="18"/>
                <w:szCs w:val="18"/>
                <w:shd w:val="clear" w:color="auto" w:fill="C7EDCC" w:themeFill="background1"/>
              </w:rPr>
              <w:t>泻火解毒，凉血。主治热毒发斑，高热神昏。</w:t>
            </w:r>
          </w:p>
        </w:tc>
        <w:tc>
          <w:tcPr>
            <w:tcW w:w="2405" w:type="dxa"/>
            <w:vAlign w:val="center"/>
          </w:tcPr>
          <w:p w:rsidR="00D163BF" w:rsidRPr="006942E9" w:rsidRDefault="00D163BF" w:rsidP="00A850D4">
            <w:pPr>
              <w:spacing w:line="240" w:lineRule="exact"/>
              <w:jc w:val="left"/>
              <w:rPr>
                <w:rFonts w:ascii="Times New Roman" w:hAnsi="Times New Roman" w:cs="Times New Roman"/>
                <w:sz w:val="18"/>
                <w:szCs w:val="18"/>
                <w:shd w:val="clear" w:color="auto" w:fill="C7EDCC" w:themeFill="background1"/>
              </w:rPr>
            </w:pPr>
            <w:r w:rsidRPr="006942E9">
              <w:rPr>
                <w:rFonts w:ascii="Times New Roman" w:hAnsi="Times New Roman" w:cs="Times New Roman" w:hint="eastAsia"/>
                <w:sz w:val="18"/>
                <w:szCs w:val="18"/>
                <w:shd w:val="clear" w:color="auto" w:fill="C7EDCC" w:themeFill="background1"/>
              </w:rPr>
              <w:t>1</w:t>
            </w:r>
            <w:r w:rsidRPr="006942E9">
              <w:rPr>
                <w:rFonts w:ascii="Times New Roman" w:hAnsi="Times New Roman" w:cs="Times New Roman"/>
                <w:sz w:val="18"/>
                <w:szCs w:val="18"/>
                <w:shd w:val="clear" w:color="auto" w:fill="C7EDCC" w:themeFill="background1"/>
              </w:rPr>
              <w:t xml:space="preserve"> </w:t>
            </w:r>
            <w:r w:rsidRPr="006942E9">
              <w:rPr>
                <w:rFonts w:ascii="Times New Roman" w:hAnsi="Times New Roman" w:cs="Times New Roman" w:hint="eastAsia"/>
                <w:sz w:val="18"/>
                <w:szCs w:val="18"/>
                <w:shd w:val="clear" w:color="auto" w:fill="C7EDCC" w:themeFill="background1"/>
              </w:rPr>
              <w:t>g</w:t>
            </w:r>
            <w:r w:rsidRPr="006942E9">
              <w:rPr>
                <w:rFonts w:ascii="宋体" w:eastAsia="宋体" w:hAnsi="宋体" w:cs="Times New Roman" w:hint="eastAsia"/>
                <w:sz w:val="18"/>
                <w:szCs w:val="18"/>
                <w:shd w:val="clear" w:color="auto" w:fill="C7EDCC" w:themeFill="background1"/>
              </w:rPr>
              <w:t>～</w:t>
            </w:r>
            <w:r w:rsidRPr="006942E9">
              <w:rPr>
                <w:rFonts w:ascii="Times New Roman" w:hAnsi="Times New Roman" w:cs="Times New Roman" w:hint="eastAsia"/>
                <w:sz w:val="18"/>
                <w:szCs w:val="18"/>
                <w:shd w:val="clear" w:color="auto" w:fill="C7EDCC" w:themeFill="background1"/>
              </w:rPr>
              <w:t>3</w:t>
            </w:r>
            <w:r w:rsidRPr="006942E9">
              <w:rPr>
                <w:rFonts w:ascii="Times New Roman" w:hAnsi="Times New Roman" w:cs="Times New Roman"/>
                <w:sz w:val="18"/>
                <w:szCs w:val="18"/>
                <w:shd w:val="clear" w:color="auto" w:fill="C7EDCC" w:themeFill="background1"/>
              </w:rPr>
              <w:t xml:space="preserve"> </w:t>
            </w:r>
            <w:r w:rsidRPr="006942E9">
              <w:rPr>
                <w:rFonts w:ascii="Times New Roman" w:hAnsi="Times New Roman" w:cs="Times New Roman" w:hint="eastAsia"/>
                <w:sz w:val="18"/>
                <w:szCs w:val="18"/>
                <w:shd w:val="clear" w:color="auto" w:fill="C7EDCC" w:themeFill="background1"/>
              </w:rPr>
              <w:t>g</w:t>
            </w:r>
            <w:r w:rsidRPr="006942E9">
              <w:rPr>
                <w:rFonts w:ascii="Times New Roman" w:hAnsi="Times New Roman" w:cs="Times New Roman" w:hint="eastAsia"/>
                <w:sz w:val="18"/>
                <w:szCs w:val="18"/>
                <w:shd w:val="clear" w:color="auto" w:fill="C7EDCC" w:themeFill="background1"/>
              </w:rPr>
              <w:t>。</w:t>
            </w:r>
          </w:p>
        </w:tc>
      </w:tr>
      <w:tr w:rsidR="00D163BF" w:rsidRPr="006942E9" w:rsidTr="0085727D">
        <w:trPr>
          <w:trHeight w:val="240"/>
          <w:jc w:val="center"/>
        </w:trPr>
        <w:tc>
          <w:tcPr>
            <w:tcW w:w="2077" w:type="dxa"/>
            <w:vAlign w:val="center"/>
          </w:tcPr>
          <w:p w:rsidR="00D163BF" w:rsidRPr="006942E9" w:rsidRDefault="00D163BF" w:rsidP="006942E9">
            <w:pPr>
              <w:spacing w:line="240" w:lineRule="exact"/>
              <w:jc w:val="center"/>
              <w:rPr>
                <w:rFonts w:ascii="Times New Roman" w:hAnsi="Times New Roman" w:cs="Times New Roman"/>
                <w:sz w:val="18"/>
                <w:szCs w:val="18"/>
                <w:shd w:val="clear" w:color="auto" w:fill="C7EDCC" w:themeFill="background1"/>
              </w:rPr>
            </w:pPr>
            <w:r w:rsidRPr="006942E9">
              <w:rPr>
                <w:rFonts w:ascii="Times New Roman" w:hAnsi="Times New Roman" w:cs="Times New Roman"/>
                <w:sz w:val="18"/>
                <w:szCs w:val="18"/>
                <w:shd w:val="clear" w:color="auto" w:fill="C7EDCC" w:themeFill="background1"/>
              </w:rPr>
              <w:t>扶正解毒散</w:t>
            </w:r>
          </w:p>
        </w:tc>
        <w:tc>
          <w:tcPr>
            <w:tcW w:w="5194" w:type="dxa"/>
            <w:vAlign w:val="center"/>
          </w:tcPr>
          <w:p w:rsidR="00D163BF" w:rsidRPr="006942E9" w:rsidRDefault="00D163BF" w:rsidP="006942E9">
            <w:pPr>
              <w:spacing w:line="240" w:lineRule="exact"/>
              <w:rPr>
                <w:rFonts w:ascii="Times New Roman" w:hAnsi="Times New Roman" w:cs="Times New Roman"/>
                <w:sz w:val="18"/>
                <w:szCs w:val="18"/>
                <w:shd w:val="clear" w:color="auto" w:fill="C7EDCC" w:themeFill="background1"/>
              </w:rPr>
            </w:pPr>
            <w:r w:rsidRPr="006942E9">
              <w:rPr>
                <w:rFonts w:ascii="Times New Roman" w:hAnsi="Times New Roman" w:cs="Times New Roman"/>
                <w:sz w:val="18"/>
                <w:szCs w:val="18"/>
                <w:shd w:val="clear" w:color="auto" w:fill="C7EDCC" w:themeFill="background1"/>
              </w:rPr>
              <w:t>板蓝根、黄芪、淫羊藿</w:t>
            </w:r>
            <w:r w:rsidR="006942E9" w:rsidRPr="006942E9">
              <w:rPr>
                <w:rFonts w:ascii="Times New Roman" w:hAnsi="Times New Roman" w:cs="Times New Roman" w:hint="eastAsia"/>
                <w:sz w:val="18"/>
                <w:szCs w:val="18"/>
                <w:shd w:val="clear" w:color="auto" w:fill="C7EDCC" w:themeFill="background1"/>
              </w:rPr>
              <w:t>。</w:t>
            </w:r>
          </w:p>
        </w:tc>
        <w:tc>
          <w:tcPr>
            <w:tcW w:w="5936" w:type="dxa"/>
            <w:vAlign w:val="center"/>
          </w:tcPr>
          <w:p w:rsidR="00D163BF" w:rsidRPr="006942E9" w:rsidRDefault="00D163BF" w:rsidP="00A850D4">
            <w:pPr>
              <w:spacing w:line="240" w:lineRule="exact"/>
              <w:jc w:val="left"/>
              <w:rPr>
                <w:rFonts w:ascii="Times New Roman" w:hAnsi="Times New Roman" w:cs="Times New Roman"/>
                <w:sz w:val="18"/>
                <w:szCs w:val="18"/>
                <w:shd w:val="clear" w:color="auto" w:fill="C7EDCC" w:themeFill="background1"/>
              </w:rPr>
            </w:pPr>
            <w:r w:rsidRPr="006942E9">
              <w:rPr>
                <w:rFonts w:ascii="Times New Roman" w:hAnsi="Times New Roman" w:cs="Times New Roman" w:hint="eastAsia"/>
                <w:sz w:val="18"/>
                <w:szCs w:val="18"/>
                <w:shd w:val="clear" w:color="auto" w:fill="C7EDCC" w:themeFill="background1"/>
              </w:rPr>
              <w:t>扶正祛邪，清热解毒。主治鸡传染性法氏囊病。</w:t>
            </w:r>
          </w:p>
        </w:tc>
        <w:tc>
          <w:tcPr>
            <w:tcW w:w="2405" w:type="dxa"/>
            <w:vAlign w:val="center"/>
          </w:tcPr>
          <w:p w:rsidR="00D163BF" w:rsidRPr="006942E9" w:rsidRDefault="00D163BF" w:rsidP="00A850D4">
            <w:pPr>
              <w:spacing w:line="240" w:lineRule="exact"/>
              <w:jc w:val="left"/>
              <w:rPr>
                <w:rFonts w:ascii="Times New Roman" w:hAnsi="Times New Roman" w:cs="Times New Roman"/>
                <w:sz w:val="18"/>
                <w:szCs w:val="18"/>
                <w:shd w:val="clear" w:color="auto" w:fill="C7EDCC" w:themeFill="background1"/>
              </w:rPr>
            </w:pPr>
            <w:r w:rsidRPr="006942E9">
              <w:rPr>
                <w:rFonts w:ascii="Times New Roman" w:hAnsi="Times New Roman" w:cs="Times New Roman" w:hint="eastAsia"/>
                <w:sz w:val="18"/>
                <w:szCs w:val="18"/>
                <w:shd w:val="clear" w:color="auto" w:fill="C7EDCC" w:themeFill="background1"/>
              </w:rPr>
              <w:t>0.5</w:t>
            </w:r>
            <w:r w:rsidRPr="006942E9">
              <w:rPr>
                <w:rFonts w:ascii="Times New Roman" w:hAnsi="Times New Roman" w:cs="Times New Roman"/>
                <w:sz w:val="18"/>
                <w:szCs w:val="18"/>
                <w:shd w:val="clear" w:color="auto" w:fill="C7EDCC" w:themeFill="background1"/>
              </w:rPr>
              <w:t xml:space="preserve"> </w:t>
            </w:r>
            <w:r w:rsidRPr="006942E9">
              <w:rPr>
                <w:rFonts w:ascii="Times New Roman" w:hAnsi="Times New Roman" w:cs="Times New Roman" w:hint="eastAsia"/>
                <w:sz w:val="18"/>
                <w:szCs w:val="18"/>
                <w:shd w:val="clear" w:color="auto" w:fill="C7EDCC" w:themeFill="background1"/>
              </w:rPr>
              <w:t>g</w:t>
            </w:r>
            <w:r w:rsidRPr="006942E9">
              <w:rPr>
                <w:rFonts w:ascii="Times New Roman" w:hAnsi="Times New Roman" w:cs="Times New Roman" w:hint="eastAsia"/>
                <w:sz w:val="18"/>
                <w:szCs w:val="18"/>
                <w:shd w:val="clear" w:color="auto" w:fill="C7EDCC" w:themeFill="background1"/>
              </w:rPr>
              <w:t>～</w:t>
            </w:r>
            <w:r w:rsidRPr="006942E9">
              <w:rPr>
                <w:rFonts w:ascii="Times New Roman" w:hAnsi="Times New Roman" w:cs="Times New Roman" w:hint="eastAsia"/>
                <w:sz w:val="18"/>
                <w:szCs w:val="18"/>
                <w:shd w:val="clear" w:color="auto" w:fill="C7EDCC" w:themeFill="background1"/>
              </w:rPr>
              <w:t>1.5</w:t>
            </w:r>
            <w:r w:rsidRPr="006942E9">
              <w:rPr>
                <w:rFonts w:ascii="Times New Roman" w:hAnsi="Times New Roman" w:cs="Times New Roman"/>
                <w:sz w:val="18"/>
                <w:szCs w:val="18"/>
                <w:shd w:val="clear" w:color="auto" w:fill="C7EDCC" w:themeFill="background1"/>
              </w:rPr>
              <w:t xml:space="preserve"> </w:t>
            </w:r>
            <w:r w:rsidRPr="006942E9">
              <w:rPr>
                <w:rFonts w:ascii="Times New Roman" w:hAnsi="Times New Roman" w:cs="Times New Roman" w:hint="eastAsia"/>
                <w:sz w:val="18"/>
                <w:szCs w:val="18"/>
                <w:shd w:val="clear" w:color="auto" w:fill="C7EDCC" w:themeFill="background1"/>
              </w:rPr>
              <w:t>g</w:t>
            </w:r>
            <w:r w:rsidRPr="006942E9">
              <w:rPr>
                <w:rFonts w:ascii="Times New Roman" w:hAnsi="Times New Roman" w:cs="Times New Roman" w:hint="eastAsia"/>
                <w:sz w:val="18"/>
                <w:szCs w:val="18"/>
                <w:shd w:val="clear" w:color="auto" w:fill="C7EDCC" w:themeFill="background1"/>
              </w:rPr>
              <w:t>。</w:t>
            </w:r>
          </w:p>
        </w:tc>
      </w:tr>
      <w:tr w:rsidR="00D163BF" w:rsidRPr="007C41DC" w:rsidTr="0085727D">
        <w:trPr>
          <w:trHeight w:val="212"/>
          <w:jc w:val="center"/>
        </w:trPr>
        <w:tc>
          <w:tcPr>
            <w:tcW w:w="2077" w:type="dxa"/>
            <w:vAlign w:val="center"/>
          </w:tcPr>
          <w:p w:rsidR="00D163BF" w:rsidRPr="006942E9" w:rsidRDefault="00D163BF" w:rsidP="00344BBC">
            <w:pPr>
              <w:spacing w:line="240" w:lineRule="exact"/>
              <w:jc w:val="center"/>
              <w:rPr>
                <w:rFonts w:ascii="Times New Roman" w:hAnsi="Times New Roman" w:cs="Times New Roman"/>
                <w:sz w:val="18"/>
                <w:szCs w:val="18"/>
                <w:shd w:val="clear" w:color="auto" w:fill="C7EDCC" w:themeFill="background1"/>
              </w:rPr>
            </w:pPr>
            <w:r w:rsidRPr="006942E9">
              <w:rPr>
                <w:rFonts w:ascii="Times New Roman" w:hAnsi="Times New Roman" w:cs="Times New Roman"/>
                <w:sz w:val="18"/>
                <w:szCs w:val="18"/>
                <w:shd w:val="clear" w:color="auto" w:fill="C7EDCC" w:themeFill="background1"/>
              </w:rPr>
              <w:t>四味穿心莲散</w:t>
            </w:r>
          </w:p>
        </w:tc>
        <w:tc>
          <w:tcPr>
            <w:tcW w:w="5194" w:type="dxa"/>
          </w:tcPr>
          <w:p w:rsidR="00D163BF" w:rsidRPr="007C41DC" w:rsidRDefault="007C41DC" w:rsidP="007C41DC">
            <w:pPr>
              <w:spacing w:line="240" w:lineRule="exact"/>
              <w:jc w:val="left"/>
              <w:rPr>
                <w:sz w:val="18"/>
                <w:szCs w:val="18"/>
              </w:rPr>
            </w:pPr>
            <w:r w:rsidRPr="007C41DC">
              <w:rPr>
                <w:sz w:val="18"/>
                <w:szCs w:val="18"/>
              </w:rPr>
              <w:t>穿心莲、辣蓼、大青叶、葫芦茶</w:t>
            </w:r>
            <w:r w:rsidRPr="007C41DC">
              <w:rPr>
                <w:rFonts w:hint="eastAsia"/>
                <w:sz w:val="18"/>
                <w:szCs w:val="18"/>
              </w:rPr>
              <w:t>。</w:t>
            </w:r>
            <w:r w:rsidRPr="007C41DC">
              <w:rPr>
                <w:sz w:val="18"/>
                <w:szCs w:val="18"/>
              </w:rPr>
              <w:t xml:space="preserve"> </w:t>
            </w:r>
          </w:p>
        </w:tc>
        <w:tc>
          <w:tcPr>
            <w:tcW w:w="5936" w:type="dxa"/>
            <w:vAlign w:val="center"/>
          </w:tcPr>
          <w:p w:rsidR="00D163BF" w:rsidRPr="006942E9" w:rsidRDefault="00D163BF" w:rsidP="00A850D4">
            <w:pPr>
              <w:spacing w:line="240" w:lineRule="exact"/>
              <w:jc w:val="left"/>
              <w:rPr>
                <w:rFonts w:ascii="Times New Roman" w:hAnsi="Times New Roman" w:cs="Times New Roman"/>
                <w:sz w:val="18"/>
                <w:szCs w:val="18"/>
                <w:shd w:val="clear" w:color="auto" w:fill="C7EDCC" w:themeFill="background1"/>
              </w:rPr>
            </w:pPr>
            <w:r w:rsidRPr="006942E9">
              <w:rPr>
                <w:rFonts w:ascii="Times New Roman" w:hAnsi="Times New Roman" w:cs="Times New Roman" w:hint="eastAsia"/>
                <w:sz w:val="18"/>
                <w:szCs w:val="18"/>
                <w:shd w:val="clear" w:color="auto" w:fill="C7EDCC" w:themeFill="background1"/>
              </w:rPr>
              <w:t>清热解毒，除湿化滞。主治泻痢，积滞。</w:t>
            </w:r>
          </w:p>
        </w:tc>
        <w:tc>
          <w:tcPr>
            <w:tcW w:w="2405" w:type="dxa"/>
            <w:vAlign w:val="center"/>
          </w:tcPr>
          <w:p w:rsidR="00D163BF" w:rsidRPr="006942E9" w:rsidRDefault="00D163BF" w:rsidP="00A850D4">
            <w:pPr>
              <w:spacing w:line="240" w:lineRule="exact"/>
              <w:jc w:val="left"/>
              <w:rPr>
                <w:rFonts w:ascii="Times New Roman" w:hAnsi="Times New Roman" w:cs="Times New Roman"/>
                <w:sz w:val="18"/>
                <w:szCs w:val="18"/>
                <w:shd w:val="clear" w:color="auto" w:fill="C7EDCC" w:themeFill="background1"/>
              </w:rPr>
            </w:pPr>
            <w:r w:rsidRPr="006942E9">
              <w:rPr>
                <w:rFonts w:ascii="Times New Roman" w:hAnsi="Times New Roman" w:cs="Times New Roman" w:hint="eastAsia"/>
                <w:sz w:val="18"/>
                <w:szCs w:val="18"/>
                <w:shd w:val="clear" w:color="auto" w:fill="C7EDCC" w:themeFill="background1"/>
              </w:rPr>
              <w:t>0.5</w:t>
            </w:r>
            <w:r w:rsidRPr="006942E9">
              <w:rPr>
                <w:rFonts w:ascii="Times New Roman" w:hAnsi="Times New Roman" w:cs="Times New Roman"/>
                <w:sz w:val="18"/>
                <w:szCs w:val="18"/>
                <w:shd w:val="clear" w:color="auto" w:fill="C7EDCC" w:themeFill="background1"/>
              </w:rPr>
              <w:t xml:space="preserve"> </w:t>
            </w:r>
            <w:r w:rsidRPr="006942E9">
              <w:rPr>
                <w:rFonts w:ascii="Times New Roman" w:hAnsi="Times New Roman" w:cs="Times New Roman" w:hint="eastAsia"/>
                <w:sz w:val="18"/>
                <w:szCs w:val="18"/>
                <w:shd w:val="clear" w:color="auto" w:fill="C7EDCC" w:themeFill="background1"/>
              </w:rPr>
              <w:t>g</w:t>
            </w:r>
            <w:r w:rsidRPr="007C41DC">
              <w:rPr>
                <w:rFonts w:ascii="Times New Roman" w:hAnsi="Times New Roman" w:cs="Times New Roman" w:hint="eastAsia"/>
                <w:sz w:val="18"/>
                <w:szCs w:val="18"/>
                <w:shd w:val="clear" w:color="auto" w:fill="C7EDCC" w:themeFill="background1"/>
              </w:rPr>
              <w:t>～</w:t>
            </w:r>
            <w:r w:rsidRPr="006942E9">
              <w:rPr>
                <w:rFonts w:ascii="Times New Roman" w:hAnsi="Times New Roman" w:cs="Times New Roman" w:hint="eastAsia"/>
                <w:sz w:val="18"/>
                <w:szCs w:val="18"/>
                <w:shd w:val="clear" w:color="auto" w:fill="C7EDCC" w:themeFill="background1"/>
              </w:rPr>
              <w:t>1.5</w:t>
            </w:r>
            <w:r w:rsidRPr="006942E9">
              <w:rPr>
                <w:rFonts w:ascii="Times New Roman" w:hAnsi="Times New Roman" w:cs="Times New Roman"/>
                <w:sz w:val="18"/>
                <w:szCs w:val="18"/>
                <w:shd w:val="clear" w:color="auto" w:fill="C7EDCC" w:themeFill="background1"/>
              </w:rPr>
              <w:t xml:space="preserve"> </w:t>
            </w:r>
            <w:r w:rsidRPr="006942E9">
              <w:rPr>
                <w:rFonts w:ascii="Times New Roman" w:hAnsi="Times New Roman" w:cs="Times New Roman" w:hint="eastAsia"/>
                <w:sz w:val="18"/>
                <w:szCs w:val="18"/>
                <w:shd w:val="clear" w:color="auto" w:fill="C7EDCC" w:themeFill="background1"/>
              </w:rPr>
              <w:t>g</w:t>
            </w:r>
            <w:r w:rsidRPr="006942E9">
              <w:rPr>
                <w:rFonts w:ascii="Times New Roman" w:hAnsi="Times New Roman" w:cs="Times New Roman" w:hint="eastAsia"/>
                <w:sz w:val="18"/>
                <w:szCs w:val="18"/>
                <w:shd w:val="clear" w:color="auto" w:fill="C7EDCC" w:themeFill="background1"/>
              </w:rPr>
              <w:t>。</w:t>
            </w:r>
          </w:p>
        </w:tc>
      </w:tr>
      <w:tr w:rsidR="00D163BF" w:rsidRPr="006942E9" w:rsidTr="0085727D">
        <w:trPr>
          <w:trHeight w:val="212"/>
          <w:jc w:val="center"/>
        </w:trPr>
        <w:tc>
          <w:tcPr>
            <w:tcW w:w="2077" w:type="dxa"/>
            <w:vAlign w:val="center"/>
          </w:tcPr>
          <w:p w:rsidR="00D163BF" w:rsidRPr="006942E9" w:rsidRDefault="00D163BF" w:rsidP="00344BBC">
            <w:pPr>
              <w:spacing w:line="240" w:lineRule="exact"/>
              <w:jc w:val="center"/>
              <w:rPr>
                <w:rFonts w:ascii="Times New Roman" w:hAnsi="Times New Roman" w:cs="Times New Roman"/>
                <w:sz w:val="18"/>
                <w:szCs w:val="18"/>
                <w:shd w:val="clear" w:color="auto" w:fill="C7EDCC" w:themeFill="background1"/>
              </w:rPr>
            </w:pPr>
            <w:r w:rsidRPr="006942E9">
              <w:rPr>
                <w:rFonts w:ascii="Times New Roman" w:hAnsi="Times New Roman" w:cs="Times New Roman"/>
                <w:sz w:val="18"/>
                <w:szCs w:val="18"/>
                <w:shd w:val="clear" w:color="auto" w:fill="C7EDCC" w:themeFill="background1"/>
              </w:rPr>
              <w:t>荆防败毒散</w:t>
            </w:r>
          </w:p>
        </w:tc>
        <w:tc>
          <w:tcPr>
            <w:tcW w:w="5194" w:type="dxa"/>
          </w:tcPr>
          <w:p w:rsidR="00D163BF" w:rsidRPr="007C41DC" w:rsidRDefault="007C41DC" w:rsidP="00487CD6">
            <w:pPr>
              <w:spacing w:line="240" w:lineRule="exact"/>
              <w:jc w:val="left"/>
              <w:rPr>
                <w:sz w:val="18"/>
                <w:szCs w:val="18"/>
              </w:rPr>
            </w:pPr>
            <w:r w:rsidRPr="007C41DC">
              <w:rPr>
                <w:sz w:val="18"/>
                <w:szCs w:val="18"/>
              </w:rPr>
              <w:t>荆芥、防风、茯苓、独活、柴胡、前胡、川芎、枳壳、羌活、桔梗、薄荷、甘草</w:t>
            </w:r>
            <w:r w:rsidRPr="007C41DC">
              <w:rPr>
                <w:rFonts w:hint="eastAsia"/>
                <w:sz w:val="18"/>
                <w:szCs w:val="18"/>
              </w:rPr>
              <w:t>。</w:t>
            </w:r>
          </w:p>
        </w:tc>
        <w:tc>
          <w:tcPr>
            <w:tcW w:w="5936" w:type="dxa"/>
            <w:vAlign w:val="center"/>
          </w:tcPr>
          <w:p w:rsidR="00D163BF" w:rsidRPr="006942E9" w:rsidRDefault="00D163BF" w:rsidP="00A850D4">
            <w:pPr>
              <w:spacing w:line="240" w:lineRule="exact"/>
              <w:jc w:val="left"/>
              <w:rPr>
                <w:rFonts w:ascii="Times New Roman" w:hAnsi="Times New Roman" w:cs="Times New Roman"/>
                <w:sz w:val="18"/>
                <w:szCs w:val="18"/>
                <w:shd w:val="clear" w:color="auto" w:fill="C7EDCC" w:themeFill="background1"/>
              </w:rPr>
            </w:pPr>
            <w:r w:rsidRPr="006942E9">
              <w:rPr>
                <w:rFonts w:ascii="Times New Roman" w:hAnsi="Times New Roman" w:cs="Times New Roman" w:hint="eastAsia"/>
                <w:sz w:val="18"/>
                <w:szCs w:val="18"/>
                <w:shd w:val="clear" w:color="auto" w:fill="C7EDCC" w:themeFill="background1"/>
              </w:rPr>
              <w:t>辛温解表，疏风祛湿。主治防寒感冒，流感。</w:t>
            </w:r>
          </w:p>
        </w:tc>
        <w:tc>
          <w:tcPr>
            <w:tcW w:w="2405" w:type="dxa"/>
            <w:vAlign w:val="center"/>
          </w:tcPr>
          <w:p w:rsidR="00D163BF" w:rsidRPr="006942E9" w:rsidRDefault="00D163BF" w:rsidP="00A850D4">
            <w:pPr>
              <w:spacing w:line="240" w:lineRule="exact"/>
              <w:jc w:val="left"/>
              <w:rPr>
                <w:rFonts w:ascii="Times New Roman" w:hAnsi="Times New Roman" w:cs="Times New Roman"/>
                <w:sz w:val="18"/>
                <w:szCs w:val="18"/>
                <w:shd w:val="clear" w:color="auto" w:fill="C7EDCC" w:themeFill="background1"/>
              </w:rPr>
            </w:pPr>
            <w:r w:rsidRPr="006942E9">
              <w:rPr>
                <w:rFonts w:ascii="Times New Roman" w:hAnsi="Times New Roman" w:cs="Times New Roman"/>
                <w:sz w:val="18"/>
                <w:szCs w:val="18"/>
                <w:shd w:val="clear" w:color="auto" w:fill="C7EDCC" w:themeFill="background1"/>
              </w:rPr>
              <w:t>每</w:t>
            </w:r>
            <w:r w:rsidRPr="006942E9">
              <w:rPr>
                <w:rFonts w:ascii="Times New Roman" w:hAnsi="Times New Roman" w:cs="Times New Roman"/>
                <w:sz w:val="18"/>
                <w:szCs w:val="18"/>
                <w:shd w:val="clear" w:color="auto" w:fill="C7EDCC" w:themeFill="background1"/>
              </w:rPr>
              <w:t>1L</w:t>
            </w:r>
            <w:r w:rsidRPr="006942E9">
              <w:rPr>
                <w:rFonts w:ascii="Times New Roman" w:hAnsi="Times New Roman" w:cs="Times New Roman"/>
                <w:sz w:val="18"/>
                <w:szCs w:val="18"/>
                <w:shd w:val="clear" w:color="auto" w:fill="C7EDCC" w:themeFill="background1"/>
              </w:rPr>
              <w:t>水</w:t>
            </w:r>
            <w:r w:rsidRPr="006942E9">
              <w:rPr>
                <w:rFonts w:ascii="Times New Roman" w:hAnsi="Times New Roman" w:cs="Times New Roman" w:hint="eastAsia"/>
                <w:sz w:val="18"/>
                <w:szCs w:val="18"/>
                <w:shd w:val="clear" w:color="auto" w:fill="C7EDCC" w:themeFill="background1"/>
              </w:rPr>
              <w:t>0</w:t>
            </w:r>
            <w:r w:rsidRPr="006942E9">
              <w:rPr>
                <w:rFonts w:ascii="Times New Roman" w:hAnsi="Times New Roman" w:cs="Times New Roman"/>
                <w:sz w:val="18"/>
                <w:szCs w:val="18"/>
                <w:shd w:val="clear" w:color="auto" w:fill="C7EDCC" w:themeFill="background1"/>
              </w:rPr>
              <w:t xml:space="preserve">.5 </w:t>
            </w:r>
            <w:r w:rsidRPr="006942E9">
              <w:rPr>
                <w:rFonts w:ascii="Times New Roman" w:hAnsi="Times New Roman" w:cs="Times New Roman" w:hint="eastAsia"/>
                <w:sz w:val="18"/>
                <w:szCs w:val="18"/>
                <w:shd w:val="clear" w:color="auto" w:fill="C7EDCC" w:themeFill="background1"/>
              </w:rPr>
              <w:t>g</w:t>
            </w:r>
            <w:r w:rsidRPr="006942E9">
              <w:rPr>
                <w:rFonts w:ascii="宋体" w:eastAsia="宋体" w:hAnsi="宋体" w:cs="Times New Roman" w:hint="eastAsia"/>
                <w:sz w:val="18"/>
                <w:szCs w:val="18"/>
                <w:shd w:val="clear" w:color="auto" w:fill="C7EDCC" w:themeFill="background1"/>
              </w:rPr>
              <w:t>～</w:t>
            </w:r>
            <w:r w:rsidRPr="006942E9">
              <w:rPr>
                <w:rFonts w:ascii="Times New Roman" w:hAnsi="Times New Roman" w:cs="Times New Roman"/>
                <w:sz w:val="18"/>
                <w:szCs w:val="18"/>
                <w:shd w:val="clear" w:color="auto" w:fill="C7EDCC" w:themeFill="background1"/>
              </w:rPr>
              <w:t xml:space="preserve">1 </w:t>
            </w:r>
            <w:r w:rsidRPr="006942E9">
              <w:rPr>
                <w:rFonts w:ascii="Times New Roman" w:hAnsi="Times New Roman" w:cs="Times New Roman" w:hint="eastAsia"/>
                <w:sz w:val="18"/>
                <w:szCs w:val="18"/>
                <w:shd w:val="clear" w:color="auto" w:fill="C7EDCC" w:themeFill="background1"/>
              </w:rPr>
              <w:t>g</w:t>
            </w:r>
            <w:r w:rsidRPr="006942E9">
              <w:rPr>
                <w:rFonts w:ascii="Times New Roman" w:hAnsi="Times New Roman" w:cs="Times New Roman" w:hint="eastAsia"/>
                <w:sz w:val="18"/>
                <w:szCs w:val="18"/>
                <w:shd w:val="clear" w:color="auto" w:fill="C7EDCC" w:themeFill="background1"/>
              </w:rPr>
              <w:t>，连用</w:t>
            </w:r>
            <w:r w:rsidRPr="006942E9">
              <w:rPr>
                <w:rFonts w:ascii="Times New Roman" w:hAnsi="Times New Roman" w:cs="Times New Roman" w:hint="eastAsia"/>
                <w:sz w:val="18"/>
                <w:szCs w:val="18"/>
                <w:shd w:val="clear" w:color="auto" w:fill="C7EDCC" w:themeFill="background1"/>
              </w:rPr>
              <w:t>3</w:t>
            </w:r>
            <w:r w:rsidRPr="006942E9">
              <w:rPr>
                <w:rFonts w:ascii="宋体" w:eastAsia="宋体" w:hAnsi="宋体" w:cs="Times New Roman" w:hint="eastAsia"/>
                <w:sz w:val="18"/>
                <w:szCs w:val="18"/>
                <w:shd w:val="clear" w:color="auto" w:fill="C7EDCC" w:themeFill="background1"/>
              </w:rPr>
              <w:t>～</w:t>
            </w:r>
            <w:r w:rsidRPr="006942E9">
              <w:rPr>
                <w:rFonts w:ascii="Times New Roman" w:hAnsi="Times New Roman" w:cs="Times New Roman" w:hint="eastAsia"/>
                <w:sz w:val="18"/>
                <w:szCs w:val="18"/>
                <w:shd w:val="clear" w:color="auto" w:fill="C7EDCC" w:themeFill="background1"/>
              </w:rPr>
              <w:t>5</w:t>
            </w:r>
            <w:r w:rsidRPr="006942E9">
              <w:rPr>
                <w:rFonts w:ascii="Times New Roman" w:hAnsi="Times New Roman" w:cs="Times New Roman" w:hint="eastAsia"/>
                <w:sz w:val="18"/>
                <w:szCs w:val="18"/>
                <w:shd w:val="clear" w:color="auto" w:fill="C7EDCC" w:themeFill="background1"/>
              </w:rPr>
              <w:t>天。</w:t>
            </w:r>
          </w:p>
        </w:tc>
      </w:tr>
      <w:tr w:rsidR="00D163BF" w:rsidRPr="006942E9" w:rsidTr="0085727D">
        <w:trPr>
          <w:trHeight w:val="212"/>
          <w:jc w:val="center"/>
        </w:trPr>
        <w:tc>
          <w:tcPr>
            <w:tcW w:w="2077" w:type="dxa"/>
            <w:vAlign w:val="center"/>
          </w:tcPr>
          <w:p w:rsidR="00D163BF" w:rsidRPr="006942E9" w:rsidRDefault="00D163BF" w:rsidP="00344BBC">
            <w:pPr>
              <w:spacing w:line="240" w:lineRule="exact"/>
              <w:jc w:val="center"/>
              <w:rPr>
                <w:rFonts w:ascii="Times New Roman" w:hAnsi="Times New Roman" w:cs="Times New Roman"/>
                <w:sz w:val="18"/>
                <w:szCs w:val="18"/>
                <w:shd w:val="clear" w:color="auto" w:fill="C7EDCC" w:themeFill="background1"/>
              </w:rPr>
            </w:pPr>
            <w:r w:rsidRPr="006942E9">
              <w:rPr>
                <w:rFonts w:ascii="Times New Roman" w:hAnsi="Times New Roman" w:cs="Times New Roman"/>
                <w:sz w:val="18"/>
                <w:szCs w:val="18"/>
                <w:shd w:val="clear" w:color="auto" w:fill="C7EDCC" w:themeFill="background1"/>
              </w:rPr>
              <w:t>板青颗粒</w:t>
            </w:r>
          </w:p>
        </w:tc>
        <w:tc>
          <w:tcPr>
            <w:tcW w:w="5194" w:type="dxa"/>
          </w:tcPr>
          <w:p w:rsidR="00D163BF" w:rsidRPr="007C41DC" w:rsidRDefault="007C41DC" w:rsidP="00487CD6">
            <w:pPr>
              <w:spacing w:line="240" w:lineRule="exact"/>
              <w:jc w:val="left"/>
              <w:rPr>
                <w:sz w:val="18"/>
                <w:szCs w:val="18"/>
              </w:rPr>
            </w:pPr>
            <w:r w:rsidRPr="007C41DC">
              <w:rPr>
                <w:sz w:val="18"/>
                <w:szCs w:val="18"/>
              </w:rPr>
              <w:t>蟾蜍、</w:t>
            </w:r>
            <w:hyperlink r:id="rId8" w:tgtFrame="_blank" w:history="1">
              <w:r w:rsidRPr="007C41DC">
                <w:rPr>
                  <w:sz w:val="18"/>
                  <w:szCs w:val="18"/>
                </w:rPr>
                <w:t>板蓝根</w:t>
              </w:r>
            </w:hyperlink>
            <w:r w:rsidRPr="007C41DC">
              <w:rPr>
                <w:sz w:val="18"/>
                <w:szCs w:val="18"/>
              </w:rPr>
              <w:t>、</w:t>
            </w:r>
            <w:hyperlink r:id="rId9" w:tgtFrame="_blank" w:history="1">
              <w:r w:rsidRPr="007C41DC">
                <w:rPr>
                  <w:sz w:val="18"/>
                  <w:szCs w:val="18"/>
                </w:rPr>
                <w:t>大青叶</w:t>
              </w:r>
            </w:hyperlink>
            <w:r w:rsidRPr="007C41DC">
              <w:rPr>
                <w:sz w:val="18"/>
                <w:szCs w:val="18"/>
              </w:rPr>
              <w:t>、黄芪、金银花、连翘、贯众、</w:t>
            </w:r>
            <w:hyperlink r:id="rId10" w:tgtFrame="_blank" w:history="1">
              <w:r w:rsidRPr="007C41DC">
                <w:rPr>
                  <w:sz w:val="18"/>
                  <w:szCs w:val="18"/>
                </w:rPr>
                <w:t>马齿苋</w:t>
              </w:r>
            </w:hyperlink>
            <w:r w:rsidRPr="007C41DC">
              <w:rPr>
                <w:sz w:val="18"/>
                <w:szCs w:val="18"/>
              </w:rPr>
              <w:t>、薄荷</w:t>
            </w:r>
            <w:hyperlink r:id="rId11" w:tgtFrame="_blank" w:history="1">
              <w:r w:rsidRPr="007C41DC">
                <w:rPr>
                  <w:sz w:val="18"/>
                  <w:szCs w:val="18"/>
                </w:rPr>
                <w:t>牛磺酸</w:t>
              </w:r>
            </w:hyperlink>
            <w:r w:rsidRPr="007C41DC">
              <w:rPr>
                <w:sz w:val="18"/>
                <w:szCs w:val="18"/>
              </w:rPr>
              <w:t>、</w:t>
            </w:r>
            <w:hyperlink r:id="rId12" w:tgtFrame="_blank" w:history="1">
              <w:r w:rsidRPr="007C41DC">
                <w:rPr>
                  <w:sz w:val="18"/>
                  <w:szCs w:val="18"/>
                </w:rPr>
                <w:t>金丝桃素</w:t>
              </w:r>
            </w:hyperlink>
            <w:r>
              <w:rPr>
                <w:sz w:val="18"/>
                <w:szCs w:val="18"/>
              </w:rPr>
              <w:t>、健胃增食剂</w:t>
            </w:r>
            <w:r w:rsidRPr="007C41DC">
              <w:rPr>
                <w:rFonts w:hint="eastAsia"/>
                <w:sz w:val="18"/>
                <w:szCs w:val="18"/>
              </w:rPr>
              <w:t>。</w:t>
            </w:r>
          </w:p>
        </w:tc>
        <w:tc>
          <w:tcPr>
            <w:tcW w:w="5936" w:type="dxa"/>
            <w:vAlign w:val="center"/>
          </w:tcPr>
          <w:p w:rsidR="00D163BF" w:rsidRPr="006942E9" w:rsidRDefault="00D163BF" w:rsidP="00A850D4">
            <w:pPr>
              <w:spacing w:line="240" w:lineRule="exact"/>
              <w:jc w:val="left"/>
              <w:rPr>
                <w:rFonts w:ascii="Times New Roman" w:hAnsi="Times New Roman" w:cs="Times New Roman"/>
                <w:sz w:val="18"/>
                <w:szCs w:val="18"/>
                <w:shd w:val="clear" w:color="auto" w:fill="C7EDCC" w:themeFill="background1"/>
              </w:rPr>
            </w:pPr>
            <w:r w:rsidRPr="006942E9">
              <w:rPr>
                <w:rFonts w:ascii="Times New Roman" w:hAnsi="Times New Roman" w:cs="Times New Roman" w:hint="eastAsia"/>
                <w:sz w:val="18"/>
                <w:szCs w:val="18"/>
                <w:shd w:val="clear" w:color="auto" w:fill="C7EDCC" w:themeFill="background1"/>
              </w:rPr>
              <w:t>清热解毒、凉血。主治风热感冒，咽喉肿痛，热病发斑。</w:t>
            </w:r>
          </w:p>
        </w:tc>
        <w:tc>
          <w:tcPr>
            <w:tcW w:w="2405" w:type="dxa"/>
            <w:vAlign w:val="center"/>
          </w:tcPr>
          <w:p w:rsidR="00D163BF" w:rsidRPr="006942E9" w:rsidRDefault="00D163BF" w:rsidP="00A850D4">
            <w:pPr>
              <w:spacing w:line="240" w:lineRule="exact"/>
              <w:jc w:val="left"/>
              <w:rPr>
                <w:rFonts w:ascii="Times New Roman" w:hAnsi="Times New Roman" w:cs="Times New Roman"/>
                <w:sz w:val="18"/>
                <w:szCs w:val="18"/>
                <w:shd w:val="clear" w:color="auto" w:fill="C7EDCC" w:themeFill="background1"/>
              </w:rPr>
            </w:pPr>
            <w:r w:rsidRPr="006942E9">
              <w:rPr>
                <w:rFonts w:ascii="Times New Roman" w:hAnsi="Times New Roman" w:cs="Times New Roman"/>
                <w:sz w:val="18"/>
                <w:szCs w:val="18"/>
                <w:shd w:val="clear" w:color="auto" w:fill="C7EDCC" w:themeFill="background1"/>
              </w:rPr>
              <w:t>每</w:t>
            </w:r>
            <w:r w:rsidRPr="006942E9">
              <w:rPr>
                <w:rFonts w:ascii="Times New Roman" w:hAnsi="Times New Roman" w:cs="Times New Roman"/>
                <w:sz w:val="18"/>
                <w:szCs w:val="18"/>
                <w:shd w:val="clear" w:color="auto" w:fill="C7EDCC" w:themeFill="background1"/>
              </w:rPr>
              <w:t>1L</w:t>
            </w:r>
            <w:r w:rsidRPr="006942E9">
              <w:rPr>
                <w:rFonts w:ascii="Times New Roman" w:hAnsi="Times New Roman" w:cs="Times New Roman"/>
                <w:sz w:val="18"/>
                <w:szCs w:val="18"/>
                <w:shd w:val="clear" w:color="auto" w:fill="C7EDCC" w:themeFill="background1"/>
              </w:rPr>
              <w:t>水</w:t>
            </w:r>
            <w:r w:rsidRPr="006942E9">
              <w:rPr>
                <w:rFonts w:ascii="Times New Roman" w:hAnsi="Times New Roman" w:cs="Times New Roman" w:hint="eastAsia"/>
                <w:sz w:val="18"/>
                <w:szCs w:val="18"/>
                <w:shd w:val="clear" w:color="auto" w:fill="C7EDCC" w:themeFill="background1"/>
              </w:rPr>
              <w:t>0.25</w:t>
            </w:r>
            <w:r w:rsidRPr="006942E9">
              <w:rPr>
                <w:rFonts w:ascii="Times New Roman" w:hAnsi="Times New Roman" w:cs="Times New Roman"/>
                <w:sz w:val="18"/>
                <w:szCs w:val="18"/>
                <w:shd w:val="clear" w:color="auto" w:fill="C7EDCC" w:themeFill="background1"/>
              </w:rPr>
              <w:t xml:space="preserve"> </w:t>
            </w:r>
            <w:r w:rsidRPr="006942E9">
              <w:rPr>
                <w:rFonts w:ascii="Times New Roman" w:hAnsi="Times New Roman" w:cs="Times New Roman" w:hint="eastAsia"/>
                <w:sz w:val="18"/>
                <w:szCs w:val="18"/>
                <w:shd w:val="clear" w:color="auto" w:fill="C7EDCC" w:themeFill="background1"/>
              </w:rPr>
              <w:t>g</w:t>
            </w:r>
            <w:r w:rsidRPr="006942E9">
              <w:rPr>
                <w:rFonts w:ascii="Times New Roman" w:hAnsi="Times New Roman" w:cs="Times New Roman" w:hint="eastAsia"/>
                <w:sz w:val="18"/>
                <w:szCs w:val="18"/>
                <w:shd w:val="clear" w:color="auto" w:fill="C7EDCC" w:themeFill="background1"/>
              </w:rPr>
              <w:t>，连用</w:t>
            </w:r>
            <w:r w:rsidRPr="006942E9">
              <w:rPr>
                <w:rFonts w:ascii="Times New Roman" w:hAnsi="Times New Roman" w:cs="Times New Roman" w:hint="eastAsia"/>
                <w:sz w:val="18"/>
                <w:szCs w:val="18"/>
                <w:shd w:val="clear" w:color="auto" w:fill="C7EDCC" w:themeFill="background1"/>
              </w:rPr>
              <w:t>3</w:t>
            </w:r>
            <w:r w:rsidRPr="006942E9">
              <w:rPr>
                <w:rFonts w:ascii="宋体" w:eastAsia="宋体" w:hAnsi="宋体" w:cs="Times New Roman" w:hint="eastAsia"/>
                <w:sz w:val="18"/>
                <w:szCs w:val="18"/>
                <w:shd w:val="clear" w:color="auto" w:fill="C7EDCC" w:themeFill="background1"/>
              </w:rPr>
              <w:t>～</w:t>
            </w:r>
            <w:r w:rsidRPr="006942E9">
              <w:rPr>
                <w:rFonts w:ascii="Times New Roman" w:hAnsi="Times New Roman" w:cs="Times New Roman" w:hint="eastAsia"/>
                <w:sz w:val="18"/>
                <w:szCs w:val="18"/>
                <w:shd w:val="clear" w:color="auto" w:fill="C7EDCC" w:themeFill="background1"/>
              </w:rPr>
              <w:t>5</w:t>
            </w:r>
            <w:r w:rsidRPr="006942E9">
              <w:rPr>
                <w:rFonts w:ascii="Times New Roman" w:hAnsi="Times New Roman" w:cs="Times New Roman" w:hint="eastAsia"/>
                <w:sz w:val="18"/>
                <w:szCs w:val="18"/>
                <w:shd w:val="clear" w:color="auto" w:fill="C7EDCC" w:themeFill="background1"/>
              </w:rPr>
              <w:t>天。</w:t>
            </w:r>
          </w:p>
        </w:tc>
      </w:tr>
      <w:tr w:rsidR="00D163BF" w:rsidRPr="006942E9" w:rsidTr="0085727D">
        <w:trPr>
          <w:trHeight w:val="212"/>
          <w:jc w:val="center"/>
        </w:trPr>
        <w:tc>
          <w:tcPr>
            <w:tcW w:w="2077" w:type="dxa"/>
            <w:vAlign w:val="center"/>
          </w:tcPr>
          <w:p w:rsidR="00D163BF" w:rsidRPr="006942E9" w:rsidRDefault="00D163BF" w:rsidP="00344BBC">
            <w:pPr>
              <w:spacing w:line="240" w:lineRule="exact"/>
              <w:jc w:val="center"/>
              <w:rPr>
                <w:rFonts w:ascii="Times New Roman" w:hAnsi="Times New Roman" w:cs="Times New Roman"/>
                <w:sz w:val="18"/>
                <w:szCs w:val="18"/>
                <w:shd w:val="clear" w:color="auto" w:fill="C7EDCC" w:themeFill="background1"/>
              </w:rPr>
            </w:pPr>
            <w:r w:rsidRPr="006942E9">
              <w:rPr>
                <w:rFonts w:ascii="Times New Roman" w:hAnsi="Times New Roman" w:cs="Times New Roman"/>
                <w:sz w:val="18"/>
                <w:szCs w:val="18"/>
                <w:shd w:val="clear" w:color="auto" w:fill="C7EDCC" w:themeFill="background1"/>
              </w:rPr>
              <w:t>双黄连口服液</w:t>
            </w:r>
          </w:p>
        </w:tc>
        <w:tc>
          <w:tcPr>
            <w:tcW w:w="5194" w:type="dxa"/>
            <w:vAlign w:val="center"/>
          </w:tcPr>
          <w:p w:rsidR="00D163BF" w:rsidRPr="007C41DC" w:rsidRDefault="007C41DC" w:rsidP="007C41DC">
            <w:pPr>
              <w:spacing w:line="240" w:lineRule="exact"/>
              <w:rPr>
                <w:rFonts w:asciiTheme="majorHAnsi" w:hAnsiTheme="majorHAnsi" w:cstheme="majorBidi"/>
                <w:sz w:val="28"/>
                <w:szCs w:val="28"/>
              </w:rPr>
            </w:pPr>
            <w:r w:rsidRPr="007C41DC">
              <w:rPr>
                <w:rFonts w:ascii="Times New Roman" w:hAnsi="Times New Roman" w:cs="Times New Roman"/>
                <w:sz w:val="18"/>
                <w:szCs w:val="18"/>
                <w:shd w:val="clear" w:color="auto" w:fill="C7EDCC" w:themeFill="background1"/>
              </w:rPr>
              <w:t>连翘、金银花、黄芩</w:t>
            </w:r>
            <w:r>
              <w:rPr>
                <w:rFonts w:ascii="Times New Roman" w:hAnsi="Times New Roman" w:cs="Times New Roman" w:hint="eastAsia"/>
                <w:sz w:val="18"/>
                <w:szCs w:val="18"/>
                <w:shd w:val="clear" w:color="auto" w:fill="C7EDCC" w:themeFill="background1"/>
              </w:rPr>
              <w:t>。</w:t>
            </w:r>
          </w:p>
        </w:tc>
        <w:tc>
          <w:tcPr>
            <w:tcW w:w="5936" w:type="dxa"/>
            <w:vAlign w:val="center"/>
          </w:tcPr>
          <w:p w:rsidR="00D163BF" w:rsidRPr="006942E9" w:rsidRDefault="00D163BF" w:rsidP="00A850D4">
            <w:pPr>
              <w:spacing w:line="240" w:lineRule="exact"/>
              <w:jc w:val="left"/>
              <w:rPr>
                <w:rFonts w:ascii="Times New Roman" w:hAnsi="Times New Roman" w:cs="Times New Roman"/>
                <w:sz w:val="18"/>
                <w:szCs w:val="18"/>
                <w:shd w:val="clear" w:color="auto" w:fill="C7EDCC" w:themeFill="background1"/>
              </w:rPr>
            </w:pPr>
            <w:r w:rsidRPr="006942E9">
              <w:rPr>
                <w:rFonts w:ascii="Times New Roman" w:hAnsi="Times New Roman" w:cs="Times New Roman" w:hint="eastAsia"/>
                <w:sz w:val="18"/>
                <w:szCs w:val="18"/>
                <w:shd w:val="clear" w:color="auto" w:fill="C7EDCC" w:themeFill="background1"/>
              </w:rPr>
              <w:t>感冒发热。</w:t>
            </w:r>
          </w:p>
        </w:tc>
        <w:tc>
          <w:tcPr>
            <w:tcW w:w="2405" w:type="dxa"/>
            <w:vAlign w:val="center"/>
          </w:tcPr>
          <w:p w:rsidR="00D163BF" w:rsidRPr="006942E9" w:rsidRDefault="00D163BF" w:rsidP="00A850D4">
            <w:pPr>
              <w:spacing w:line="240" w:lineRule="exact"/>
              <w:jc w:val="left"/>
              <w:rPr>
                <w:rFonts w:ascii="Times New Roman" w:hAnsi="Times New Roman" w:cs="Times New Roman"/>
                <w:sz w:val="18"/>
                <w:szCs w:val="18"/>
                <w:shd w:val="clear" w:color="auto" w:fill="C7EDCC" w:themeFill="background1"/>
              </w:rPr>
            </w:pPr>
            <w:r w:rsidRPr="006942E9">
              <w:rPr>
                <w:rFonts w:ascii="Times New Roman" w:hAnsi="Times New Roman" w:cs="Times New Roman" w:hint="eastAsia"/>
                <w:sz w:val="18"/>
                <w:szCs w:val="18"/>
                <w:shd w:val="clear" w:color="auto" w:fill="C7EDCC" w:themeFill="background1"/>
              </w:rPr>
              <w:t>0.5</w:t>
            </w:r>
            <w:r w:rsidRPr="006942E9">
              <w:rPr>
                <w:rFonts w:ascii="Times New Roman" w:hAnsi="Times New Roman" w:cs="Times New Roman"/>
                <w:sz w:val="18"/>
                <w:szCs w:val="18"/>
                <w:shd w:val="clear" w:color="auto" w:fill="C7EDCC" w:themeFill="background1"/>
              </w:rPr>
              <w:t xml:space="preserve"> ml</w:t>
            </w:r>
            <w:r w:rsidRPr="006942E9">
              <w:rPr>
                <w:rFonts w:ascii="宋体" w:eastAsia="宋体" w:hAnsi="宋体" w:cs="Times New Roman" w:hint="eastAsia"/>
                <w:sz w:val="18"/>
                <w:szCs w:val="18"/>
                <w:shd w:val="clear" w:color="auto" w:fill="C7EDCC" w:themeFill="background1"/>
              </w:rPr>
              <w:t>～</w:t>
            </w:r>
            <w:r w:rsidRPr="006942E9">
              <w:rPr>
                <w:rFonts w:ascii="Times New Roman" w:hAnsi="Times New Roman" w:cs="Times New Roman"/>
                <w:sz w:val="18"/>
                <w:szCs w:val="18"/>
                <w:shd w:val="clear" w:color="auto" w:fill="C7EDCC" w:themeFill="background1"/>
              </w:rPr>
              <w:t>1 ml</w:t>
            </w:r>
            <w:r w:rsidRPr="006942E9">
              <w:rPr>
                <w:rFonts w:ascii="Times New Roman" w:hAnsi="Times New Roman" w:cs="Times New Roman" w:hint="eastAsia"/>
                <w:sz w:val="18"/>
                <w:szCs w:val="18"/>
                <w:shd w:val="clear" w:color="auto" w:fill="C7EDCC" w:themeFill="background1"/>
              </w:rPr>
              <w:t>。</w:t>
            </w:r>
          </w:p>
        </w:tc>
      </w:tr>
      <w:tr w:rsidR="00D163BF" w:rsidRPr="006942E9" w:rsidTr="0085727D">
        <w:trPr>
          <w:trHeight w:val="212"/>
          <w:jc w:val="center"/>
        </w:trPr>
        <w:tc>
          <w:tcPr>
            <w:tcW w:w="2077" w:type="dxa"/>
            <w:vAlign w:val="center"/>
          </w:tcPr>
          <w:p w:rsidR="00D163BF" w:rsidRPr="006942E9" w:rsidRDefault="00D163BF" w:rsidP="00344BBC">
            <w:pPr>
              <w:spacing w:line="240" w:lineRule="exact"/>
              <w:jc w:val="center"/>
              <w:rPr>
                <w:rFonts w:ascii="Times New Roman" w:hAnsi="Times New Roman" w:cs="Times New Roman"/>
                <w:sz w:val="18"/>
                <w:szCs w:val="18"/>
                <w:shd w:val="clear" w:color="auto" w:fill="C7EDCC" w:themeFill="background1"/>
              </w:rPr>
            </w:pPr>
            <w:r w:rsidRPr="006942E9">
              <w:rPr>
                <w:rFonts w:ascii="Times New Roman" w:hAnsi="Times New Roman" w:cs="Times New Roman"/>
                <w:sz w:val="18"/>
                <w:szCs w:val="18"/>
                <w:shd w:val="clear" w:color="auto" w:fill="C7EDCC" w:themeFill="background1"/>
              </w:rPr>
              <w:t>清瘟解毒口服液</w:t>
            </w:r>
          </w:p>
        </w:tc>
        <w:tc>
          <w:tcPr>
            <w:tcW w:w="5194" w:type="dxa"/>
            <w:vAlign w:val="center"/>
          </w:tcPr>
          <w:p w:rsidR="00D163BF" w:rsidRPr="006942E9" w:rsidRDefault="007C41DC" w:rsidP="007C41DC">
            <w:pPr>
              <w:spacing w:line="240" w:lineRule="exact"/>
              <w:rPr>
                <w:rFonts w:ascii="Times New Roman" w:hAnsi="Times New Roman" w:cs="Times New Roman"/>
                <w:sz w:val="18"/>
                <w:szCs w:val="18"/>
                <w:shd w:val="clear" w:color="auto" w:fill="C7EDCC" w:themeFill="background1"/>
              </w:rPr>
            </w:pPr>
            <w:r w:rsidRPr="007C41DC">
              <w:rPr>
                <w:rFonts w:ascii="Times New Roman" w:hAnsi="Times New Roman" w:cs="Times New Roman"/>
                <w:sz w:val="18"/>
                <w:szCs w:val="18"/>
                <w:shd w:val="clear" w:color="auto" w:fill="C7EDCC" w:themeFill="background1"/>
              </w:rPr>
              <w:t>地黄、栀子、黄芩、连翘、玄参、板蓝根</w:t>
            </w:r>
            <w:r>
              <w:rPr>
                <w:rFonts w:ascii="Times New Roman" w:hAnsi="Times New Roman" w:cs="Times New Roman" w:hint="eastAsia"/>
                <w:sz w:val="18"/>
                <w:szCs w:val="18"/>
                <w:shd w:val="clear" w:color="auto" w:fill="C7EDCC" w:themeFill="background1"/>
              </w:rPr>
              <w:t>。</w:t>
            </w:r>
          </w:p>
        </w:tc>
        <w:tc>
          <w:tcPr>
            <w:tcW w:w="5936" w:type="dxa"/>
            <w:vAlign w:val="center"/>
          </w:tcPr>
          <w:p w:rsidR="00D163BF" w:rsidRPr="006942E9" w:rsidRDefault="00D163BF" w:rsidP="00A850D4">
            <w:pPr>
              <w:spacing w:line="240" w:lineRule="exact"/>
              <w:jc w:val="left"/>
              <w:rPr>
                <w:rFonts w:ascii="Times New Roman" w:hAnsi="Times New Roman" w:cs="Times New Roman"/>
                <w:sz w:val="18"/>
                <w:szCs w:val="18"/>
                <w:shd w:val="clear" w:color="auto" w:fill="C7EDCC" w:themeFill="background1"/>
              </w:rPr>
            </w:pPr>
            <w:r w:rsidRPr="006942E9">
              <w:rPr>
                <w:rFonts w:ascii="Times New Roman" w:hAnsi="Times New Roman" w:cs="Times New Roman" w:hint="eastAsia"/>
                <w:sz w:val="18"/>
                <w:szCs w:val="18"/>
                <w:shd w:val="clear" w:color="auto" w:fill="C7EDCC" w:themeFill="background1"/>
              </w:rPr>
              <w:t>清热解毒。主治外感发热。</w:t>
            </w:r>
          </w:p>
        </w:tc>
        <w:tc>
          <w:tcPr>
            <w:tcW w:w="2405" w:type="dxa"/>
            <w:vAlign w:val="center"/>
          </w:tcPr>
          <w:p w:rsidR="00D163BF" w:rsidRPr="006942E9" w:rsidRDefault="00D163BF" w:rsidP="00A850D4">
            <w:pPr>
              <w:spacing w:line="240" w:lineRule="exact"/>
              <w:jc w:val="left"/>
              <w:rPr>
                <w:rFonts w:ascii="Times New Roman" w:hAnsi="Times New Roman" w:cs="Times New Roman"/>
                <w:sz w:val="18"/>
                <w:szCs w:val="18"/>
                <w:shd w:val="clear" w:color="auto" w:fill="C7EDCC" w:themeFill="background1"/>
              </w:rPr>
            </w:pPr>
            <w:r w:rsidRPr="006942E9">
              <w:rPr>
                <w:rFonts w:ascii="Times New Roman" w:hAnsi="Times New Roman" w:cs="Times New Roman" w:hint="eastAsia"/>
                <w:sz w:val="18"/>
                <w:szCs w:val="18"/>
                <w:shd w:val="clear" w:color="auto" w:fill="C7EDCC" w:themeFill="background1"/>
              </w:rPr>
              <w:t>0.6</w:t>
            </w:r>
            <w:r w:rsidRPr="006942E9">
              <w:rPr>
                <w:rFonts w:ascii="Times New Roman" w:hAnsi="Times New Roman" w:cs="Times New Roman"/>
                <w:sz w:val="18"/>
                <w:szCs w:val="18"/>
                <w:shd w:val="clear" w:color="auto" w:fill="C7EDCC" w:themeFill="background1"/>
              </w:rPr>
              <w:t xml:space="preserve"> ml</w:t>
            </w:r>
            <w:r w:rsidRPr="006942E9">
              <w:rPr>
                <w:rFonts w:ascii="宋体" w:eastAsia="宋体" w:hAnsi="宋体" w:cs="Times New Roman" w:hint="eastAsia"/>
                <w:sz w:val="18"/>
                <w:szCs w:val="18"/>
                <w:shd w:val="clear" w:color="auto" w:fill="C7EDCC" w:themeFill="background1"/>
              </w:rPr>
              <w:t>～</w:t>
            </w:r>
            <w:r w:rsidRPr="006942E9">
              <w:rPr>
                <w:rFonts w:ascii="Times New Roman" w:hAnsi="Times New Roman" w:cs="Times New Roman"/>
                <w:sz w:val="18"/>
                <w:szCs w:val="18"/>
                <w:shd w:val="clear" w:color="auto" w:fill="C7EDCC" w:themeFill="background1"/>
              </w:rPr>
              <w:t>1</w:t>
            </w:r>
            <w:r w:rsidRPr="006942E9">
              <w:rPr>
                <w:rFonts w:ascii="Times New Roman" w:hAnsi="Times New Roman" w:cs="Times New Roman" w:hint="eastAsia"/>
                <w:sz w:val="18"/>
                <w:szCs w:val="18"/>
                <w:shd w:val="clear" w:color="auto" w:fill="C7EDCC" w:themeFill="background1"/>
              </w:rPr>
              <w:t>.8</w:t>
            </w:r>
            <w:r w:rsidRPr="006942E9">
              <w:rPr>
                <w:rFonts w:ascii="Times New Roman" w:hAnsi="Times New Roman" w:cs="Times New Roman"/>
                <w:sz w:val="18"/>
                <w:szCs w:val="18"/>
                <w:shd w:val="clear" w:color="auto" w:fill="C7EDCC" w:themeFill="background1"/>
              </w:rPr>
              <w:t xml:space="preserve"> ml</w:t>
            </w:r>
            <w:r w:rsidRPr="006942E9">
              <w:rPr>
                <w:rFonts w:ascii="Times New Roman" w:hAnsi="Times New Roman" w:cs="Times New Roman" w:hint="eastAsia"/>
                <w:sz w:val="18"/>
                <w:szCs w:val="18"/>
                <w:shd w:val="clear" w:color="auto" w:fill="C7EDCC" w:themeFill="background1"/>
              </w:rPr>
              <w:t>，连用</w:t>
            </w:r>
            <w:r w:rsidRPr="006942E9">
              <w:rPr>
                <w:rFonts w:ascii="Times New Roman" w:hAnsi="Times New Roman" w:cs="Times New Roman" w:hint="eastAsia"/>
                <w:sz w:val="18"/>
                <w:szCs w:val="18"/>
                <w:shd w:val="clear" w:color="auto" w:fill="C7EDCC" w:themeFill="background1"/>
              </w:rPr>
              <w:t>3</w:t>
            </w:r>
            <w:r w:rsidRPr="006942E9">
              <w:rPr>
                <w:rFonts w:ascii="Times New Roman" w:hAnsi="Times New Roman" w:cs="Times New Roman" w:hint="eastAsia"/>
                <w:sz w:val="18"/>
                <w:szCs w:val="18"/>
                <w:shd w:val="clear" w:color="auto" w:fill="C7EDCC" w:themeFill="background1"/>
              </w:rPr>
              <w:t>天。</w:t>
            </w:r>
          </w:p>
        </w:tc>
      </w:tr>
      <w:tr w:rsidR="00D163BF" w:rsidRPr="006942E9" w:rsidTr="0085727D">
        <w:trPr>
          <w:trHeight w:val="212"/>
          <w:jc w:val="center"/>
        </w:trPr>
        <w:tc>
          <w:tcPr>
            <w:tcW w:w="2077" w:type="dxa"/>
            <w:vAlign w:val="center"/>
          </w:tcPr>
          <w:p w:rsidR="00D163BF" w:rsidRPr="006942E9" w:rsidRDefault="00D163BF" w:rsidP="00344BBC">
            <w:pPr>
              <w:spacing w:line="240" w:lineRule="exact"/>
              <w:jc w:val="center"/>
              <w:rPr>
                <w:rFonts w:ascii="Times New Roman" w:hAnsi="Times New Roman" w:cs="Times New Roman"/>
                <w:sz w:val="18"/>
                <w:szCs w:val="18"/>
                <w:shd w:val="clear" w:color="auto" w:fill="C7EDCC" w:themeFill="background1"/>
              </w:rPr>
            </w:pPr>
            <w:r w:rsidRPr="006942E9">
              <w:rPr>
                <w:rFonts w:ascii="Times New Roman" w:hAnsi="Times New Roman" w:cs="Times New Roman"/>
                <w:sz w:val="18"/>
                <w:szCs w:val="18"/>
                <w:shd w:val="clear" w:color="auto" w:fill="C7EDCC" w:themeFill="background1"/>
              </w:rPr>
              <w:t>杨树花口服液</w:t>
            </w:r>
          </w:p>
        </w:tc>
        <w:tc>
          <w:tcPr>
            <w:tcW w:w="5194" w:type="dxa"/>
          </w:tcPr>
          <w:p w:rsidR="00D163BF" w:rsidRPr="006942E9" w:rsidRDefault="009A72AD" w:rsidP="009A72AD">
            <w:pPr>
              <w:spacing w:line="240" w:lineRule="exact"/>
              <w:rPr>
                <w:rFonts w:ascii="Times New Roman" w:hAnsi="Times New Roman" w:cs="Times New Roman"/>
                <w:sz w:val="18"/>
                <w:szCs w:val="18"/>
                <w:shd w:val="clear" w:color="auto" w:fill="C7EDCC" w:themeFill="background1"/>
              </w:rPr>
            </w:pPr>
            <w:r w:rsidRPr="009A72AD">
              <w:rPr>
                <w:rFonts w:ascii="Times New Roman" w:hAnsi="Times New Roman" w:cs="Times New Roman"/>
                <w:sz w:val="18"/>
                <w:szCs w:val="18"/>
                <w:shd w:val="clear" w:color="auto" w:fill="C7EDCC" w:themeFill="background1"/>
              </w:rPr>
              <w:t>杨树花、黄连、黄芩、黄芪、黄柏、栀子、白头翁、乳酸菌、芽孢杆菌、复合有机酸、消化酶</w:t>
            </w:r>
            <w:r>
              <w:rPr>
                <w:rFonts w:ascii="Times New Roman" w:hAnsi="Times New Roman" w:cs="Times New Roman" w:hint="eastAsia"/>
                <w:sz w:val="18"/>
                <w:szCs w:val="18"/>
                <w:shd w:val="clear" w:color="auto" w:fill="C7EDCC" w:themeFill="background1"/>
              </w:rPr>
              <w:t>。</w:t>
            </w:r>
          </w:p>
        </w:tc>
        <w:tc>
          <w:tcPr>
            <w:tcW w:w="5936" w:type="dxa"/>
            <w:vAlign w:val="center"/>
          </w:tcPr>
          <w:p w:rsidR="00D163BF" w:rsidRPr="006942E9" w:rsidRDefault="00D163BF" w:rsidP="00A850D4">
            <w:pPr>
              <w:spacing w:line="240" w:lineRule="exact"/>
              <w:jc w:val="left"/>
              <w:rPr>
                <w:rFonts w:ascii="Times New Roman" w:hAnsi="Times New Roman" w:cs="Times New Roman"/>
                <w:sz w:val="18"/>
                <w:szCs w:val="18"/>
                <w:shd w:val="clear" w:color="auto" w:fill="C7EDCC" w:themeFill="background1"/>
              </w:rPr>
            </w:pPr>
            <w:r w:rsidRPr="006942E9">
              <w:rPr>
                <w:rFonts w:ascii="Times New Roman" w:hAnsi="Times New Roman" w:cs="Times New Roman" w:hint="eastAsia"/>
                <w:sz w:val="18"/>
                <w:szCs w:val="18"/>
                <w:shd w:val="clear" w:color="auto" w:fill="C7EDCC" w:themeFill="background1"/>
              </w:rPr>
              <w:t>化湿止痢。主治痢疾，肠炎。</w:t>
            </w:r>
          </w:p>
        </w:tc>
        <w:tc>
          <w:tcPr>
            <w:tcW w:w="2405" w:type="dxa"/>
            <w:vAlign w:val="center"/>
          </w:tcPr>
          <w:p w:rsidR="00D163BF" w:rsidRPr="006942E9" w:rsidRDefault="00D163BF" w:rsidP="00A850D4">
            <w:pPr>
              <w:spacing w:line="240" w:lineRule="exact"/>
              <w:jc w:val="left"/>
              <w:rPr>
                <w:rFonts w:ascii="Times New Roman" w:hAnsi="Times New Roman" w:cs="Times New Roman"/>
                <w:sz w:val="18"/>
                <w:szCs w:val="18"/>
                <w:shd w:val="clear" w:color="auto" w:fill="C7EDCC" w:themeFill="background1"/>
              </w:rPr>
            </w:pPr>
            <w:r w:rsidRPr="006942E9">
              <w:rPr>
                <w:rFonts w:ascii="Times New Roman" w:hAnsi="Times New Roman" w:cs="Times New Roman"/>
                <w:sz w:val="18"/>
                <w:szCs w:val="18"/>
                <w:shd w:val="clear" w:color="auto" w:fill="C7EDCC" w:themeFill="background1"/>
              </w:rPr>
              <w:t>1 ml</w:t>
            </w:r>
            <w:r w:rsidRPr="006942E9">
              <w:rPr>
                <w:rFonts w:ascii="宋体" w:eastAsia="宋体" w:hAnsi="宋体" w:cs="Times New Roman" w:hint="eastAsia"/>
                <w:sz w:val="18"/>
                <w:szCs w:val="18"/>
                <w:shd w:val="clear" w:color="auto" w:fill="C7EDCC" w:themeFill="background1"/>
              </w:rPr>
              <w:t>～2</w:t>
            </w:r>
            <w:r w:rsidRPr="006942E9">
              <w:rPr>
                <w:rFonts w:ascii="Times New Roman" w:hAnsi="Times New Roman" w:cs="Times New Roman"/>
                <w:sz w:val="18"/>
                <w:szCs w:val="18"/>
                <w:shd w:val="clear" w:color="auto" w:fill="C7EDCC" w:themeFill="background1"/>
              </w:rPr>
              <w:t xml:space="preserve"> ml</w:t>
            </w:r>
            <w:r w:rsidRPr="006942E9">
              <w:rPr>
                <w:rFonts w:ascii="Times New Roman" w:hAnsi="Times New Roman" w:cs="Times New Roman" w:hint="eastAsia"/>
                <w:sz w:val="18"/>
                <w:szCs w:val="18"/>
                <w:shd w:val="clear" w:color="auto" w:fill="C7EDCC" w:themeFill="background1"/>
              </w:rPr>
              <w:t>。</w:t>
            </w:r>
          </w:p>
        </w:tc>
      </w:tr>
      <w:tr w:rsidR="00D163BF" w:rsidRPr="006942E9" w:rsidTr="0085727D">
        <w:trPr>
          <w:trHeight w:val="212"/>
          <w:jc w:val="center"/>
        </w:trPr>
        <w:tc>
          <w:tcPr>
            <w:tcW w:w="2077" w:type="dxa"/>
            <w:vAlign w:val="center"/>
          </w:tcPr>
          <w:p w:rsidR="00D163BF" w:rsidRPr="006942E9" w:rsidRDefault="00D163BF" w:rsidP="00344BBC">
            <w:pPr>
              <w:spacing w:line="240" w:lineRule="exact"/>
              <w:jc w:val="center"/>
              <w:rPr>
                <w:rFonts w:ascii="Times New Roman" w:hAnsi="Times New Roman" w:cs="Times New Roman"/>
                <w:sz w:val="18"/>
                <w:szCs w:val="18"/>
                <w:shd w:val="clear" w:color="auto" w:fill="C7EDCC" w:themeFill="background1"/>
              </w:rPr>
            </w:pPr>
            <w:r w:rsidRPr="006942E9">
              <w:rPr>
                <w:rFonts w:ascii="Times New Roman" w:hAnsi="Times New Roman" w:cs="Times New Roman"/>
                <w:sz w:val="18"/>
                <w:szCs w:val="18"/>
                <w:shd w:val="clear" w:color="auto" w:fill="C7EDCC" w:themeFill="background1"/>
              </w:rPr>
              <w:t>黄芪多糖口服液</w:t>
            </w:r>
          </w:p>
        </w:tc>
        <w:tc>
          <w:tcPr>
            <w:tcW w:w="5194" w:type="dxa"/>
            <w:vAlign w:val="center"/>
          </w:tcPr>
          <w:p w:rsidR="00D163BF" w:rsidRPr="006942E9" w:rsidRDefault="009A72AD" w:rsidP="009A72AD">
            <w:pPr>
              <w:spacing w:line="240" w:lineRule="exact"/>
              <w:rPr>
                <w:rFonts w:ascii="Times New Roman" w:hAnsi="Times New Roman" w:cs="Times New Roman"/>
                <w:sz w:val="18"/>
                <w:szCs w:val="18"/>
                <w:shd w:val="clear" w:color="auto" w:fill="C7EDCC" w:themeFill="background1"/>
              </w:rPr>
            </w:pPr>
            <w:r>
              <w:rPr>
                <w:rFonts w:ascii="Times New Roman" w:hAnsi="Times New Roman" w:cs="Times New Roman"/>
                <w:sz w:val="18"/>
                <w:szCs w:val="18"/>
                <w:shd w:val="clear" w:color="auto" w:fill="C7EDCC" w:themeFill="background1"/>
              </w:rPr>
              <w:t>黄芪多糖、生地黄、水牛角、黄连、桔梗、甘草、淡竹叶</w:t>
            </w:r>
            <w:r w:rsidRPr="009A72AD">
              <w:rPr>
                <w:rFonts w:ascii="Times New Roman" w:hAnsi="Times New Roman" w:cs="Times New Roman" w:hint="eastAsia"/>
                <w:sz w:val="18"/>
                <w:szCs w:val="18"/>
                <w:shd w:val="clear" w:color="auto" w:fill="C7EDCC" w:themeFill="background1"/>
              </w:rPr>
              <w:t>。</w:t>
            </w:r>
          </w:p>
        </w:tc>
        <w:tc>
          <w:tcPr>
            <w:tcW w:w="5936" w:type="dxa"/>
            <w:vAlign w:val="center"/>
          </w:tcPr>
          <w:p w:rsidR="00D163BF" w:rsidRPr="006942E9" w:rsidRDefault="00D163BF" w:rsidP="00A850D4">
            <w:pPr>
              <w:spacing w:line="240" w:lineRule="exact"/>
              <w:jc w:val="left"/>
              <w:rPr>
                <w:rFonts w:ascii="Times New Roman" w:hAnsi="Times New Roman" w:cs="Times New Roman"/>
                <w:sz w:val="18"/>
                <w:szCs w:val="18"/>
                <w:shd w:val="clear" w:color="auto" w:fill="C7EDCC" w:themeFill="background1"/>
              </w:rPr>
            </w:pPr>
            <w:r w:rsidRPr="006942E9">
              <w:rPr>
                <w:rFonts w:ascii="Times New Roman" w:hAnsi="Times New Roman" w:cs="Times New Roman" w:hint="eastAsia"/>
                <w:sz w:val="18"/>
                <w:szCs w:val="18"/>
                <w:shd w:val="clear" w:color="auto" w:fill="C7EDCC" w:themeFill="background1"/>
              </w:rPr>
              <w:t>扶正固本，调节机体免疫。可辅助用于鸡传染性法氏囊病的预防和治疗。</w:t>
            </w:r>
          </w:p>
        </w:tc>
        <w:tc>
          <w:tcPr>
            <w:tcW w:w="2405" w:type="dxa"/>
            <w:vAlign w:val="center"/>
          </w:tcPr>
          <w:p w:rsidR="00D163BF" w:rsidRPr="006942E9" w:rsidRDefault="00D163BF" w:rsidP="00A850D4">
            <w:pPr>
              <w:spacing w:line="240" w:lineRule="exact"/>
              <w:jc w:val="left"/>
              <w:rPr>
                <w:rFonts w:ascii="Times New Roman" w:hAnsi="Times New Roman" w:cs="Times New Roman"/>
                <w:sz w:val="18"/>
                <w:szCs w:val="18"/>
                <w:shd w:val="clear" w:color="auto" w:fill="C7EDCC" w:themeFill="background1"/>
              </w:rPr>
            </w:pPr>
            <w:r w:rsidRPr="006942E9">
              <w:rPr>
                <w:rFonts w:ascii="Times New Roman" w:hAnsi="Times New Roman" w:cs="Times New Roman"/>
                <w:sz w:val="18"/>
                <w:szCs w:val="18"/>
                <w:shd w:val="clear" w:color="auto" w:fill="C7EDCC" w:themeFill="background1"/>
              </w:rPr>
              <w:t>每</w:t>
            </w:r>
            <w:r w:rsidRPr="006942E9">
              <w:rPr>
                <w:rFonts w:ascii="Times New Roman" w:hAnsi="Times New Roman" w:cs="Times New Roman"/>
                <w:sz w:val="18"/>
                <w:szCs w:val="18"/>
                <w:shd w:val="clear" w:color="auto" w:fill="C7EDCC" w:themeFill="background1"/>
              </w:rPr>
              <w:t>1L</w:t>
            </w:r>
            <w:r w:rsidRPr="006942E9">
              <w:rPr>
                <w:rFonts w:ascii="Times New Roman" w:hAnsi="Times New Roman" w:cs="Times New Roman"/>
                <w:sz w:val="18"/>
                <w:szCs w:val="18"/>
                <w:shd w:val="clear" w:color="auto" w:fill="C7EDCC" w:themeFill="background1"/>
              </w:rPr>
              <w:t>水</w:t>
            </w:r>
            <w:r w:rsidRPr="006942E9">
              <w:rPr>
                <w:rFonts w:ascii="Times New Roman" w:hAnsi="Times New Roman" w:cs="Times New Roman" w:hint="eastAsia"/>
                <w:sz w:val="18"/>
                <w:szCs w:val="18"/>
                <w:shd w:val="clear" w:color="auto" w:fill="C7EDCC" w:themeFill="background1"/>
              </w:rPr>
              <w:t>0.7</w:t>
            </w:r>
            <w:r w:rsidRPr="006942E9">
              <w:rPr>
                <w:rFonts w:ascii="Times New Roman" w:hAnsi="Times New Roman" w:cs="Times New Roman"/>
                <w:sz w:val="18"/>
                <w:szCs w:val="18"/>
                <w:shd w:val="clear" w:color="auto" w:fill="C7EDCC" w:themeFill="background1"/>
              </w:rPr>
              <w:t xml:space="preserve"> ml</w:t>
            </w:r>
            <w:r w:rsidRPr="006942E9">
              <w:rPr>
                <w:rFonts w:ascii="宋体" w:eastAsia="宋体" w:hAnsi="宋体" w:cs="Times New Roman" w:hint="eastAsia"/>
                <w:sz w:val="18"/>
                <w:szCs w:val="18"/>
                <w:shd w:val="clear" w:color="auto" w:fill="C7EDCC" w:themeFill="background1"/>
              </w:rPr>
              <w:t>～</w:t>
            </w:r>
            <w:r w:rsidRPr="006942E9">
              <w:rPr>
                <w:rFonts w:ascii="Times New Roman" w:hAnsi="Times New Roman" w:cs="Times New Roman"/>
                <w:sz w:val="18"/>
                <w:szCs w:val="18"/>
                <w:shd w:val="clear" w:color="auto" w:fill="C7EDCC" w:themeFill="background1"/>
              </w:rPr>
              <w:t>1 ml</w:t>
            </w:r>
            <w:r w:rsidRPr="006942E9">
              <w:rPr>
                <w:rFonts w:ascii="Times New Roman" w:hAnsi="Times New Roman" w:cs="Times New Roman" w:hint="eastAsia"/>
                <w:sz w:val="18"/>
                <w:szCs w:val="18"/>
                <w:shd w:val="clear" w:color="auto" w:fill="C7EDCC" w:themeFill="background1"/>
              </w:rPr>
              <w:t>，连用</w:t>
            </w:r>
            <w:r w:rsidRPr="006942E9">
              <w:rPr>
                <w:rFonts w:ascii="Times New Roman" w:hAnsi="Times New Roman" w:cs="Times New Roman" w:hint="eastAsia"/>
                <w:sz w:val="18"/>
                <w:szCs w:val="18"/>
                <w:shd w:val="clear" w:color="auto" w:fill="C7EDCC" w:themeFill="background1"/>
              </w:rPr>
              <w:t>5</w:t>
            </w:r>
            <w:r w:rsidRPr="006942E9">
              <w:rPr>
                <w:rFonts w:ascii="宋体" w:eastAsia="宋体" w:hAnsi="宋体" w:cs="Times New Roman" w:hint="eastAsia"/>
                <w:sz w:val="18"/>
                <w:szCs w:val="18"/>
                <w:shd w:val="clear" w:color="auto" w:fill="C7EDCC" w:themeFill="background1"/>
              </w:rPr>
              <w:t>～</w:t>
            </w:r>
            <w:r w:rsidRPr="006942E9">
              <w:rPr>
                <w:rFonts w:ascii="Times New Roman" w:hAnsi="Times New Roman" w:cs="Times New Roman" w:hint="eastAsia"/>
                <w:sz w:val="18"/>
                <w:szCs w:val="18"/>
                <w:shd w:val="clear" w:color="auto" w:fill="C7EDCC" w:themeFill="background1"/>
              </w:rPr>
              <w:t>7</w:t>
            </w:r>
            <w:r w:rsidRPr="006942E9">
              <w:rPr>
                <w:rFonts w:ascii="Times New Roman" w:hAnsi="Times New Roman" w:cs="Times New Roman" w:hint="eastAsia"/>
                <w:sz w:val="18"/>
                <w:szCs w:val="18"/>
                <w:shd w:val="clear" w:color="auto" w:fill="C7EDCC" w:themeFill="background1"/>
              </w:rPr>
              <w:t>天。</w:t>
            </w:r>
          </w:p>
        </w:tc>
      </w:tr>
      <w:tr w:rsidR="00D163BF" w:rsidRPr="006942E9" w:rsidTr="0085727D">
        <w:trPr>
          <w:trHeight w:val="212"/>
          <w:jc w:val="center"/>
        </w:trPr>
        <w:tc>
          <w:tcPr>
            <w:tcW w:w="2077" w:type="dxa"/>
            <w:vAlign w:val="center"/>
          </w:tcPr>
          <w:p w:rsidR="00D163BF" w:rsidRPr="006942E9" w:rsidRDefault="00D163BF" w:rsidP="00344BBC">
            <w:pPr>
              <w:spacing w:line="240" w:lineRule="exact"/>
              <w:jc w:val="center"/>
              <w:rPr>
                <w:rFonts w:ascii="Times New Roman" w:hAnsi="Times New Roman" w:cs="Times New Roman"/>
                <w:sz w:val="18"/>
                <w:szCs w:val="18"/>
                <w:shd w:val="clear" w:color="auto" w:fill="C7EDCC" w:themeFill="background1"/>
              </w:rPr>
            </w:pPr>
            <w:r w:rsidRPr="006942E9">
              <w:rPr>
                <w:rFonts w:ascii="Times New Roman" w:hAnsi="Times New Roman" w:cs="Times New Roman"/>
                <w:sz w:val="18"/>
                <w:szCs w:val="18"/>
                <w:shd w:val="clear" w:color="auto" w:fill="C7EDCC" w:themeFill="background1"/>
              </w:rPr>
              <w:t>麻杏石甘口服液</w:t>
            </w:r>
          </w:p>
        </w:tc>
        <w:tc>
          <w:tcPr>
            <w:tcW w:w="5194" w:type="dxa"/>
            <w:vAlign w:val="center"/>
          </w:tcPr>
          <w:p w:rsidR="00D163BF" w:rsidRPr="006942E9" w:rsidRDefault="009A72AD" w:rsidP="002E7BED">
            <w:pPr>
              <w:spacing w:line="240" w:lineRule="exact"/>
              <w:rPr>
                <w:rFonts w:ascii="Times New Roman" w:hAnsi="Times New Roman" w:cs="Times New Roman"/>
                <w:sz w:val="18"/>
                <w:szCs w:val="18"/>
                <w:shd w:val="clear" w:color="auto" w:fill="C7EDCC" w:themeFill="background1"/>
              </w:rPr>
            </w:pPr>
            <w:r w:rsidRPr="002E7BED">
              <w:rPr>
                <w:rFonts w:ascii="Times New Roman" w:hAnsi="Times New Roman" w:cs="Times New Roman"/>
                <w:sz w:val="18"/>
                <w:szCs w:val="18"/>
                <w:shd w:val="clear" w:color="auto" w:fill="C7EDCC" w:themeFill="background1"/>
              </w:rPr>
              <w:t>麻黄、苦杏仁、石膏、甘草。</w:t>
            </w:r>
          </w:p>
        </w:tc>
        <w:tc>
          <w:tcPr>
            <w:tcW w:w="5936" w:type="dxa"/>
            <w:vAlign w:val="center"/>
          </w:tcPr>
          <w:p w:rsidR="00D163BF" w:rsidRPr="006942E9" w:rsidRDefault="00D163BF" w:rsidP="00A850D4">
            <w:pPr>
              <w:spacing w:line="240" w:lineRule="exact"/>
              <w:jc w:val="left"/>
              <w:rPr>
                <w:rFonts w:ascii="Times New Roman" w:hAnsi="Times New Roman" w:cs="Times New Roman"/>
                <w:sz w:val="18"/>
                <w:szCs w:val="18"/>
                <w:shd w:val="clear" w:color="auto" w:fill="C7EDCC" w:themeFill="background1"/>
              </w:rPr>
            </w:pPr>
            <w:r w:rsidRPr="006942E9">
              <w:rPr>
                <w:rFonts w:ascii="Times New Roman" w:hAnsi="Times New Roman" w:cs="Times New Roman"/>
                <w:sz w:val="18"/>
                <w:szCs w:val="18"/>
                <w:shd w:val="clear" w:color="auto" w:fill="C7EDCC" w:themeFill="background1"/>
              </w:rPr>
              <w:t>清热，宣肺，平喘。主治肺热咳喘。</w:t>
            </w:r>
          </w:p>
        </w:tc>
        <w:tc>
          <w:tcPr>
            <w:tcW w:w="2405" w:type="dxa"/>
            <w:vAlign w:val="center"/>
          </w:tcPr>
          <w:p w:rsidR="00D163BF" w:rsidRPr="006942E9" w:rsidRDefault="00D163BF" w:rsidP="00A850D4">
            <w:pPr>
              <w:spacing w:line="240" w:lineRule="exact"/>
              <w:jc w:val="left"/>
              <w:rPr>
                <w:rFonts w:ascii="Times New Roman" w:hAnsi="Times New Roman" w:cs="Times New Roman"/>
                <w:sz w:val="18"/>
                <w:szCs w:val="18"/>
                <w:shd w:val="clear" w:color="auto" w:fill="C7EDCC" w:themeFill="background1"/>
              </w:rPr>
            </w:pPr>
            <w:r w:rsidRPr="006942E9">
              <w:rPr>
                <w:rFonts w:ascii="Times New Roman" w:hAnsi="Times New Roman" w:cs="Times New Roman"/>
                <w:sz w:val="18"/>
                <w:szCs w:val="18"/>
                <w:shd w:val="clear" w:color="auto" w:fill="C7EDCC" w:themeFill="background1"/>
              </w:rPr>
              <w:t>每</w:t>
            </w:r>
            <w:r w:rsidRPr="006942E9">
              <w:rPr>
                <w:rFonts w:ascii="Times New Roman" w:hAnsi="Times New Roman" w:cs="Times New Roman"/>
                <w:sz w:val="18"/>
                <w:szCs w:val="18"/>
                <w:shd w:val="clear" w:color="auto" w:fill="C7EDCC" w:themeFill="background1"/>
              </w:rPr>
              <w:t>1L</w:t>
            </w:r>
            <w:r w:rsidRPr="006942E9">
              <w:rPr>
                <w:rFonts w:ascii="Times New Roman" w:hAnsi="Times New Roman" w:cs="Times New Roman"/>
                <w:sz w:val="18"/>
                <w:szCs w:val="18"/>
                <w:shd w:val="clear" w:color="auto" w:fill="C7EDCC" w:themeFill="background1"/>
              </w:rPr>
              <w:t>水</w:t>
            </w:r>
            <w:r w:rsidRPr="006942E9">
              <w:rPr>
                <w:rFonts w:ascii="Times New Roman" w:hAnsi="Times New Roman" w:cs="Times New Roman"/>
                <w:sz w:val="18"/>
                <w:szCs w:val="18"/>
                <w:shd w:val="clear" w:color="auto" w:fill="C7EDCC" w:themeFill="background1"/>
              </w:rPr>
              <w:t>1 ml</w:t>
            </w:r>
            <w:r w:rsidRPr="006942E9">
              <w:rPr>
                <w:rFonts w:ascii="宋体" w:eastAsia="宋体" w:hAnsi="宋体" w:cs="Times New Roman" w:hint="eastAsia"/>
                <w:sz w:val="18"/>
                <w:szCs w:val="18"/>
                <w:shd w:val="clear" w:color="auto" w:fill="C7EDCC" w:themeFill="background1"/>
              </w:rPr>
              <w:t>～</w:t>
            </w:r>
            <w:r w:rsidRPr="006942E9">
              <w:rPr>
                <w:rFonts w:ascii="Times New Roman" w:hAnsi="Times New Roman" w:cs="Times New Roman"/>
                <w:sz w:val="18"/>
                <w:szCs w:val="18"/>
                <w:shd w:val="clear" w:color="auto" w:fill="C7EDCC" w:themeFill="background1"/>
              </w:rPr>
              <w:t>1.5 ml</w:t>
            </w:r>
            <w:r w:rsidRPr="006942E9">
              <w:rPr>
                <w:rFonts w:ascii="Times New Roman" w:hAnsi="Times New Roman" w:cs="Times New Roman" w:hint="eastAsia"/>
                <w:sz w:val="18"/>
                <w:szCs w:val="18"/>
                <w:shd w:val="clear" w:color="auto" w:fill="C7EDCC" w:themeFill="background1"/>
              </w:rPr>
              <w:t>，连用</w:t>
            </w:r>
            <w:r w:rsidRPr="006942E9">
              <w:rPr>
                <w:rFonts w:ascii="Times New Roman" w:hAnsi="Times New Roman" w:cs="Times New Roman" w:hint="eastAsia"/>
                <w:sz w:val="18"/>
                <w:szCs w:val="18"/>
                <w:shd w:val="clear" w:color="auto" w:fill="C7EDCC" w:themeFill="background1"/>
              </w:rPr>
              <w:t>3</w:t>
            </w:r>
            <w:r w:rsidRPr="006942E9">
              <w:rPr>
                <w:rFonts w:ascii="宋体" w:eastAsia="宋体" w:hAnsi="宋体" w:cs="Times New Roman" w:hint="eastAsia"/>
                <w:sz w:val="18"/>
                <w:szCs w:val="18"/>
                <w:shd w:val="clear" w:color="auto" w:fill="C7EDCC" w:themeFill="background1"/>
              </w:rPr>
              <w:t>～</w:t>
            </w:r>
            <w:r w:rsidRPr="006942E9">
              <w:rPr>
                <w:rFonts w:ascii="Times New Roman" w:hAnsi="Times New Roman" w:cs="Times New Roman" w:hint="eastAsia"/>
                <w:sz w:val="18"/>
                <w:szCs w:val="18"/>
                <w:shd w:val="clear" w:color="auto" w:fill="C7EDCC" w:themeFill="background1"/>
              </w:rPr>
              <w:t>5</w:t>
            </w:r>
            <w:r w:rsidRPr="006942E9">
              <w:rPr>
                <w:rFonts w:ascii="Times New Roman" w:hAnsi="Times New Roman" w:cs="Times New Roman" w:hint="eastAsia"/>
                <w:sz w:val="18"/>
                <w:szCs w:val="18"/>
                <w:shd w:val="clear" w:color="auto" w:fill="C7EDCC" w:themeFill="background1"/>
              </w:rPr>
              <w:t>天。</w:t>
            </w:r>
          </w:p>
        </w:tc>
      </w:tr>
      <w:tr w:rsidR="00D163BF" w:rsidRPr="006942E9" w:rsidTr="0085727D">
        <w:trPr>
          <w:trHeight w:val="212"/>
          <w:jc w:val="center"/>
        </w:trPr>
        <w:tc>
          <w:tcPr>
            <w:tcW w:w="2077" w:type="dxa"/>
            <w:vAlign w:val="center"/>
          </w:tcPr>
          <w:p w:rsidR="00D163BF" w:rsidRPr="006942E9" w:rsidRDefault="00D163BF" w:rsidP="00344BBC">
            <w:pPr>
              <w:spacing w:line="240" w:lineRule="exact"/>
              <w:jc w:val="center"/>
              <w:rPr>
                <w:rFonts w:ascii="Times New Roman" w:hAnsi="Times New Roman" w:cs="Times New Roman"/>
                <w:sz w:val="18"/>
                <w:szCs w:val="18"/>
                <w:shd w:val="clear" w:color="auto" w:fill="C7EDCC" w:themeFill="background1"/>
              </w:rPr>
            </w:pPr>
            <w:r w:rsidRPr="006942E9">
              <w:rPr>
                <w:rFonts w:ascii="Times New Roman" w:hAnsi="Times New Roman" w:cs="Times New Roman"/>
                <w:sz w:val="18"/>
                <w:szCs w:val="18"/>
                <w:shd w:val="clear" w:color="auto" w:fill="C7EDCC" w:themeFill="background1"/>
              </w:rPr>
              <w:t>银黄提取物口服液</w:t>
            </w:r>
          </w:p>
        </w:tc>
        <w:tc>
          <w:tcPr>
            <w:tcW w:w="5194" w:type="dxa"/>
            <w:vAlign w:val="center"/>
          </w:tcPr>
          <w:p w:rsidR="00D163BF" w:rsidRPr="006942E9" w:rsidRDefault="002E7BED" w:rsidP="002E7BED">
            <w:pPr>
              <w:spacing w:line="240" w:lineRule="exact"/>
              <w:rPr>
                <w:rFonts w:ascii="Times New Roman" w:hAnsi="Times New Roman" w:cs="Times New Roman"/>
                <w:sz w:val="18"/>
                <w:szCs w:val="18"/>
                <w:shd w:val="clear" w:color="auto" w:fill="C7EDCC" w:themeFill="background1"/>
              </w:rPr>
            </w:pPr>
            <w:r>
              <w:rPr>
                <w:rFonts w:ascii="Times New Roman" w:hAnsi="Times New Roman" w:cs="Times New Roman" w:hint="eastAsia"/>
                <w:sz w:val="18"/>
                <w:szCs w:val="18"/>
                <w:shd w:val="clear" w:color="auto" w:fill="C7EDCC" w:themeFill="background1"/>
              </w:rPr>
              <w:t>金银花、黄芩。</w:t>
            </w:r>
          </w:p>
        </w:tc>
        <w:tc>
          <w:tcPr>
            <w:tcW w:w="5936" w:type="dxa"/>
            <w:vAlign w:val="center"/>
          </w:tcPr>
          <w:p w:rsidR="00D163BF" w:rsidRPr="006942E9" w:rsidRDefault="00D163BF" w:rsidP="00A850D4">
            <w:pPr>
              <w:spacing w:line="240" w:lineRule="exact"/>
              <w:jc w:val="left"/>
              <w:rPr>
                <w:rFonts w:ascii="Times New Roman" w:hAnsi="Times New Roman" w:cs="Times New Roman"/>
                <w:sz w:val="18"/>
                <w:szCs w:val="18"/>
                <w:shd w:val="clear" w:color="auto" w:fill="C7EDCC" w:themeFill="background1"/>
              </w:rPr>
            </w:pPr>
            <w:r w:rsidRPr="006942E9">
              <w:rPr>
                <w:rFonts w:ascii="Times New Roman" w:hAnsi="Times New Roman" w:cs="Times New Roman" w:hint="eastAsia"/>
                <w:sz w:val="18"/>
                <w:szCs w:val="18"/>
                <w:shd w:val="clear" w:color="auto" w:fill="C7EDCC" w:themeFill="background1"/>
              </w:rPr>
              <w:t>清热疏风，利咽解毒。主治风热犯肺，发热咳嗽。</w:t>
            </w:r>
          </w:p>
        </w:tc>
        <w:tc>
          <w:tcPr>
            <w:tcW w:w="2405" w:type="dxa"/>
            <w:vAlign w:val="center"/>
          </w:tcPr>
          <w:p w:rsidR="00D163BF" w:rsidRPr="006942E9" w:rsidRDefault="00D163BF" w:rsidP="00A850D4">
            <w:pPr>
              <w:spacing w:line="240" w:lineRule="exact"/>
              <w:jc w:val="left"/>
              <w:rPr>
                <w:rFonts w:ascii="Times New Roman" w:hAnsi="Times New Roman" w:cs="Times New Roman"/>
                <w:sz w:val="18"/>
                <w:szCs w:val="18"/>
                <w:shd w:val="clear" w:color="auto" w:fill="C7EDCC" w:themeFill="background1"/>
              </w:rPr>
            </w:pPr>
            <w:r w:rsidRPr="006942E9">
              <w:rPr>
                <w:rFonts w:ascii="Times New Roman" w:hAnsi="Times New Roman" w:cs="Times New Roman"/>
                <w:sz w:val="18"/>
                <w:szCs w:val="18"/>
                <w:shd w:val="clear" w:color="auto" w:fill="C7EDCC" w:themeFill="background1"/>
              </w:rPr>
              <w:t>每</w:t>
            </w:r>
            <w:r w:rsidRPr="006942E9">
              <w:rPr>
                <w:rFonts w:ascii="Times New Roman" w:hAnsi="Times New Roman" w:cs="Times New Roman"/>
                <w:sz w:val="18"/>
                <w:szCs w:val="18"/>
                <w:shd w:val="clear" w:color="auto" w:fill="C7EDCC" w:themeFill="background1"/>
              </w:rPr>
              <w:t>1L</w:t>
            </w:r>
            <w:r w:rsidRPr="006942E9">
              <w:rPr>
                <w:rFonts w:ascii="Times New Roman" w:hAnsi="Times New Roman" w:cs="Times New Roman"/>
                <w:sz w:val="18"/>
                <w:szCs w:val="18"/>
                <w:shd w:val="clear" w:color="auto" w:fill="C7EDCC" w:themeFill="background1"/>
              </w:rPr>
              <w:t>水</w:t>
            </w:r>
            <w:r w:rsidRPr="006942E9">
              <w:rPr>
                <w:rFonts w:ascii="Times New Roman" w:hAnsi="Times New Roman" w:cs="Times New Roman"/>
                <w:sz w:val="18"/>
                <w:szCs w:val="18"/>
                <w:shd w:val="clear" w:color="auto" w:fill="C7EDCC" w:themeFill="background1"/>
              </w:rPr>
              <w:t>1</w:t>
            </w:r>
            <w:r w:rsidRPr="006942E9">
              <w:rPr>
                <w:rFonts w:ascii="宋体" w:eastAsia="宋体" w:hAnsi="宋体" w:cs="Times New Roman" w:hint="eastAsia"/>
                <w:sz w:val="18"/>
                <w:szCs w:val="18"/>
                <w:shd w:val="clear" w:color="auto" w:fill="C7EDCC" w:themeFill="background1"/>
              </w:rPr>
              <w:t xml:space="preserve"> </w:t>
            </w:r>
            <w:r w:rsidRPr="006942E9">
              <w:rPr>
                <w:rFonts w:ascii="Times New Roman" w:hAnsi="Times New Roman" w:cs="Times New Roman"/>
                <w:sz w:val="18"/>
                <w:szCs w:val="18"/>
                <w:shd w:val="clear" w:color="auto" w:fill="C7EDCC" w:themeFill="background1"/>
              </w:rPr>
              <w:t>ml</w:t>
            </w:r>
            <w:r w:rsidRPr="006942E9">
              <w:rPr>
                <w:rFonts w:ascii="Times New Roman" w:hAnsi="Times New Roman" w:cs="Times New Roman" w:hint="eastAsia"/>
                <w:sz w:val="18"/>
                <w:szCs w:val="18"/>
                <w:shd w:val="clear" w:color="auto" w:fill="C7EDCC" w:themeFill="background1"/>
              </w:rPr>
              <w:t>，连用</w:t>
            </w:r>
            <w:r w:rsidRPr="006942E9">
              <w:rPr>
                <w:rFonts w:ascii="Times New Roman" w:hAnsi="Times New Roman" w:cs="Times New Roman" w:hint="eastAsia"/>
                <w:sz w:val="18"/>
                <w:szCs w:val="18"/>
                <w:shd w:val="clear" w:color="auto" w:fill="C7EDCC" w:themeFill="background1"/>
              </w:rPr>
              <w:t>3</w:t>
            </w:r>
            <w:r w:rsidRPr="006942E9">
              <w:rPr>
                <w:rFonts w:ascii="Times New Roman" w:hAnsi="Times New Roman" w:cs="Times New Roman" w:hint="eastAsia"/>
                <w:sz w:val="18"/>
                <w:szCs w:val="18"/>
                <w:shd w:val="clear" w:color="auto" w:fill="C7EDCC" w:themeFill="background1"/>
              </w:rPr>
              <w:t>天。</w:t>
            </w:r>
          </w:p>
        </w:tc>
      </w:tr>
      <w:tr w:rsidR="00D163BF" w:rsidRPr="006942E9" w:rsidTr="0085727D">
        <w:trPr>
          <w:trHeight w:val="212"/>
          <w:jc w:val="center"/>
        </w:trPr>
        <w:tc>
          <w:tcPr>
            <w:tcW w:w="2077" w:type="dxa"/>
            <w:vAlign w:val="center"/>
          </w:tcPr>
          <w:p w:rsidR="00D163BF" w:rsidRPr="006942E9" w:rsidRDefault="00D163BF" w:rsidP="00D163BF">
            <w:pPr>
              <w:spacing w:line="240" w:lineRule="exact"/>
              <w:jc w:val="center"/>
              <w:rPr>
                <w:rFonts w:ascii="Times New Roman" w:hAnsi="Times New Roman" w:cs="Times New Roman"/>
                <w:sz w:val="18"/>
                <w:szCs w:val="18"/>
                <w:shd w:val="clear" w:color="auto" w:fill="C7EDCC" w:themeFill="background1"/>
              </w:rPr>
            </w:pPr>
            <w:r w:rsidRPr="006942E9">
              <w:rPr>
                <w:rFonts w:ascii="Times New Roman" w:hAnsi="Times New Roman" w:cs="Times New Roman"/>
                <w:sz w:val="18"/>
                <w:szCs w:val="18"/>
                <w:shd w:val="clear" w:color="auto" w:fill="C7EDCC" w:themeFill="background1"/>
              </w:rPr>
              <w:t>激蛋散</w:t>
            </w:r>
          </w:p>
        </w:tc>
        <w:tc>
          <w:tcPr>
            <w:tcW w:w="5194" w:type="dxa"/>
          </w:tcPr>
          <w:p w:rsidR="00D163BF" w:rsidRPr="006942E9" w:rsidRDefault="00D163BF" w:rsidP="00487CD6">
            <w:pPr>
              <w:spacing w:line="240" w:lineRule="exact"/>
              <w:jc w:val="left"/>
              <w:rPr>
                <w:rFonts w:ascii="Times New Roman" w:hAnsi="Times New Roman" w:cs="Times New Roman"/>
                <w:sz w:val="18"/>
                <w:szCs w:val="18"/>
                <w:shd w:val="clear" w:color="auto" w:fill="C7EDCC" w:themeFill="background1"/>
              </w:rPr>
            </w:pPr>
            <w:r w:rsidRPr="006942E9">
              <w:rPr>
                <w:sz w:val="18"/>
                <w:szCs w:val="18"/>
              </w:rPr>
              <w:t>虎杖</w:t>
            </w:r>
            <w:r w:rsidRPr="006942E9">
              <w:rPr>
                <w:rFonts w:hint="eastAsia"/>
                <w:sz w:val="18"/>
                <w:szCs w:val="18"/>
              </w:rPr>
              <w:t>、</w:t>
            </w:r>
            <w:r w:rsidRPr="006942E9">
              <w:rPr>
                <w:sz w:val="18"/>
                <w:szCs w:val="18"/>
              </w:rPr>
              <w:t>丹参</w:t>
            </w:r>
            <w:r w:rsidRPr="006942E9">
              <w:rPr>
                <w:rFonts w:hint="eastAsia"/>
                <w:sz w:val="18"/>
                <w:szCs w:val="18"/>
              </w:rPr>
              <w:t>、</w:t>
            </w:r>
            <w:r w:rsidRPr="006942E9">
              <w:rPr>
                <w:sz w:val="18"/>
                <w:szCs w:val="18"/>
              </w:rPr>
              <w:t>菟丝子</w:t>
            </w:r>
            <w:r w:rsidRPr="006942E9">
              <w:rPr>
                <w:rFonts w:hint="eastAsia"/>
                <w:sz w:val="18"/>
                <w:szCs w:val="18"/>
              </w:rPr>
              <w:t>、</w:t>
            </w:r>
            <w:r w:rsidRPr="006942E9">
              <w:rPr>
                <w:sz w:val="18"/>
                <w:szCs w:val="18"/>
              </w:rPr>
              <w:t>当归</w:t>
            </w:r>
            <w:r w:rsidRPr="006942E9">
              <w:rPr>
                <w:rFonts w:hint="eastAsia"/>
                <w:sz w:val="18"/>
                <w:szCs w:val="18"/>
              </w:rPr>
              <w:t>、</w:t>
            </w:r>
            <w:r w:rsidRPr="006942E9">
              <w:rPr>
                <w:sz w:val="18"/>
                <w:szCs w:val="18"/>
              </w:rPr>
              <w:t>川芎</w:t>
            </w:r>
            <w:r w:rsidRPr="006942E9">
              <w:rPr>
                <w:rFonts w:hint="eastAsia"/>
                <w:sz w:val="18"/>
                <w:szCs w:val="18"/>
              </w:rPr>
              <w:t>、</w:t>
            </w:r>
            <w:r w:rsidRPr="006942E9">
              <w:rPr>
                <w:sz w:val="18"/>
                <w:szCs w:val="18"/>
              </w:rPr>
              <w:t>牡蛎</w:t>
            </w:r>
            <w:r w:rsidRPr="006942E9">
              <w:rPr>
                <w:rFonts w:hint="eastAsia"/>
                <w:sz w:val="18"/>
                <w:szCs w:val="18"/>
              </w:rPr>
              <w:t>、</w:t>
            </w:r>
            <w:r w:rsidRPr="006942E9">
              <w:rPr>
                <w:sz w:val="18"/>
                <w:szCs w:val="18"/>
              </w:rPr>
              <w:t>地榆</w:t>
            </w:r>
            <w:r w:rsidRPr="006942E9">
              <w:rPr>
                <w:rFonts w:hint="eastAsia"/>
                <w:sz w:val="18"/>
                <w:szCs w:val="18"/>
              </w:rPr>
              <w:t>、</w:t>
            </w:r>
            <w:r w:rsidRPr="006942E9">
              <w:rPr>
                <w:sz w:val="18"/>
                <w:szCs w:val="18"/>
              </w:rPr>
              <w:t>肉苁蓉</w:t>
            </w:r>
            <w:r w:rsidRPr="006942E9">
              <w:rPr>
                <w:rFonts w:hint="eastAsia"/>
                <w:sz w:val="18"/>
                <w:szCs w:val="18"/>
              </w:rPr>
              <w:t>、</w:t>
            </w:r>
            <w:r w:rsidRPr="006942E9">
              <w:rPr>
                <w:sz w:val="18"/>
                <w:szCs w:val="18"/>
              </w:rPr>
              <w:br/>
            </w:r>
            <w:r w:rsidRPr="006942E9">
              <w:rPr>
                <w:sz w:val="18"/>
                <w:szCs w:val="18"/>
              </w:rPr>
              <w:t>丁香</w:t>
            </w:r>
            <w:r w:rsidRPr="006942E9">
              <w:rPr>
                <w:rFonts w:hint="eastAsia"/>
                <w:sz w:val="18"/>
                <w:szCs w:val="18"/>
              </w:rPr>
              <w:t>、</w:t>
            </w:r>
            <w:r w:rsidRPr="006942E9">
              <w:rPr>
                <w:sz w:val="18"/>
                <w:szCs w:val="18"/>
              </w:rPr>
              <w:t>白芍</w:t>
            </w:r>
            <w:r w:rsidR="006942E9" w:rsidRPr="006942E9">
              <w:rPr>
                <w:rFonts w:hint="eastAsia"/>
                <w:sz w:val="18"/>
                <w:szCs w:val="18"/>
              </w:rPr>
              <w:t>。</w:t>
            </w:r>
          </w:p>
        </w:tc>
        <w:tc>
          <w:tcPr>
            <w:tcW w:w="5936" w:type="dxa"/>
            <w:vAlign w:val="center"/>
          </w:tcPr>
          <w:p w:rsidR="00D163BF" w:rsidRPr="006942E9" w:rsidRDefault="00D163BF" w:rsidP="00A850D4">
            <w:pPr>
              <w:spacing w:line="240" w:lineRule="exact"/>
              <w:jc w:val="left"/>
              <w:rPr>
                <w:rFonts w:ascii="Times New Roman" w:hAnsi="Times New Roman" w:cs="Times New Roman"/>
                <w:sz w:val="18"/>
                <w:szCs w:val="18"/>
                <w:shd w:val="clear" w:color="auto" w:fill="C7EDCC" w:themeFill="background1"/>
              </w:rPr>
            </w:pPr>
            <w:r w:rsidRPr="006942E9">
              <w:rPr>
                <w:rFonts w:ascii="Times New Roman" w:hAnsi="Times New Roman" w:cs="Times New Roman" w:hint="eastAsia"/>
                <w:sz w:val="18"/>
                <w:szCs w:val="18"/>
                <w:shd w:val="clear" w:color="auto" w:fill="C7EDCC" w:themeFill="background1"/>
              </w:rPr>
              <w:t>清热解毒，活血祛瘀，补肾强体，抗病增蛋。主治输卵管炎，卵巢炎、卵巢囊肿，输卵管粘连、肿块，产蛋功能低下。</w:t>
            </w:r>
          </w:p>
        </w:tc>
        <w:tc>
          <w:tcPr>
            <w:tcW w:w="2405" w:type="dxa"/>
            <w:vAlign w:val="center"/>
          </w:tcPr>
          <w:p w:rsidR="00D163BF" w:rsidRPr="006942E9" w:rsidRDefault="00D163BF" w:rsidP="00A850D4">
            <w:pPr>
              <w:spacing w:line="240" w:lineRule="exact"/>
              <w:jc w:val="left"/>
              <w:rPr>
                <w:rFonts w:ascii="Times New Roman" w:hAnsi="Times New Roman" w:cs="Times New Roman"/>
                <w:sz w:val="18"/>
                <w:szCs w:val="18"/>
                <w:shd w:val="clear" w:color="auto" w:fill="C7EDCC" w:themeFill="background1"/>
              </w:rPr>
            </w:pPr>
            <w:r w:rsidRPr="006942E9">
              <w:rPr>
                <w:rFonts w:ascii="Times New Roman" w:hAnsi="Times New Roman" w:cs="Times New Roman" w:hint="eastAsia"/>
                <w:sz w:val="18"/>
                <w:szCs w:val="18"/>
                <w:shd w:val="clear" w:color="auto" w:fill="C7EDCC" w:themeFill="background1"/>
              </w:rPr>
              <w:t>每</w:t>
            </w:r>
            <w:r w:rsidRPr="006942E9">
              <w:rPr>
                <w:rFonts w:ascii="Times New Roman" w:hAnsi="Times New Roman" w:cs="Times New Roman" w:hint="eastAsia"/>
                <w:sz w:val="18"/>
                <w:szCs w:val="18"/>
                <w:shd w:val="clear" w:color="auto" w:fill="C7EDCC" w:themeFill="background1"/>
              </w:rPr>
              <w:t>1kg</w:t>
            </w:r>
            <w:r w:rsidRPr="006942E9">
              <w:rPr>
                <w:rFonts w:ascii="Times New Roman" w:hAnsi="Times New Roman" w:cs="Times New Roman" w:hint="eastAsia"/>
                <w:sz w:val="18"/>
                <w:szCs w:val="18"/>
                <w:shd w:val="clear" w:color="auto" w:fill="C7EDCC" w:themeFill="background1"/>
              </w:rPr>
              <w:t>饲料</w:t>
            </w:r>
            <w:r w:rsidRPr="006942E9">
              <w:rPr>
                <w:rFonts w:ascii="Times New Roman" w:hAnsi="Times New Roman" w:cs="Times New Roman"/>
                <w:sz w:val="18"/>
                <w:szCs w:val="18"/>
                <w:shd w:val="clear" w:color="auto" w:fill="C7EDCC" w:themeFill="background1"/>
              </w:rPr>
              <w:t>10</w:t>
            </w:r>
            <w:r w:rsidRPr="006942E9">
              <w:rPr>
                <w:rFonts w:ascii="Times New Roman" w:hAnsi="Times New Roman" w:cs="Times New Roman" w:hint="eastAsia"/>
                <w:sz w:val="18"/>
                <w:szCs w:val="18"/>
                <w:shd w:val="clear" w:color="auto" w:fill="C7EDCC" w:themeFill="background1"/>
              </w:rPr>
              <w:t>g</w:t>
            </w:r>
            <w:r w:rsidRPr="006942E9">
              <w:rPr>
                <w:rFonts w:ascii="Times New Roman" w:hAnsi="Times New Roman" w:cs="Times New Roman" w:hint="eastAsia"/>
                <w:sz w:val="18"/>
                <w:szCs w:val="18"/>
                <w:shd w:val="clear" w:color="auto" w:fill="C7EDCC" w:themeFill="background1"/>
              </w:rPr>
              <w:t>，连用</w:t>
            </w:r>
            <w:r w:rsidRPr="006942E9">
              <w:rPr>
                <w:rFonts w:ascii="Times New Roman" w:hAnsi="Times New Roman" w:cs="Times New Roman" w:hint="eastAsia"/>
                <w:sz w:val="18"/>
                <w:szCs w:val="18"/>
                <w:shd w:val="clear" w:color="auto" w:fill="C7EDCC" w:themeFill="background1"/>
              </w:rPr>
              <w:t>3</w:t>
            </w:r>
            <w:r w:rsidRPr="006942E9">
              <w:rPr>
                <w:rFonts w:ascii="宋体" w:eastAsia="宋体" w:hAnsi="宋体" w:cs="Times New Roman" w:hint="eastAsia"/>
                <w:sz w:val="18"/>
                <w:szCs w:val="18"/>
                <w:shd w:val="clear" w:color="auto" w:fill="C7EDCC" w:themeFill="background1"/>
              </w:rPr>
              <w:t>～</w:t>
            </w:r>
            <w:r w:rsidRPr="006942E9">
              <w:rPr>
                <w:rFonts w:ascii="Times New Roman" w:hAnsi="Times New Roman" w:cs="Times New Roman" w:hint="eastAsia"/>
                <w:sz w:val="18"/>
                <w:szCs w:val="18"/>
                <w:shd w:val="clear" w:color="auto" w:fill="C7EDCC" w:themeFill="background1"/>
              </w:rPr>
              <w:t>5</w:t>
            </w:r>
            <w:r w:rsidRPr="006942E9">
              <w:rPr>
                <w:rFonts w:ascii="Times New Roman" w:hAnsi="Times New Roman" w:cs="Times New Roman" w:hint="eastAsia"/>
                <w:sz w:val="18"/>
                <w:szCs w:val="18"/>
                <w:shd w:val="clear" w:color="auto" w:fill="C7EDCC" w:themeFill="background1"/>
              </w:rPr>
              <w:t>天，第一天用量加倍。</w:t>
            </w:r>
          </w:p>
        </w:tc>
      </w:tr>
      <w:tr w:rsidR="00D163BF" w:rsidRPr="006942E9" w:rsidTr="0085727D">
        <w:trPr>
          <w:trHeight w:val="212"/>
          <w:jc w:val="center"/>
        </w:trPr>
        <w:tc>
          <w:tcPr>
            <w:tcW w:w="2077" w:type="dxa"/>
            <w:vAlign w:val="center"/>
          </w:tcPr>
          <w:p w:rsidR="00D163BF" w:rsidRPr="006942E9" w:rsidRDefault="00D163BF" w:rsidP="00D163BF">
            <w:pPr>
              <w:spacing w:line="240" w:lineRule="exact"/>
              <w:jc w:val="center"/>
              <w:rPr>
                <w:rFonts w:ascii="Times New Roman" w:hAnsi="Times New Roman" w:cs="Times New Roman"/>
                <w:sz w:val="18"/>
                <w:szCs w:val="18"/>
                <w:shd w:val="clear" w:color="auto" w:fill="C7EDCC" w:themeFill="background1"/>
              </w:rPr>
            </w:pPr>
            <w:r w:rsidRPr="006942E9">
              <w:rPr>
                <w:rFonts w:ascii="Times New Roman" w:hAnsi="Times New Roman" w:cs="Times New Roman"/>
                <w:sz w:val="18"/>
                <w:szCs w:val="18"/>
                <w:shd w:val="clear" w:color="auto" w:fill="C7EDCC" w:themeFill="background1"/>
              </w:rPr>
              <w:t>蛋鸡宝</w:t>
            </w:r>
          </w:p>
        </w:tc>
        <w:tc>
          <w:tcPr>
            <w:tcW w:w="5194" w:type="dxa"/>
          </w:tcPr>
          <w:p w:rsidR="00D163BF" w:rsidRPr="006942E9" w:rsidRDefault="00D163BF" w:rsidP="00487CD6">
            <w:pPr>
              <w:spacing w:line="240" w:lineRule="exact"/>
              <w:jc w:val="left"/>
              <w:rPr>
                <w:rFonts w:ascii="Times New Roman" w:hAnsi="Times New Roman" w:cs="Times New Roman"/>
                <w:sz w:val="18"/>
                <w:szCs w:val="18"/>
                <w:shd w:val="clear" w:color="auto" w:fill="C7EDCC" w:themeFill="background1"/>
              </w:rPr>
            </w:pPr>
            <w:r w:rsidRPr="006942E9">
              <w:rPr>
                <w:sz w:val="18"/>
                <w:szCs w:val="18"/>
              </w:rPr>
              <w:t>党参、黄芪、茯苓、白术、麦芽、山楂、六神曲、菟丝子、蛇床子、淫羊藿</w:t>
            </w:r>
            <w:r w:rsidR="006942E9" w:rsidRPr="006942E9">
              <w:rPr>
                <w:rFonts w:hint="eastAsia"/>
                <w:sz w:val="18"/>
                <w:szCs w:val="18"/>
              </w:rPr>
              <w:t>。</w:t>
            </w:r>
          </w:p>
        </w:tc>
        <w:tc>
          <w:tcPr>
            <w:tcW w:w="5936" w:type="dxa"/>
            <w:vAlign w:val="center"/>
          </w:tcPr>
          <w:p w:rsidR="00D163BF" w:rsidRPr="006942E9" w:rsidRDefault="00D163BF" w:rsidP="00A850D4">
            <w:pPr>
              <w:spacing w:line="240" w:lineRule="exact"/>
              <w:jc w:val="left"/>
              <w:rPr>
                <w:rFonts w:ascii="Times New Roman" w:hAnsi="Times New Roman" w:cs="Times New Roman"/>
                <w:sz w:val="18"/>
                <w:szCs w:val="18"/>
                <w:shd w:val="clear" w:color="auto" w:fill="C7EDCC" w:themeFill="background1"/>
              </w:rPr>
            </w:pPr>
            <w:r w:rsidRPr="006942E9">
              <w:rPr>
                <w:rFonts w:ascii="Times New Roman" w:hAnsi="Times New Roman" w:cs="Times New Roman" w:hint="eastAsia"/>
                <w:sz w:val="18"/>
                <w:szCs w:val="18"/>
                <w:shd w:val="clear" w:color="auto" w:fill="C7EDCC" w:themeFill="background1"/>
              </w:rPr>
              <w:t>益气健脾，补肾壮阳。用于提高产蛋率，延长产蛋高峰期。</w:t>
            </w:r>
          </w:p>
        </w:tc>
        <w:tc>
          <w:tcPr>
            <w:tcW w:w="2405" w:type="dxa"/>
            <w:vAlign w:val="center"/>
          </w:tcPr>
          <w:p w:rsidR="00D163BF" w:rsidRPr="006942E9" w:rsidRDefault="00D163BF" w:rsidP="00A850D4">
            <w:pPr>
              <w:spacing w:line="240" w:lineRule="exact"/>
              <w:jc w:val="left"/>
              <w:rPr>
                <w:rFonts w:ascii="Times New Roman" w:hAnsi="Times New Roman" w:cs="Times New Roman"/>
                <w:sz w:val="18"/>
                <w:szCs w:val="18"/>
                <w:shd w:val="clear" w:color="auto" w:fill="C7EDCC" w:themeFill="background1"/>
              </w:rPr>
            </w:pPr>
            <w:r w:rsidRPr="006942E9">
              <w:rPr>
                <w:rFonts w:ascii="Times New Roman" w:hAnsi="Times New Roman" w:cs="Times New Roman" w:hint="eastAsia"/>
                <w:sz w:val="18"/>
                <w:szCs w:val="18"/>
                <w:shd w:val="clear" w:color="auto" w:fill="C7EDCC" w:themeFill="background1"/>
              </w:rPr>
              <w:t>每</w:t>
            </w:r>
            <w:r w:rsidRPr="006942E9">
              <w:rPr>
                <w:rFonts w:ascii="Times New Roman" w:hAnsi="Times New Roman" w:cs="Times New Roman" w:hint="eastAsia"/>
                <w:sz w:val="18"/>
                <w:szCs w:val="18"/>
                <w:shd w:val="clear" w:color="auto" w:fill="C7EDCC" w:themeFill="background1"/>
              </w:rPr>
              <w:t>1kg</w:t>
            </w:r>
            <w:r w:rsidRPr="006942E9">
              <w:rPr>
                <w:rFonts w:ascii="Times New Roman" w:hAnsi="Times New Roman" w:cs="Times New Roman" w:hint="eastAsia"/>
                <w:sz w:val="18"/>
                <w:szCs w:val="18"/>
                <w:shd w:val="clear" w:color="auto" w:fill="C7EDCC" w:themeFill="background1"/>
              </w:rPr>
              <w:t>饲料</w:t>
            </w:r>
            <w:r w:rsidRPr="006942E9">
              <w:rPr>
                <w:rFonts w:ascii="Times New Roman" w:hAnsi="Times New Roman" w:cs="Times New Roman" w:hint="eastAsia"/>
                <w:sz w:val="18"/>
                <w:szCs w:val="18"/>
                <w:shd w:val="clear" w:color="auto" w:fill="C7EDCC" w:themeFill="background1"/>
              </w:rPr>
              <w:t>2</w:t>
            </w:r>
            <w:r w:rsidRPr="006942E9">
              <w:rPr>
                <w:rFonts w:ascii="Times New Roman" w:hAnsi="Times New Roman" w:cs="Times New Roman"/>
                <w:sz w:val="18"/>
                <w:szCs w:val="18"/>
                <w:shd w:val="clear" w:color="auto" w:fill="C7EDCC" w:themeFill="background1"/>
              </w:rPr>
              <w:t>0</w:t>
            </w:r>
            <w:r w:rsidRPr="006942E9">
              <w:rPr>
                <w:rFonts w:ascii="Times New Roman" w:hAnsi="Times New Roman" w:cs="Times New Roman" w:hint="eastAsia"/>
                <w:sz w:val="18"/>
                <w:szCs w:val="18"/>
                <w:shd w:val="clear" w:color="auto" w:fill="C7EDCC" w:themeFill="background1"/>
              </w:rPr>
              <w:t>g</w:t>
            </w:r>
            <w:r w:rsidRPr="006942E9">
              <w:rPr>
                <w:rFonts w:ascii="Times New Roman" w:hAnsi="Times New Roman" w:cs="Times New Roman" w:hint="eastAsia"/>
                <w:sz w:val="18"/>
                <w:szCs w:val="18"/>
                <w:shd w:val="clear" w:color="auto" w:fill="C7EDCC" w:themeFill="background1"/>
              </w:rPr>
              <w:t>。</w:t>
            </w:r>
          </w:p>
        </w:tc>
      </w:tr>
      <w:tr w:rsidR="00D163BF" w:rsidRPr="006942E9" w:rsidTr="0085727D">
        <w:trPr>
          <w:trHeight w:val="212"/>
          <w:jc w:val="center"/>
        </w:trPr>
        <w:tc>
          <w:tcPr>
            <w:tcW w:w="2077" w:type="dxa"/>
            <w:vAlign w:val="center"/>
          </w:tcPr>
          <w:p w:rsidR="00D163BF" w:rsidRPr="006942E9" w:rsidRDefault="00D163BF" w:rsidP="00D163BF">
            <w:pPr>
              <w:spacing w:line="240" w:lineRule="exact"/>
              <w:jc w:val="center"/>
              <w:rPr>
                <w:rFonts w:ascii="Times New Roman" w:hAnsi="Times New Roman" w:cs="Times New Roman"/>
                <w:sz w:val="18"/>
                <w:szCs w:val="18"/>
                <w:shd w:val="clear" w:color="auto" w:fill="C7EDCC" w:themeFill="background1"/>
              </w:rPr>
            </w:pPr>
            <w:r w:rsidRPr="006942E9">
              <w:rPr>
                <w:rFonts w:ascii="Times New Roman" w:hAnsi="Times New Roman" w:cs="Times New Roman"/>
                <w:sz w:val="18"/>
                <w:szCs w:val="18"/>
                <w:shd w:val="clear" w:color="auto" w:fill="C7EDCC" w:themeFill="background1"/>
              </w:rPr>
              <w:t>降脂增蛋散</w:t>
            </w:r>
          </w:p>
        </w:tc>
        <w:tc>
          <w:tcPr>
            <w:tcW w:w="5194" w:type="dxa"/>
          </w:tcPr>
          <w:p w:rsidR="00D163BF" w:rsidRPr="006942E9" w:rsidRDefault="00D163BF" w:rsidP="00C1644C">
            <w:pPr>
              <w:spacing w:line="240" w:lineRule="exact"/>
              <w:jc w:val="left"/>
              <w:rPr>
                <w:rFonts w:ascii="Times New Roman" w:hAnsi="Times New Roman" w:cs="Times New Roman"/>
                <w:sz w:val="18"/>
                <w:szCs w:val="18"/>
                <w:shd w:val="clear" w:color="auto" w:fill="C7EDCC" w:themeFill="background1"/>
              </w:rPr>
            </w:pPr>
            <w:r w:rsidRPr="006942E9">
              <w:rPr>
                <w:sz w:val="18"/>
                <w:szCs w:val="18"/>
              </w:rPr>
              <w:t>刺五加、仙茅、何首乌、当归、艾叶、党参、白术、山楂、六神曲、麦芽、松针</w:t>
            </w:r>
            <w:r w:rsidR="006942E9" w:rsidRPr="006942E9">
              <w:rPr>
                <w:rFonts w:hint="eastAsia"/>
                <w:sz w:val="18"/>
                <w:szCs w:val="18"/>
              </w:rPr>
              <w:t>。</w:t>
            </w:r>
          </w:p>
        </w:tc>
        <w:tc>
          <w:tcPr>
            <w:tcW w:w="5936" w:type="dxa"/>
            <w:vAlign w:val="center"/>
          </w:tcPr>
          <w:p w:rsidR="00D163BF" w:rsidRPr="006942E9" w:rsidRDefault="00D163BF" w:rsidP="00A850D4">
            <w:pPr>
              <w:spacing w:line="240" w:lineRule="exact"/>
              <w:jc w:val="left"/>
              <w:rPr>
                <w:rFonts w:ascii="Times New Roman" w:hAnsi="Times New Roman" w:cs="Times New Roman"/>
                <w:sz w:val="18"/>
                <w:szCs w:val="18"/>
                <w:shd w:val="clear" w:color="auto" w:fill="C7EDCC" w:themeFill="background1"/>
              </w:rPr>
            </w:pPr>
            <w:r w:rsidRPr="006942E9">
              <w:rPr>
                <w:rFonts w:ascii="Times New Roman" w:hAnsi="Times New Roman" w:cs="Times New Roman" w:hint="eastAsia"/>
                <w:sz w:val="18"/>
                <w:szCs w:val="18"/>
                <w:shd w:val="clear" w:color="auto" w:fill="C7EDCC" w:themeFill="background1"/>
              </w:rPr>
              <w:t>补肾益脾，暖宫活血；可降低鸡蛋胆固醇。主治产蛋下降。</w:t>
            </w:r>
          </w:p>
        </w:tc>
        <w:tc>
          <w:tcPr>
            <w:tcW w:w="2405" w:type="dxa"/>
            <w:vAlign w:val="center"/>
          </w:tcPr>
          <w:p w:rsidR="00D163BF" w:rsidRPr="006942E9" w:rsidRDefault="00D163BF" w:rsidP="00A850D4">
            <w:pPr>
              <w:spacing w:line="240" w:lineRule="exact"/>
              <w:jc w:val="left"/>
              <w:rPr>
                <w:rFonts w:ascii="Times New Roman" w:hAnsi="Times New Roman" w:cs="Times New Roman"/>
                <w:sz w:val="18"/>
                <w:szCs w:val="18"/>
                <w:shd w:val="clear" w:color="auto" w:fill="C7EDCC" w:themeFill="background1"/>
              </w:rPr>
            </w:pPr>
            <w:r w:rsidRPr="006942E9">
              <w:rPr>
                <w:rFonts w:ascii="Times New Roman" w:hAnsi="Times New Roman" w:cs="Times New Roman" w:hint="eastAsia"/>
                <w:sz w:val="18"/>
                <w:szCs w:val="18"/>
                <w:shd w:val="clear" w:color="auto" w:fill="C7EDCC" w:themeFill="background1"/>
              </w:rPr>
              <w:t>每</w:t>
            </w:r>
            <w:r w:rsidRPr="006942E9">
              <w:rPr>
                <w:rFonts w:ascii="Times New Roman" w:hAnsi="Times New Roman" w:cs="Times New Roman" w:hint="eastAsia"/>
                <w:sz w:val="18"/>
                <w:szCs w:val="18"/>
                <w:shd w:val="clear" w:color="auto" w:fill="C7EDCC" w:themeFill="background1"/>
              </w:rPr>
              <w:t>1kg</w:t>
            </w:r>
            <w:r w:rsidRPr="006942E9">
              <w:rPr>
                <w:rFonts w:ascii="Times New Roman" w:hAnsi="Times New Roman" w:cs="Times New Roman" w:hint="eastAsia"/>
                <w:sz w:val="18"/>
                <w:szCs w:val="18"/>
                <w:shd w:val="clear" w:color="auto" w:fill="C7EDCC" w:themeFill="background1"/>
              </w:rPr>
              <w:t>饲料</w:t>
            </w:r>
            <w:r w:rsidRPr="006942E9">
              <w:rPr>
                <w:rFonts w:ascii="Times New Roman" w:hAnsi="Times New Roman" w:cs="Times New Roman"/>
                <w:sz w:val="18"/>
                <w:szCs w:val="18"/>
                <w:shd w:val="clear" w:color="auto" w:fill="C7EDCC" w:themeFill="background1"/>
              </w:rPr>
              <w:t>5</w:t>
            </w:r>
            <w:r w:rsidRPr="006942E9">
              <w:rPr>
                <w:rFonts w:ascii="宋体" w:eastAsia="宋体" w:hAnsi="宋体" w:cs="Times New Roman" w:hint="eastAsia"/>
                <w:sz w:val="18"/>
                <w:szCs w:val="18"/>
                <w:shd w:val="clear" w:color="auto" w:fill="C7EDCC" w:themeFill="background1"/>
              </w:rPr>
              <w:t>～</w:t>
            </w:r>
            <w:r w:rsidRPr="006942E9">
              <w:rPr>
                <w:rFonts w:ascii="Times New Roman" w:hAnsi="Times New Roman" w:cs="Times New Roman"/>
                <w:sz w:val="18"/>
                <w:szCs w:val="18"/>
                <w:shd w:val="clear" w:color="auto" w:fill="C7EDCC" w:themeFill="background1"/>
              </w:rPr>
              <w:t>10</w:t>
            </w:r>
            <w:r w:rsidRPr="006942E9">
              <w:rPr>
                <w:rFonts w:ascii="Times New Roman" w:hAnsi="Times New Roman" w:cs="Times New Roman" w:hint="eastAsia"/>
                <w:sz w:val="18"/>
                <w:szCs w:val="18"/>
                <w:shd w:val="clear" w:color="auto" w:fill="C7EDCC" w:themeFill="background1"/>
              </w:rPr>
              <w:t>g</w:t>
            </w:r>
            <w:r w:rsidRPr="006942E9">
              <w:rPr>
                <w:rFonts w:ascii="Times New Roman" w:hAnsi="Times New Roman" w:cs="Times New Roman" w:hint="eastAsia"/>
                <w:sz w:val="18"/>
                <w:szCs w:val="18"/>
                <w:shd w:val="clear" w:color="auto" w:fill="C7EDCC" w:themeFill="background1"/>
              </w:rPr>
              <w:t>。</w:t>
            </w:r>
          </w:p>
        </w:tc>
      </w:tr>
      <w:tr w:rsidR="00D163BF" w:rsidRPr="00513E75" w:rsidTr="0085727D">
        <w:trPr>
          <w:trHeight w:val="306"/>
          <w:jc w:val="center"/>
        </w:trPr>
        <w:tc>
          <w:tcPr>
            <w:tcW w:w="15613" w:type="dxa"/>
            <w:gridSpan w:val="4"/>
            <w:vAlign w:val="center"/>
          </w:tcPr>
          <w:p w:rsidR="00D163BF" w:rsidRPr="006942E9" w:rsidRDefault="00D163BF" w:rsidP="00D163BF">
            <w:pPr>
              <w:widowControl/>
              <w:spacing w:line="240" w:lineRule="exact"/>
              <w:rPr>
                <w:rFonts w:ascii="Times New Roman" w:hAnsi="Times New Roman" w:cs="Times New Roman"/>
                <w:sz w:val="18"/>
                <w:szCs w:val="18"/>
                <w:shd w:val="clear" w:color="auto" w:fill="C7EDCC" w:themeFill="background1"/>
              </w:rPr>
            </w:pPr>
            <w:r w:rsidRPr="006942E9">
              <w:rPr>
                <w:rFonts w:ascii="Times New Roman" w:eastAsia="宋体" w:hAnsi="Times New Roman" w:cs="Times New Roman" w:hint="eastAsia"/>
                <w:sz w:val="18"/>
                <w:szCs w:val="18"/>
              </w:rPr>
              <w:t>备注</w:t>
            </w:r>
            <w:r w:rsidRPr="006942E9">
              <w:rPr>
                <w:rFonts w:ascii="Times New Roman" w:eastAsia="宋体" w:hAnsi="Times New Roman" w:cs="Times New Roman"/>
                <w:sz w:val="18"/>
                <w:szCs w:val="18"/>
              </w:rPr>
              <w:t>：</w:t>
            </w:r>
            <w:r w:rsidRPr="006942E9">
              <w:rPr>
                <w:rFonts w:ascii="Times New Roman" w:eastAsia="宋体" w:hAnsi="Times New Roman" w:cs="Times New Roman" w:hint="eastAsia"/>
                <w:sz w:val="18"/>
                <w:szCs w:val="18"/>
              </w:rPr>
              <w:t>中兽药种类较多，主成分含量各异，需</w:t>
            </w:r>
            <w:r w:rsidRPr="006942E9">
              <w:rPr>
                <w:rFonts w:ascii="Times New Roman" w:hAnsi="Times New Roman" w:cs="Times New Roman" w:hint="eastAsia"/>
                <w:sz w:val="18"/>
                <w:szCs w:val="18"/>
              </w:rPr>
              <w:t>参考</w:t>
            </w:r>
            <w:r w:rsidRPr="006942E9">
              <w:rPr>
                <w:rFonts w:ascii="Times New Roman" w:eastAsia="宋体" w:hAnsi="Times New Roman" w:cs="Times New Roman" w:hint="eastAsia"/>
                <w:sz w:val="18"/>
                <w:szCs w:val="18"/>
              </w:rPr>
              <w:t>说明书使用，预防和重症用量按照说明书减量或加量</w:t>
            </w:r>
            <w:r w:rsidRPr="006942E9">
              <w:rPr>
                <w:rFonts w:ascii="Times New Roman" w:eastAsia="宋体" w:hAnsi="Times New Roman" w:cs="Times New Roman"/>
                <w:sz w:val="18"/>
                <w:szCs w:val="18"/>
              </w:rPr>
              <w:t>。</w:t>
            </w:r>
          </w:p>
        </w:tc>
      </w:tr>
    </w:tbl>
    <w:p w:rsidR="00E8759B" w:rsidRPr="00B631AD" w:rsidRDefault="00E8759B" w:rsidP="001A197A">
      <w:pPr>
        <w:widowControl/>
        <w:spacing w:line="240" w:lineRule="exact"/>
        <w:rPr>
          <w:rFonts w:ascii="Times New Roman" w:eastAsia="宋体" w:hAnsi="Times New Roman" w:cs="Times New Roman"/>
          <w:sz w:val="18"/>
          <w:szCs w:val="18"/>
        </w:rPr>
      </w:pPr>
    </w:p>
    <w:p w:rsidR="00187368" w:rsidRDefault="00187368" w:rsidP="00187368">
      <w:pPr>
        <w:widowControl/>
        <w:spacing w:line="240" w:lineRule="exact"/>
        <w:rPr>
          <w:rFonts w:ascii="Times New Roman" w:eastAsia="宋体" w:hAnsi="Times New Roman" w:cs="Times New Roman"/>
          <w:sz w:val="18"/>
          <w:szCs w:val="18"/>
        </w:rPr>
      </w:pPr>
    </w:p>
    <w:p w:rsidR="00D316A6" w:rsidRPr="0085727D" w:rsidRDefault="00D316A6" w:rsidP="00A255DA">
      <w:pPr>
        <w:widowControl/>
        <w:jc w:val="center"/>
        <w:rPr>
          <w:rFonts w:ascii="宋体" w:hAnsi="宋体" w:cs="宋体"/>
        </w:rPr>
      </w:pPr>
    </w:p>
    <w:p w:rsidR="00E4283A" w:rsidRPr="001A197A" w:rsidRDefault="00E4283A" w:rsidP="0085727D">
      <w:pPr>
        <w:widowControl/>
        <w:rPr>
          <w:rFonts w:ascii="宋体" w:hAnsi="宋体" w:cs="宋体"/>
        </w:rPr>
      </w:pPr>
    </w:p>
    <w:sectPr w:rsidR="00E4283A" w:rsidRPr="001A197A" w:rsidSect="00D163BF">
      <w:pgSz w:w="16838" w:h="11906" w:orient="landscape"/>
      <w:pgMar w:top="1797" w:right="1440" w:bottom="1797" w:left="1440" w:header="851" w:footer="992" w:gutter="0"/>
      <w:cols w:space="425"/>
      <w:docGrid w:type="linesAndChars" w:linePitch="31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E698EA3"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4190" w:rsidRDefault="00F34190" w:rsidP="00575B0A">
      <w:r>
        <w:separator/>
      </w:r>
    </w:p>
  </w:endnote>
  <w:endnote w:type="continuationSeparator" w:id="1">
    <w:p w:rsidR="00F34190" w:rsidRDefault="00F34190" w:rsidP="00575B0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altName w:val="helvetica neue"/>
    <w:panose1 w:val="020F0302020204030204"/>
    <w:charset w:val="00"/>
    <w:family w:val="swiss"/>
    <w:pitch w:val="variable"/>
    <w:sig w:usb0="A00002EF"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中宋">
    <w:altName w:val="STSong"/>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72AD" w:rsidRDefault="009A72AD">
    <w:pPr>
      <w:pStyle w:val="a7"/>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4190" w:rsidRDefault="00F34190" w:rsidP="00575B0A">
      <w:r>
        <w:separator/>
      </w:r>
    </w:p>
  </w:footnote>
  <w:footnote w:type="continuationSeparator" w:id="1">
    <w:p w:rsidR="00F34190" w:rsidRDefault="00F34190" w:rsidP="00575B0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95245"/>
    <w:rsid w:val="00006FE1"/>
    <w:rsid w:val="00010DB4"/>
    <w:rsid w:val="000131B2"/>
    <w:rsid w:val="000161A7"/>
    <w:rsid w:val="0002307E"/>
    <w:rsid w:val="000247A9"/>
    <w:rsid w:val="00024ED4"/>
    <w:rsid w:val="00031257"/>
    <w:rsid w:val="00070E25"/>
    <w:rsid w:val="00085DF6"/>
    <w:rsid w:val="00094371"/>
    <w:rsid w:val="000A217E"/>
    <w:rsid w:val="000A297B"/>
    <w:rsid w:val="000A2ACA"/>
    <w:rsid w:val="000A2BA3"/>
    <w:rsid w:val="000A3A1E"/>
    <w:rsid w:val="000A43F1"/>
    <w:rsid w:val="000B024A"/>
    <w:rsid w:val="000B150F"/>
    <w:rsid w:val="000B5831"/>
    <w:rsid w:val="000D230A"/>
    <w:rsid w:val="000E0C7D"/>
    <w:rsid w:val="000F2BE1"/>
    <w:rsid w:val="000F37BE"/>
    <w:rsid w:val="00100BE4"/>
    <w:rsid w:val="00106788"/>
    <w:rsid w:val="0011062C"/>
    <w:rsid w:val="00115DC9"/>
    <w:rsid w:val="00122458"/>
    <w:rsid w:val="00123D78"/>
    <w:rsid w:val="0013389A"/>
    <w:rsid w:val="0014443F"/>
    <w:rsid w:val="00163DA5"/>
    <w:rsid w:val="00171FDC"/>
    <w:rsid w:val="00177900"/>
    <w:rsid w:val="00182723"/>
    <w:rsid w:val="00186BD6"/>
    <w:rsid w:val="00187368"/>
    <w:rsid w:val="00192F41"/>
    <w:rsid w:val="001967DE"/>
    <w:rsid w:val="001A0C5B"/>
    <w:rsid w:val="001A197A"/>
    <w:rsid w:val="001A240B"/>
    <w:rsid w:val="001B0A70"/>
    <w:rsid w:val="001B478F"/>
    <w:rsid w:val="001B5636"/>
    <w:rsid w:val="001C5B33"/>
    <w:rsid w:val="001D505E"/>
    <w:rsid w:val="001D5068"/>
    <w:rsid w:val="001D6EB9"/>
    <w:rsid w:val="001E0EB4"/>
    <w:rsid w:val="001F3B5E"/>
    <w:rsid w:val="001F4EBD"/>
    <w:rsid w:val="001F5016"/>
    <w:rsid w:val="001F6BE5"/>
    <w:rsid w:val="00211BE0"/>
    <w:rsid w:val="00212C46"/>
    <w:rsid w:val="0021711E"/>
    <w:rsid w:val="0022387F"/>
    <w:rsid w:val="00230510"/>
    <w:rsid w:val="002400F4"/>
    <w:rsid w:val="00247C7D"/>
    <w:rsid w:val="0025079C"/>
    <w:rsid w:val="0025758E"/>
    <w:rsid w:val="00266A5B"/>
    <w:rsid w:val="00270B9F"/>
    <w:rsid w:val="002736D7"/>
    <w:rsid w:val="00274795"/>
    <w:rsid w:val="00282943"/>
    <w:rsid w:val="002A4F3C"/>
    <w:rsid w:val="002A6387"/>
    <w:rsid w:val="002C02A5"/>
    <w:rsid w:val="002C5024"/>
    <w:rsid w:val="002C54FD"/>
    <w:rsid w:val="002C6807"/>
    <w:rsid w:val="002C7C02"/>
    <w:rsid w:val="002D7CDE"/>
    <w:rsid w:val="002E410E"/>
    <w:rsid w:val="002E7BED"/>
    <w:rsid w:val="003154B7"/>
    <w:rsid w:val="003203B5"/>
    <w:rsid w:val="00320717"/>
    <w:rsid w:val="00337DEC"/>
    <w:rsid w:val="00344BBC"/>
    <w:rsid w:val="00353BDC"/>
    <w:rsid w:val="003554B3"/>
    <w:rsid w:val="00355B0B"/>
    <w:rsid w:val="00361818"/>
    <w:rsid w:val="00361F6F"/>
    <w:rsid w:val="00365D5D"/>
    <w:rsid w:val="00370D47"/>
    <w:rsid w:val="00373E7D"/>
    <w:rsid w:val="00382CFD"/>
    <w:rsid w:val="00382F4A"/>
    <w:rsid w:val="00385AC7"/>
    <w:rsid w:val="00391AD4"/>
    <w:rsid w:val="00395245"/>
    <w:rsid w:val="003A4F4D"/>
    <w:rsid w:val="003A67FF"/>
    <w:rsid w:val="003B115C"/>
    <w:rsid w:val="003C5B4F"/>
    <w:rsid w:val="003C6127"/>
    <w:rsid w:val="003D02AA"/>
    <w:rsid w:val="003D7C98"/>
    <w:rsid w:val="003F0BA3"/>
    <w:rsid w:val="003F28FE"/>
    <w:rsid w:val="004055D2"/>
    <w:rsid w:val="00424C05"/>
    <w:rsid w:val="00454482"/>
    <w:rsid w:val="00471C49"/>
    <w:rsid w:val="00480291"/>
    <w:rsid w:val="004835A0"/>
    <w:rsid w:val="004835DC"/>
    <w:rsid w:val="00487CD6"/>
    <w:rsid w:val="004926FA"/>
    <w:rsid w:val="004A2DFB"/>
    <w:rsid w:val="004B0199"/>
    <w:rsid w:val="004B291C"/>
    <w:rsid w:val="004D0853"/>
    <w:rsid w:val="004D6798"/>
    <w:rsid w:val="004F72BB"/>
    <w:rsid w:val="00513E75"/>
    <w:rsid w:val="005347EE"/>
    <w:rsid w:val="00535495"/>
    <w:rsid w:val="00542CEB"/>
    <w:rsid w:val="005431C0"/>
    <w:rsid w:val="00543F10"/>
    <w:rsid w:val="00556FCD"/>
    <w:rsid w:val="00557252"/>
    <w:rsid w:val="00557736"/>
    <w:rsid w:val="0056422D"/>
    <w:rsid w:val="00565646"/>
    <w:rsid w:val="00574989"/>
    <w:rsid w:val="00575B0A"/>
    <w:rsid w:val="0058127B"/>
    <w:rsid w:val="00581B50"/>
    <w:rsid w:val="0058618A"/>
    <w:rsid w:val="005A3157"/>
    <w:rsid w:val="005A5279"/>
    <w:rsid w:val="005B1221"/>
    <w:rsid w:val="005B21EF"/>
    <w:rsid w:val="005B2605"/>
    <w:rsid w:val="005B493D"/>
    <w:rsid w:val="005B6681"/>
    <w:rsid w:val="005C4887"/>
    <w:rsid w:val="005D58C1"/>
    <w:rsid w:val="006064FF"/>
    <w:rsid w:val="00606AD3"/>
    <w:rsid w:val="00635A98"/>
    <w:rsid w:val="006411FE"/>
    <w:rsid w:val="00646BB1"/>
    <w:rsid w:val="0065194E"/>
    <w:rsid w:val="00653AF6"/>
    <w:rsid w:val="00662642"/>
    <w:rsid w:val="0066624A"/>
    <w:rsid w:val="006772BA"/>
    <w:rsid w:val="00681792"/>
    <w:rsid w:val="00682AD8"/>
    <w:rsid w:val="00684388"/>
    <w:rsid w:val="00686FD1"/>
    <w:rsid w:val="006911CF"/>
    <w:rsid w:val="006942E9"/>
    <w:rsid w:val="006C5010"/>
    <w:rsid w:val="006D539A"/>
    <w:rsid w:val="006E2624"/>
    <w:rsid w:val="006E6E35"/>
    <w:rsid w:val="006E76DB"/>
    <w:rsid w:val="00704A38"/>
    <w:rsid w:val="00705DDC"/>
    <w:rsid w:val="00716A1E"/>
    <w:rsid w:val="00730A0E"/>
    <w:rsid w:val="00745018"/>
    <w:rsid w:val="007503F1"/>
    <w:rsid w:val="00751982"/>
    <w:rsid w:val="00754E70"/>
    <w:rsid w:val="007717A3"/>
    <w:rsid w:val="007733CD"/>
    <w:rsid w:val="00777133"/>
    <w:rsid w:val="00794281"/>
    <w:rsid w:val="007974D7"/>
    <w:rsid w:val="007A119B"/>
    <w:rsid w:val="007A2402"/>
    <w:rsid w:val="007B07D4"/>
    <w:rsid w:val="007B08B9"/>
    <w:rsid w:val="007C1C4A"/>
    <w:rsid w:val="007C41DC"/>
    <w:rsid w:val="007C50ED"/>
    <w:rsid w:val="007C6E12"/>
    <w:rsid w:val="007D3855"/>
    <w:rsid w:val="007D5675"/>
    <w:rsid w:val="007E206F"/>
    <w:rsid w:val="007F1DE0"/>
    <w:rsid w:val="00804B0C"/>
    <w:rsid w:val="00805184"/>
    <w:rsid w:val="00805242"/>
    <w:rsid w:val="0080525F"/>
    <w:rsid w:val="00813464"/>
    <w:rsid w:val="00820D70"/>
    <w:rsid w:val="00821FC9"/>
    <w:rsid w:val="0082259D"/>
    <w:rsid w:val="00823082"/>
    <w:rsid w:val="0082308D"/>
    <w:rsid w:val="00831F1C"/>
    <w:rsid w:val="00832D64"/>
    <w:rsid w:val="00847ACB"/>
    <w:rsid w:val="00856BB4"/>
    <w:rsid w:val="0085727D"/>
    <w:rsid w:val="00873237"/>
    <w:rsid w:val="008824FD"/>
    <w:rsid w:val="0088462F"/>
    <w:rsid w:val="00884B4C"/>
    <w:rsid w:val="00887220"/>
    <w:rsid w:val="00892EB2"/>
    <w:rsid w:val="0089375B"/>
    <w:rsid w:val="008A5C61"/>
    <w:rsid w:val="008B2BD2"/>
    <w:rsid w:val="008B6581"/>
    <w:rsid w:val="008D50AE"/>
    <w:rsid w:val="008E04FA"/>
    <w:rsid w:val="008F175B"/>
    <w:rsid w:val="009023C7"/>
    <w:rsid w:val="00906416"/>
    <w:rsid w:val="00910AE5"/>
    <w:rsid w:val="00912063"/>
    <w:rsid w:val="00922223"/>
    <w:rsid w:val="00930D51"/>
    <w:rsid w:val="00934C2D"/>
    <w:rsid w:val="00937304"/>
    <w:rsid w:val="0094011D"/>
    <w:rsid w:val="0094039C"/>
    <w:rsid w:val="00940C7F"/>
    <w:rsid w:val="00946B73"/>
    <w:rsid w:val="00946E68"/>
    <w:rsid w:val="00953539"/>
    <w:rsid w:val="0095505D"/>
    <w:rsid w:val="00961504"/>
    <w:rsid w:val="0096508B"/>
    <w:rsid w:val="009732A9"/>
    <w:rsid w:val="009755F1"/>
    <w:rsid w:val="009828C6"/>
    <w:rsid w:val="00982C6F"/>
    <w:rsid w:val="00984270"/>
    <w:rsid w:val="00986422"/>
    <w:rsid w:val="00991E80"/>
    <w:rsid w:val="00994AFE"/>
    <w:rsid w:val="009A2A10"/>
    <w:rsid w:val="009A61BC"/>
    <w:rsid w:val="009A72AD"/>
    <w:rsid w:val="009A74F6"/>
    <w:rsid w:val="009B488D"/>
    <w:rsid w:val="009B4CA7"/>
    <w:rsid w:val="009C0BD0"/>
    <w:rsid w:val="009C36D1"/>
    <w:rsid w:val="009E63BD"/>
    <w:rsid w:val="009F0A35"/>
    <w:rsid w:val="00A04567"/>
    <w:rsid w:val="00A12D26"/>
    <w:rsid w:val="00A13D8C"/>
    <w:rsid w:val="00A24156"/>
    <w:rsid w:val="00A255DA"/>
    <w:rsid w:val="00A258BD"/>
    <w:rsid w:val="00A30525"/>
    <w:rsid w:val="00A34373"/>
    <w:rsid w:val="00A4414D"/>
    <w:rsid w:val="00A52115"/>
    <w:rsid w:val="00A53739"/>
    <w:rsid w:val="00A53B78"/>
    <w:rsid w:val="00A54973"/>
    <w:rsid w:val="00A76883"/>
    <w:rsid w:val="00A81C69"/>
    <w:rsid w:val="00A850D4"/>
    <w:rsid w:val="00A923F2"/>
    <w:rsid w:val="00A937F1"/>
    <w:rsid w:val="00AA0547"/>
    <w:rsid w:val="00AB320F"/>
    <w:rsid w:val="00AC0B3F"/>
    <w:rsid w:val="00AC4695"/>
    <w:rsid w:val="00AD0FB9"/>
    <w:rsid w:val="00AD5D7F"/>
    <w:rsid w:val="00AE033E"/>
    <w:rsid w:val="00AF2C34"/>
    <w:rsid w:val="00AF3666"/>
    <w:rsid w:val="00AF74B0"/>
    <w:rsid w:val="00AF7C2A"/>
    <w:rsid w:val="00B13AA9"/>
    <w:rsid w:val="00B146D0"/>
    <w:rsid w:val="00B152E0"/>
    <w:rsid w:val="00B17F6A"/>
    <w:rsid w:val="00B22022"/>
    <w:rsid w:val="00B22634"/>
    <w:rsid w:val="00B22A91"/>
    <w:rsid w:val="00B23185"/>
    <w:rsid w:val="00B37A1B"/>
    <w:rsid w:val="00B450BF"/>
    <w:rsid w:val="00B45E05"/>
    <w:rsid w:val="00B46056"/>
    <w:rsid w:val="00B631AD"/>
    <w:rsid w:val="00B6360D"/>
    <w:rsid w:val="00B64F60"/>
    <w:rsid w:val="00B66123"/>
    <w:rsid w:val="00B70478"/>
    <w:rsid w:val="00B7053C"/>
    <w:rsid w:val="00BA5ABB"/>
    <w:rsid w:val="00BB1347"/>
    <w:rsid w:val="00BB3B30"/>
    <w:rsid w:val="00BC504D"/>
    <w:rsid w:val="00BC7F0F"/>
    <w:rsid w:val="00BD1185"/>
    <w:rsid w:val="00BF180F"/>
    <w:rsid w:val="00BF5F58"/>
    <w:rsid w:val="00C06694"/>
    <w:rsid w:val="00C10CD8"/>
    <w:rsid w:val="00C13EA6"/>
    <w:rsid w:val="00C16006"/>
    <w:rsid w:val="00C1644C"/>
    <w:rsid w:val="00C34C18"/>
    <w:rsid w:val="00C405A1"/>
    <w:rsid w:val="00C40E3B"/>
    <w:rsid w:val="00C500BA"/>
    <w:rsid w:val="00C555BD"/>
    <w:rsid w:val="00C63D30"/>
    <w:rsid w:val="00C6485C"/>
    <w:rsid w:val="00C82041"/>
    <w:rsid w:val="00C8563A"/>
    <w:rsid w:val="00CB0C48"/>
    <w:rsid w:val="00CB55CE"/>
    <w:rsid w:val="00CB5F11"/>
    <w:rsid w:val="00CD2634"/>
    <w:rsid w:val="00CE52D8"/>
    <w:rsid w:val="00CF6F84"/>
    <w:rsid w:val="00D0069D"/>
    <w:rsid w:val="00D06BBC"/>
    <w:rsid w:val="00D144F8"/>
    <w:rsid w:val="00D15CA0"/>
    <w:rsid w:val="00D163BF"/>
    <w:rsid w:val="00D316A6"/>
    <w:rsid w:val="00D336F2"/>
    <w:rsid w:val="00D41AEF"/>
    <w:rsid w:val="00D464E2"/>
    <w:rsid w:val="00D549DA"/>
    <w:rsid w:val="00D56805"/>
    <w:rsid w:val="00D80220"/>
    <w:rsid w:val="00D84188"/>
    <w:rsid w:val="00D9235A"/>
    <w:rsid w:val="00DA2E27"/>
    <w:rsid w:val="00DA37AA"/>
    <w:rsid w:val="00DA70A7"/>
    <w:rsid w:val="00DB7705"/>
    <w:rsid w:val="00DC04C6"/>
    <w:rsid w:val="00DC5BFD"/>
    <w:rsid w:val="00DC749B"/>
    <w:rsid w:val="00DD78CA"/>
    <w:rsid w:val="00DE706A"/>
    <w:rsid w:val="00E00C17"/>
    <w:rsid w:val="00E07241"/>
    <w:rsid w:val="00E07C95"/>
    <w:rsid w:val="00E218FB"/>
    <w:rsid w:val="00E23BCB"/>
    <w:rsid w:val="00E41A1E"/>
    <w:rsid w:val="00E4283A"/>
    <w:rsid w:val="00E50D41"/>
    <w:rsid w:val="00E51094"/>
    <w:rsid w:val="00E579C4"/>
    <w:rsid w:val="00E61CF4"/>
    <w:rsid w:val="00E64258"/>
    <w:rsid w:val="00E65E7B"/>
    <w:rsid w:val="00E66AEB"/>
    <w:rsid w:val="00E675D5"/>
    <w:rsid w:val="00E7641F"/>
    <w:rsid w:val="00E77EF5"/>
    <w:rsid w:val="00E8759B"/>
    <w:rsid w:val="00EC09EE"/>
    <w:rsid w:val="00EC0A99"/>
    <w:rsid w:val="00EE0F08"/>
    <w:rsid w:val="00EF118B"/>
    <w:rsid w:val="00F00AF9"/>
    <w:rsid w:val="00F2042A"/>
    <w:rsid w:val="00F276B4"/>
    <w:rsid w:val="00F34190"/>
    <w:rsid w:val="00F35F86"/>
    <w:rsid w:val="00F36CA6"/>
    <w:rsid w:val="00F400D8"/>
    <w:rsid w:val="00F46CBD"/>
    <w:rsid w:val="00F506D4"/>
    <w:rsid w:val="00F51688"/>
    <w:rsid w:val="00F53AD6"/>
    <w:rsid w:val="00F64797"/>
    <w:rsid w:val="00F66C15"/>
    <w:rsid w:val="00F8663F"/>
    <w:rsid w:val="00F90533"/>
    <w:rsid w:val="00F91402"/>
    <w:rsid w:val="00F93A46"/>
    <w:rsid w:val="00FA0FB9"/>
    <w:rsid w:val="00FA659B"/>
    <w:rsid w:val="00FA7E13"/>
    <w:rsid w:val="00FB61FB"/>
    <w:rsid w:val="00FC4723"/>
    <w:rsid w:val="00FD098A"/>
    <w:rsid w:val="00FD756B"/>
    <w:rsid w:val="00FF1652"/>
    <w:rsid w:val="00FF7CA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3" type="connector" idref="#AutoShape 3"/>
        <o:r id="V:Rule4"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5245"/>
    <w:pPr>
      <w:widowControl w:val="0"/>
      <w:jc w:val="both"/>
    </w:pPr>
  </w:style>
  <w:style w:type="paragraph" w:styleId="3">
    <w:name w:val="heading 3"/>
    <w:basedOn w:val="a"/>
    <w:link w:val="3Char"/>
    <w:uiPriority w:val="9"/>
    <w:qFormat/>
    <w:rsid w:val="00E8759B"/>
    <w:pPr>
      <w:widowControl/>
      <w:spacing w:before="100" w:beforeAutospacing="1" w:after="100" w:afterAutospacing="1"/>
      <w:jc w:val="left"/>
      <w:outlineLvl w:val="2"/>
    </w:pPr>
    <w:rPr>
      <w:rFonts w:ascii="宋体" w:eastAsia="宋体" w:hAnsi="宋体" w:cs="宋体"/>
      <w:b/>
      <w:bCs/>
      <w:kern w:val="0"/>
      <w:sz w:val="27"/>
      <w:szCs w:val="27"/>
    </w:rPr>
  </w:style>
  <w:style w:type="paragraph" w:styleId="4">
    <w:name w:val="heading 4"/>
    <w:basedOn w:val="a"/>
    <w:next w:val="a"/>
    <w:link w:val="4Char"/>
    <w:uiPriority w:val="9"/>
    <w:unhideWhenUsed/>
    <w:qFormat/>
    <w:rsid w:val="00D163BF"/>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uiPriority w:val="99"/>
    <w:qFormat/>
    <w:rsid w:val="00395245"/>
    <w:pPr>
      <w:ind w:firstLineChars="200" w:firstLine="420"/>
    </w:pPr>
    <w:rPr>
      <w:rFonts w:ascii="Times New Roman" w:eastAsia="宋体" w:hAnsi="Times New Roman" w:cs="Times New Roman"/>
      <w:szCs w:val="21"/>
    </w:rPr>
  </w:style>
  <w:style w:type="character" w:styleId="a3">
    <w:name w:val="Hyperlink"/>
    <w:basedOn w:val="a0"/>
    <w:uiPriority w:val="99"/>
    <w:unhideWhenUsed/>
    <w:rsid w:val="00395245"/>
    <w:rPr>
      <w:color w:val="0563C1" w:themeColor="hyperlink"/>
      <w:u w:val="single"/>
    </w:rPr>
  </w:style>
  <w:style w:type="paragraph" w:styleId="a4">
    <w:name w:val="annotation text"/>
    <w:basedOn w:val="a"/>
    <w:link w:val="Char"/>
    <w:uiPriority w:val="99"/>
    <w:unhideWhenUsed/>
    <w:qFormat/>
    <w:rsid w:val="0082259D"/>
    <w:pPr>
      <w:jc w:val="left"/>
    </w:pPr>
  </w:style>
  <w:style w:type="character" w:customStyle="1" w:styleId="Char">
    <w:name w:val="批注文字 Char"/>
    <w:basedOn w:val="a0"/>
    <w:link w:val="a4"/>
    <w:uiPriority w:val="99"/>
    <w:qFormat/>
    <w:rsid w:val="0082259D"/>
  </w:style>
  <w:style w:type="table" w:styleId="a5">
    <w:name w:val="Table Grid"/>
    <w:basedOn w:val="a1"/>
    <w:uiPriority w:val="39"/>
    <w:qFormat/>
    <w:rsid w:val="00D84188"/>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D84188"/>
    <w:pPr>
      <w:widowControl w:val="0"/>
      <w:autoSpaceDE w:val="0"/>
      <w:autoSpaceDN w:val="0"/>
      <w:adjustRightInd w:val="0"/>
    </w:pPr>
    <w:rPr>
      <w:rFonts w:ascii="宋体" w:eastAsia="宋体" w:cs="宋体"/>
      <w:color w:val="000000"/>
      <w:kern w:val="0"/>
      <w:sz w:val="24"/>
      <w:szCs w:val="24"/>
    </w:rPr>
  </w:style>
  <w:style w:type="paragraph" w:styleId="a6">
    <w:name w:val="header"/>
    <w:basedOn w:val="a"/>
    <w:link w:val="Char0"/>
    <w:uiPriority w:val="99"/>
    <w:unhideWhenUsed/>
    <w:rsid w:val="00575B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575B0A"/>
    <w:rPr>
      <w:sz w:val="18"/>
      <w:szCs w:val="18"/>
    </w:rPr>
  </w:style>
  <w:style w:type="paragraph" w:styleId="a7">
    <w:name w:val="footer"/>
    <w:basedOn w:val="a"/>
    <w:link w:val="Char1"/>
    <w:uiPriority w:val="99"/>
    <w:unhideWhenUsed/>
    <w:qFormat/>
    <w:rsid w:val="00575B0A"/>
    <w:pPr>
      <w:tabs>
        <w:tab w:val="center" w:pos="4153"/>
        <w:tab w:val="right" w:pos="8306"/>
      </w:tabs>
      <w:snapToGrid w:val="0"/>
      <w:jc w:val="left"/>
    </w:pPr>
    <w:rPr>
      <w:sz w:val="18"/>
      <w:szCs w:val="18"/>
    </w:rPr>
  </w:style>
  <w:style w:type="character" w:customStyle="1" w:styleId="Char1">
    <w:name w:val="页脚 Char"/>
    <w:basedOn w:val="a0"/>
    <w:link w:val="a7"/>
    <w:uiPriority w:val="99"/>
    <w:qFormat/>
    <w:rsid w:val="00575B0A"/>
    <w:rPr>
      <w:sz w:val="18"/>
      <w:szCs w:val="18"/>
    </w:rPr>
  </w:style>
  <w:style w:type="paragraph" w:styleId="a8">
    <w:name w:val="Date"/>
    <w:basedOn w:val="a"/>
    <w:next w:val="a"/>
    <w:link w:val="Char2"/>
    <w:uiPriority w:val="99"/>
    <w:semiHidden/>
    <w:unhideWhenUsed/>
    <w:rsid w:val="006411FE"/>
    <w:pPr>
      <w:ind w:leftChars="2500" w:left="100"/>
    </w:pPr>
  </w:style>
  <w:style w:type="character" w:customStyle="1" w:styleId="Char2">
    <w:name w:val="日期 Char"/>
    <w:basedOn w:val="a0"/>
    <w:link w:val="a8"/>
    <w:uiPriority w:val="99"/>
    <w:semiHidden/>
    <w:rsid w:val="006411FE"/>
  </w:style>
  <w:style w:type="paragraph" w:styleId="a9">
    <w:name w:val="Balloon Text"/>
    <w:basedOn w:val="a"/>
    <w:link w:val="Char3"/>
    <w:uiPriority w:val="99"/>
    <w:semiHidden/>
    <w:unhideWhenUsed/>
    <w:rsid w:val="00B450BF"/>
    <w:rPr>
      <w:sz w:val="18"/>
      <w:szCs w:val="18"/>
    </w:rPr>
  </w:style>
  <w:style w:type="character" w:customStyle="1" w:styleId="Char3">
    <w:name w:val="批注框文本 Char"/>
    <w:basedOn w:val="a0"/>
    <w:link w:val="a9"/>
    <w:uiPriority w:val="99"/>
    <w:semiHidden/>
    <w:rsid w:val="00B450BF"/>
    <w:rPr>
      <w:sz w:val="18"/>
      <w:szCs w:val="18"/>
    </w:rPr>
  </w:style>
  <w:style w:type="character" w:customStyle="1" w:styleId="3Char">
    <w:name w:val="标题 3 Char"/>
    <w:basedOn w:val="a0"/>
    <w:link w:val="3"/>
    <w:uiPriority w:val="9"/>
    <w:rsid w:val="00E8759B"/>
    <w:rPr>
      <w:rFonts w:ascii="宋体" w:eastAsia="宋体" w:hAnsi="宋体" w:cs="宋体"/>
      <w:b/>
      <w:bCs/>
      <w:kern w:val="0"/>
      <w:sz w:val="27"/>
      <w:szCs w:val="27"/>
    </w:rPr>
  </w:style>
  <w:style w:type="character" w:styleId="aa">
    <w:name w:val="annotation reference"/>
    <w:basedOn w:val="a0"/>
    <w:uiPriority w:val="99"/>
    <w:semiHidden/>
    <w:unhideWhenUsed/>
    <w:rsid w:val="003C6127"/>
    <w:rPr>
      <w:sz w:val="21"/>
      <w:szCs w:val="21"/>
    </w:rPr>
  </w:style>
  <w:style w:type="paragraph" w:styleId="ab">
    <w:name w:val="annotation subject"/>
    <w:basedOn w:val="a4"/>
    <w:next w:val="a4"/>
    <w:link w:val="Char4"/>
    <w:uiPriority w:val="99"/>
    <w:semiHidden/>
    <w:unhideWhenUsed/>
    <w:rsid w:val="003C6127"/>
    <w:rPr>
      <w:b/>
      <w:bCs/>
    </w:rPr>
  </w:style>
  <w:style w:type="character" w:customStyle="1" w:styleId="Char4">
    <w:name w:val="批注主题 Char"/>
    <w:basedOn w:val="Char"/>
    <w:link w:val="ab"/>
    <w:uiPriority w:val="99"/>
    <w:semiHidden/>
    <w:rsid w:val="003C6127"/>
    <w:rPr>
      <w:b/>
      <w:bCs/>
    </w:rPr>
  </w:style>
  <w:style w:type="paragraph" w:styleId="HTML">
    <w:name w:val="HTML Preformatted"/>
    <w:basedOn w:val="a"/>
    <w:link w:val="HTMLChar"/>
    <w:uiPriority w:val="99"/>
    <w:unhideWhenUsed/>
    <w:rsid w:val="00024E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rsid w:val="00024ED4"/>
    <w:rPr>
      <w:rFonts w:ascii="宋体" w:eastAsia="宋体" w:hAnsi="宋体" w:cs="宋体"/>
      <w:kern w:val="0"/>
      <w:sz w:val="24"/>
      <w:szCs w:val="24"/>
    </w:rPr>
  </w:style>
  <w:style w:type="character" w:customStyle="1" w:styleId="4Char">
    <w:name w:val="标题 4 Char"/>
    <w:basedOn w:val="a0"/>
    <w:link w:val="4"/>
    <w:uiPriority w:val="9"/>
    <w:rsid w:val="00D163BF"/>
    <w:rPr>
      <w:rFonts w:asciiTheme="majorHAnsi" w:eastAsiaTheme="majorEastAsia" w:hAnsiTheme="majorHAnsi" w:cstheme="majorBidi"/>
      <w:b/>
      <w:bCs/>
      <w:sz w:val="28"/>
      <w:szCs w:val="28"/>
    </w:rPr>
  </w:style>
</w:styles>
</file>

<file path=word/webSettings.xml><?xml version="1.0" encoding="utf-8"?>
<w:webSettings xmlns:r="http://schemas.openxmlformats.org/officeDocument/2006/relationships" xmlns:w="http://schemas.openxmlformats.org/wordprocessingml/2006/main">
  <w:divs>
    <w:div w:id="65957020">
      <w:bodyDiv w:val="1"/>
      <w:marLeft w:val="0"/>
      <w:marRight w:val="0"/>
      <w:marTop w:val="0"/>
      <w:marBottom w:val="0"/>
      <w:divBdr>
        <w:top w:val="none" w:sz="0" w:space="0" w:color="auto"/>
        <w:left w:val="none" w:sz="0" w:space="0" w:color="auto"/>
        <w:bottom w:val="none" w:sz="0" w:space="0" w:color="auto"/>
        <w:right w:val="none" w:sz="0" w:space="0" w:color="auto"/>
      </w:divBdr>
    </w:div>
    <w:div w:id="590966962">
      <w:bodyDiv w:val="1"/>
      <w:marLeft w:val="0"/>
      <w:marRight w:val="0"/>
      <w:marTop w:val="0"/>
      <w:marBottom w:val="0"/>
      <w:divBdr>
        <w:top w:val="none" w:sz="0" w:space="0" w:color="auto"/>
        <w:left w:val="none" w:sz="0" w:space="0" w:color="auto"/>
        <w:bottom w:val="none" w:sz="0" w:space="0" w:color="auto"/>
        <w:right w:val="none" w:sz="0" w:space="0" w:color="auto"/>
      </w:divBdr>
    </w:div>
    <w:div w:id="982077930">
      <w:bodyDiv w:val="1"/>
      <w:marLeft w:val="0"/>
      <w:marRight w:val="0"/>
      <w:marTop w:val="0"/>
      <w:marBottom w:val="0"/>
      <w:divBdr>
        <w:top w:val="none" w:sz="0" w:space="0" w:color="auto"/>
        <w:left w:val="none" w:sz="0" w:space="0" w:color="auto"/>
        <w:bottom w:val="none" w:sz="0" w:space="0" w:color="auto"/>
        <w:right w:val="none" w:sz="0" w:space="0" w:color="auto"/>
      </w:divBdr>
    </w:div>
    <w:div w:id="1149051070">
      <w:bodyDiv w:val="1"/>
      <w:marLeft w:val="0"/>
      <w:marRight w:val="0"/>
      <w:marTop w:val="0"/>
      <w:marBottom w:val="0"/>
      <w:divBdr>
        <w:top w:val="none" w:sz="0" w:space="0" w:color="auto"/>
        <w:left w:val="none" w:sz="0" w:space="0" w:color="auto"/>
        <w:bottom w:val="none" w:sz="0" w:space="0" w:color="auto"/>
        <w:right w:val="none" w:sz="0" w:space="0" w:color="auto"/>
      </w:divBdr>
    </w:div>
    <w:div w:id="1375736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sogou.com/lemma/ShowInnerLink.htm?lemmaId=165667&amp;ss_c=ssc.citiao.lin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baike.sogou.com/lemma/ShowInnerLink.htm?lemmaId=5642228&amp;ss_c=ssc.citiao.lin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aike.sogou.com/lemma/ShowInnerLink.htm?lemmaId=390037&amp;ss_c=ssc.citiao.link" TargetMode="External"/><Relationship Id="rId5" Type="http://schemas.openxmlformats.org/officeDocument/2006/relationships/footnotes" Target="footnotes.xml"/><Relationship Id="rId15" Type="http://schemas.microsoft.com/office/2011/relationships/commentsExtended" Target="commentsExtended.xml"/><Relationship Id="rId10" Type="http://schemas.openxmlformats.org/officeDocument/2006/relationships/hyperlink" Target="https://baike.sogou.com/lemma/ShowInnerLink.htm?lemmaId=115736&amp;ss_c=ssc.citiao.link" TargetMode="External"/><Relationship Id="rId4" Type="http://schemas.openxmlformats.org/officeDocument/2006/relationships/webSettings" Target="webSettings.xml"/><Relationship Id="rId9" Type="http://schemas.openxmlformats.org/officeDocument/2006/relationships/hyperlink" Target="https://baike.sogou.com/lemma/ShowInnerLink.htm?lemmaId=214290&amp;ss_c=ssc.citiao.link"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0A172D-04F7-442F-B263-33F10D25F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1174</Words>
  <Characters>6696</Characters>
  <Application>Microsoft Office Word</Application>
  <DocSecurity>0</DocSecurity>
  <Lines>55</Lines>
  <Paragraphs>15</Paragraphs>
  <ScaleCrop>false</ScaleCrop>
  <Company>USER</Company>
  <LinksUpToDate>false</LinksUpToDate>
  <CharactersWithSpaces>7855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LENOVO</dc:creator>
  <cp:lastModifiedBy>dell</cp:lastModifiedBy>
  <cp:revision>21</cp:revision>
  <cp:lastPrinted>2020-11-09T06:38:00Z</cp:lastPrinted>
  <dcterms:created xsi:type="dcterms:W3CDTF">2021-08-13T06:56:00Z</dcterms:created>
  <dcterms:modified xsi:type="dcterms:W3CDTF">2021-09-29T02:14:00Z</dcterms:modified>
</cp:coreProperties>
</file>