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1E3C13" w14:textId="77777777" w:rsidR="0008386B" w:rsidRPr="002E5DED" w:rsidRDefault="0008386B">
      <w:pPr>
        <w:spacing w:beforeLines="50" w:before="156" w:afterLines="50" w:after="156" w:line="400" w:lineRule="atLeast"/>
        <w:contextualSpacing/>
        <w:rPr>
          <w:rFonts w:eastAsia="黑体"/>
          <w:sz w:val="44"/>
          <w:szCs w:val="44"/>
        </w:rPr>
      </w:pPr>
    </w:p>
    <w:p w14:paraId="76F3996A" w14:textId="77777777" w:rsidR="0008386B" w:rsidRPr="002E5DED" w:rsidRDefault="006660FD">
      <w:pPr>
        <w:spacing w:beforeLines="50" w:before="156" w:afterLines="50" w:after="156" w:line="400" w:lineRule="atLeast"/>
        <w:ind w:left="357"/>
        <w:contextualSpacing/>
        <w:jc w:val="distribute"/>
        <w:rPr>
          <w:rFonts w:eastAsia="黑体"/>
          <w:sz w:val="48"/>
          <w:szCs w:val="48"/>
        </w:rPr>
      </w:pPr>
      <w:r w:rsidRPr="002E5DED">
        <w:rPr>
          <w:rFonts w:eastAsia="黑体"/>
          <w:sz w:val="48"/>
          <w:szCs w:val="48"/>
        </w:rPr>
        <w:t>绿色食品生产操作规程</w:t>
      </w:r>
    </w:p>
    <w:p w14:paraId="7A5162A7" w14:textId="72910733" w:rsidR="0008386B" w:rsidRPr="002E5DED" w:rsidRDefault="009052BF">
      <w:pPr>
        <w:pStyle w:val="2"/>
        <w:framePr w:w="0" w:hRule="auto" w:hSpace="0" w:wrap="auto" w:vAnchor="margin" w:hAnchor="text" w:xAlign="left" w:yAlign="inline"/>
        <w:rPr>
          <w:rFonts w:ascii="Times New Roman"/>
        </w:rPr>
      </w:pPr>
      <w:r w:rsidRPr="009052BF">
        <w:rPr>
          <w:rFonts w:ascii="Times New Roman"/>
        </w:rPr>
        <w:t>GFGC 2023A265</w:t>
      </w:r>
    </w:p>
    <w:p w14:paraId="1F429748" w14:textId="77777777" w:rsidR="0008386B" w:rsidRPr="002E5DED" w:rsidRDefault="006660FD">
      <w:pPr>
        <w:spacing w:beforeLines="50" w:before="156" w:afterLines="50" w:after="156" w:line="400" w:lineRule="atLeast"/>
        <w:ind w:left="357"/>
        <w:contextualSpacing/>
        <w:jc w:val="right"/>
        <w:rPr>
          <w:rFonts w:eastAsia="黑体"/>
          <w:sz w:val="28"/>
          <w:szCs w:val="28"/>
        </w:rPr>
      </w:pPr>
      <w:r w:rsidRPr="002E5DED">
        <w:rPr>
          <w:noProof/>
          <w:szCs w:val="21"/>
        </w:rPr>
        <mc:AlternateContent>
          <mc:Choice Requires="wps">
            <w:drawing>
              <wp:anchor distT="0" distB="0" distL="114300" distR="114300" simplePos="0" relativeHeight="251658240" behindDoc="0" locked="0" layoutInCell="1" allowOverlap="1" wp14:anchorId="3F79F512" wp14:editId="44BB83F0">
                <wp:simplePos x="0" y="0"/>
                <wp:positionH relativeFrom="column">
                  <wp:posOffset>160020</wp:posOffset>
                </wp:positionH>
                <wp:positionV relativeFrom="paragraph">
                  <wp:posOffset>75565</wp:posOffset>
                </wp:positionV>
                <wp:extent cx="5173980" cy="0"/>
                <wp:effectExtent l="0" t="0" r="7620" b="0"/>
                <wp:wrapNone/>
                <wp:docPr id="13"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3980" cy="0"/>
                        </a:xfrm>
                        <a:prstGeom prst="straightConnector1">
                          <a:avLst/>
                        </a:prstGeom>
                        <a:noFill/>
                        <a:ln w="9525">
                          <a:solidFill>
                            <a:srgbClr val="000000"/>
                          </a:solidFill>
                          <a:rou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EC6A29A" id="_x0000_t32" coordsize="21600,21600" o:spt="32" o:oned="t" path="m,l21600,21600e" filled="f">
                <v:path arrowok="t" fillok="f" o:connecttype="none"/>
                <o:lock v:ext="edit" shapetype="t"/>
              </v:shapetype>
              <v:shape id="AutoShape 15" o:spid="_x0000_s1026" type="#_x0000_t32" style="position:absolute;left:0;text-align:left;margin-left:12.6pt;margin-top:5.95pt;width:407.4pt;height:0;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"/>
            </w:pict>
          </mc:Fallback>
        </mc:AlternateContent>
      </w:r>
    </w:p>
    <w:p w14:paraId="58B26D50" w14:textId="77777777" w:rsidR="0008386B" w:rsidRPr="002E5DED" w:rsidRDefault="0008386B">
      <w:pPr>
        <w:spacing w:beforeLines="50" w:before="156" w:afterLines="50" w:after="156" w:line="400" w:lineRule="atLeast"/>
        <w:ind w:left="357"/>
        <w:contextualSpacing/>
        <w:jc w:val="center"/>
        <w:rPr>
          <w:rFonts w:eastAsia="黑体"/>
          <w:sz w:val="32"/>
          <w:szCs w:val="32"/>
        </w:rPr>
      </w:pPr>
    </w:p>
    <w:p w14:paraId="50186CD4" w14:textId="77777777" w:rsidR="0008386B" w:rsidRPr="002E5DED" w:rsidRDefault="0008386B">
      <w:pPr>
        <w:spacing w:beforeLines="50" w:before="156" w:afterLines="50" w:after="156" w:line="400" w:lineRule="atLeast"/>
        <w:ind w:left="357"/>
        <w:contextualSpacing/>
        <w:jc w:val="center"/>
        <w:rPr>
          <w:rFonts w:eastAsia="黑体"/>
          <w:sz w:val="32"/>
          <w:szCs w:val="32"/>
        </w:rPr>
      </w:pPr>
    </w:p>
    <w:p w14:paraId="5413E7E4" w14:textId="77777777" w:rsidR="0008386B" w:rsidRPr="002E5DED" w:rsidRDefault="0008386B">
      <w:pPr>
        <w:spacing w:beforeLines="50" w:before="156" w:afterLines="50" w:after="156" w:line="400" w:lineRule="atLeast"/>
        <w:ind w:left="357"/>
        <w:contextualSpacing/>
        <w:jc w:val="center"/>
        <w:rPr>
          <w:rFonts w:eastAsia="黑体"/>
          <w:sz w:val="32"/>
          <w:szCs w:val="32"/>
        </w:rPr>
      </w:pPr>
    </w:p>
    <w:p w14:paraId="06400ACD" w14:textId="24C43589" w:rsidR="0008386B" w:rsidRPr="002E5DED" w:rsidRDefault="009052BF">
      <w:pPr>
        <w:pStyle w:val="1"/>
        <w:spacing w:beforeLines="50" w:before="156" w:afterLines="50" w:after="156" w:line="360" w:lineRule="auto"/>
        <w:ind w:left="357" w:firstLineChars="0" w:firstLine="0"/>
        <w:contextualSpacing/>
        <w:jc w:val="center"/>
        <w:rPr>
          <w:rFonts w:eastAsia="黑体"/>
          <w:sz w:val="48"/>
          <w:szCs w:val="48"/>
        </w:rPr>
      </w:pPr>
      <w:r w:rsidRPr="009052BF">
        <w:rPr>
          <w:rFonts w:eastAsia="黑体" w:hint="eastAsia"/>
          <w:sz w:val="48"/>
          <w:szCs w:val="48"/>
        </w:rPr>
        <w:t>辽吉黑等地区</w:t>
      </w:r>
    </w:p>
    <w:p w14:paraId="61EB1D28" w14:textId="77777777" w:rsidR="0008386B" w:rsidRPr="002E5DED" w:rsidRDefault="0008386B">
      <w:pPr>
        <w:pStyle w:val="1"/>
        <w:spacing w:beforeLines="50" w:before="156" w:afterLines="50" w:after="156" w:line="360" w:lineRule="auto"/>
        <w:ind w:left="357" w:firstLineChars="0" w:firstLine="0"/>
        <w:contextualSpacing/>
        <w:jc w:val="center"/>
        <w:rPr>
          <w:rFonts w:eastAsia="黑体"/>
          <w:sz w:val="48"/>
          <w:szCs w:val="48"/>
        </w:rPr>
      </w:pPr>
    </w:p>
    <w:p w14:paraId="13CA7AB3" w14:textId="77777777" w:rsidR="0008386B" w:rsidRPr="002E5DED" w:rsidRDefault="006660FD">
      <w:pPr>
        <w:pStyle w:val="1"/>
        <w:spacing w:beforeLines="50" w:before="156" w:afterLines="50" w:after="156" w:line="360" w:lineRule="auto"/>
        <w:ind w:left="357" w:firstLineChars="0" w:firstLine="0"/>
        <w:contextualSpacing/>
        <w:jc w:val="center"/>
        <w:rPr>
          <w:rFonts w:eastAsia="黑体"/>
          <w:sz w:val="48"/>
          <w:szCs w:val="48"/>
        </w:rPr>
      </w:pPr>
      <w:r w:rsidRPr="002E5DED">
        <w:rPr>
          <w:rFonts w:eastAsia="黑体"/>
          <w:sz w:val="48"/>
          <w:szCs w:val="48"/>
        </w:rPr>
        <w:t>绿色食品南瓜生产操作规程</w:t>
      </w:r>
    </w:p>
    <w:p w14:paraId="59D1DF78" w14:textId="77777777" w:rsidR="0008386B" w:rsidRPr="002E5DED" w:rsidRDefault="0008386B">
      <w:pPr>
        <w:spacing w:beforeLines="50" w:before="156" w:afterLines="50" w:after="156" w:line="400" w:lineRule="atLeast"/>
        <w:ind w:left="357"/>
        <w:contextualSpacing/>
        <w:jc w:val="center"/>
        <w:rPr>
          <w:rFonts w:eastAsia="黑体"/>
          <w:sz w:val="28"/>
          <w:szCs w:val="28"/>
        </w:rPr>
      </w:pPr>
    </w:p>
    <w:p w14:paraId="6376F282" w14:textId="27A2A6C5" w:rsidR="0008386B" w:rsidRPr="002E5DED" w:rsidRDefault="006C4A23">
      <w:pPr>
        <w:spacing w:beforeLines="50" w:before="156" w:afterLines="50" w:after="156" w:line="400" w:lineRule="atLeast"/>
        <w:ind w:left="357"/>
        <w:contextualSpacing/>
        <w:jc w:val="center"/>
        <w:rPr>
          <w:rFonts w:eastAsia="黑体"/>
          <w:sz w:val="32"/>
          <w:szCs w:val="32"/>
        </w:rPr>
      </w:pPr>
      <w:r>
        <w:rPr>
          <w:rFonts w:eastAsia="黑体" w:hint="eastAsia"/>
          <w:sz w:val="32"/>
          <w:szCs w:val="32"/>
        </w:rPr>
        <w:t>（报批稿）</w:t>
      </w:r>
    </w:p>
    <w:p w14:paraId="65423EFD" w14:textId="77777777" w:rsidR="0008386B" w:rsidRPr="002E5DED" w:rsidRDefault="0008386B">
      <w:pPr>
        <w:spacing w:beforeLines="50" w:before="156" w:afterLines="50" w:after="156" w:line="400" w:lineRule="atLeast"/>
        <w:ind w:left="357"/>
        <w:contextualSpacing/>
        <w:jc w:val="center"/>
        <w:rPr>
          <w:rFonts w:eastAsia="黑体"/>
          <w:sz w:val="32"/>
          <w:szCs w:val="32"/>
        </w:rPr>
      </w:pPr>
    </w:p>
    <w:p w14:paraId="397760FA" w14:textId="77777777" w:rsidR="0008386B" w:rsidRPr="002E5DED" w:rsidRDefault="0008386B">
      <w:pPr>
        <w:spacing w:beforeLines="50" w:before="156" w:afterLines="50" w:after="156" w:line="400" w:lineRule="atLeast"/>
        <w:ind w:left="357"/>
        <w:contextualSpacing/>
        <w:jc w:val="center"/>
        <w:rPr>
          <w:rFonts w:eastAsia="黑体"/>
          <w:sz w:val="32"/>
          <w:szCs w:val="32"/>
        </w:rPr>
      </w:pPr>
    </w:p>
    <w:p w14:paraId="33D03455" w14:textId="77777777" w:rsidR="0008386B" w:rsidRDefault="0008386B">
      <w:pPr>
        <w:spacing w:beforeLines="50" w:before="156" w:afterLines="50" w:after="156" w:line="400" w:lineRule="atLeast"/>
        <w:contextualSpacing/>
        <w:rPr>
          <w:rFonts w:eastAsia="黑体"/>
          <w:sz w:val="32"/>
          <w:szCs w:val="32"/>
        </w:rPr>
      </w:pPr>
    </w:p>
    <w:p w14:paraId="25E49056" w14:textId="77777777" w:rsidR="006C4A23" w:rsidRDefault="006C4A23">
      <w:pPr>
        <w:spacing w:beforeLines="50" w:before="156" w:afterLines="50" w:after="156" w:line="400" w:lineRule="atLeast"/>
        <w:contextualSpacing/>
        <w:rPr>
          <w:rFonts w:eastAsia="黑体"/>
          <w:sz w:val="32"/>
          <w:szCs w:val="32"/>
        </w:rPr>
      </w:pPr>
    </w:p>
    <w:p w14:paraId="4C81F2A2" w14:textId="77777777" w:rsidR="006C4A23" w:rsidRDefault="006C4A23">
      <w:pPr>
        <w:spacing w:beforeLines="50" w:before="156" w:afterLines="50" w:after="156" w:line="400" w:lineRule="atLeast"/>
        <w:contextualSpacing/>
        <w:rPr>
          <w:rFonts w:eastAsia="黑体"/>
          <w:sz w:val="32"/>
          <w:szCs w:val="32"/>
        </w:rPr>
      </w:pPr>
    </w:p>
    <w:p w14:paraId="3045FDF4" w14:textId="77777777" w:rsidR="006C4A23" w:rsidRPr="002E5DED" w:rsidRDefault="006C4A23">
      <w:pPr>
        <w:spacing w:beforeLines="50" w:before="156" w:afterLines="50" w:after="156" w:line="400" w:lineRule="atLeast"/>
        <w:contextualSpacing/>
        <w:rPr>
          <w:rFonts w:eastAsia="黑体"/>
          <w:sz w:val="32"/>
          <w:szCs w:val="32"/>
        </w:rPr>
      </w:pPr>
    </w:p>
    <w:p w14:paraId="55746EBA" w14:textId="5DFE865B" w:rsidR="0008386B" w:rsidRPr="002E5DED" w:rsidRDefault="006C4A23">
      <w:pPr>
        <w:spacing w:beforeLines="50" w:before="156" w:afterLines="50" w:after="156" w:line="400" w:lineRule="atLeast"/>
        <w:ind w:left="357"/>
        <w:contextualSpacing/>
        <w:jc w:val="left"/>
        <w:rPr>
          <w:rFonts w:eastAsia="黑体"/>
          <w:sz w:val="28"/>
          <w:szCs w:val="28"/>
        </w:rPr>
      </w:pPr>
      <w:r>
        <w:rPr>
          <w:rFonts w:eastAsia="黑体"/>
          <w:sz w:val="28"/>
          <w:szCs w:val="28"/>
        </w:rPr>
        <w:t>2023</w:t>
      </w:r>
      <w:r w:rsidR="009052BF">
        <w:rPr>
          <w:rFonts w:eastAsia="黑体"/>
          <w:sz w:val="28"/>
          <w:szCs w:val="28"/>
        </w:rPr>
        <w:t>-04-25</w:t>
      </w:r>
      <w:r w:rsidR="006660FD" w:rsidRPr="002E5DED">
        <w:rPr>
          <w:rFonts w:eastAsia="黑体"/>
          <w:sz w:val="28"/>
          <w:szCs w:val="28"/>
        </w:rPr>
        <w:t>发布</w:t>
      </w:r>
      <w:r>
        <w:rPr>
          <w:rFonts w:eastAsia="黑体"/>
          <w:sz w:val="28"/>
          <w:szCs w:val="28"/>
        </w:rPr>
        <w:t xml:space="preserve">                          2023</w:t>
      </w:r>
      <w:r w:rsidR="009052BF">
        <w:rPr>
          <w:rFonts w:eastAsia="黑体"/>
          <w:sz w:val="28"/>
          <w:szCs w:val="28"/>
        </w:rPr>
        <w:t>-05-01</w:t>
      </w:r>
      <w:r w:rsidR="006660FD" w:rsidRPr="002E5DED">
        <w:rPr>
          <w:rFonts w:eastAsia="黑体"/>
          <w:sz w:val="28"/>
          <w:szCs w:val="28"/>
        </w:rPr>
        <w:t>实施</w:t>
      </w:r>
    </w:p>
    <w:p w14:paraId="6EC8CB35" w14:textId="77777777" w:rsidR="0008386B" w:rsidRPr="002E5DED" w:rsidRDefault="006660FD">
      <w:pPr>
        <w:spacing w:beforeLines="50" w:before="156" w:afterLines="50" w:after="156" w:line="400" w:lineRule="atLeast"/>
        <w:contextualSpacing/>
        <w:jc w:val="left"/>
        <w:rPr>
          <w:rFonts w:eastAsia="黑体"/>
          <w:sz w:val="24"/>
        </w:rPr>
      </w:pPr>
      <w:r w:rsidRPr="002E5DED">
        <w:rPr>
          <w:noProof/>
          <w:szCs w:val="21"/>
        </w:rPr>
        <mc:AlternateContent>
          <mc:Choice Requires="wps">
            <w:drawing>
              <wp:anchor distT="0" distB="0" distL="114300" distR="114300" simplePos="0" relativeHeight="251657216" behindDoc="0" locked="0" layoutInCell="1" allowOverlap="1" wp14:anchorId="68C16434" wp14:editId="5E2E0CCF">
                <wp:simplePos x="0" y="0"/>
                <wp:positionH relativeFrom="column">
                  <wp:posOffset>205740</wp:posOffset>
                </wp:positionH>
                <wp:positionV relativeFrom="paragraph">
                  <wp:posOffset>114300</wp:posOffset>
                </wp:positionV>
                <wp:extent cx="4853940" cy="15240"/>
                <wp:effectExtent l="0" t="0" r="3810" b="3810"/>
                <wp:wrapNone/>
                <wp:docPr id="1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3940" cy="15240"/>
                        </a:xfrm>
                        <a:prstGeom prst="straightConnector1">
                          <a:avLst/>
                        </a:prstGeom>
                        <a:noFill/>
                        <a:ln w="9525">
                          <a:solidFill>
                            <a:srgbClr val="000000"/>
                          </a:solidFill>
                          <a:rou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32D91D" id="AutoShape 14" o:spid="_x0000_s1026" type="#_x0000_t32" style="position:absolute;left:0;text-align:left;margin-left:16.2pt;margin-top:9pt;width:382.2pt;height:1.2pt;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"/>
            </w:pict>
          </mc:Fallback>
        </mc:AlternateContent>
      </w:r>
    </w:p>
    <w:p w14:paraId="1048CBC0" w14:textId="082C4FF6" w:rsidR="0008386B" w:rsidRPr="006C4A23" w:rsidRDefault="006660FD" w:rsidP="006C4A23">
      <w:pPr>
        <w:spacing w:beforeLines="50" w:before="156" w:afterLines="50" w:after="156" w:line="400" w:lineRule="atLeast"/>
        <w:ind w:left="357"/>
        <w:contextualSpacing/>
        <w:jc w:val="center"/>
        <w:rPr>
          <w:rFonts w:eastAsia="华文中宋"/>
          <w:spacing w:val="41"/>
          <w:kern w:val="0"/>
          <w:sz w:val="32"/>
          <w:szCs w:val="32"/>
        </w:rPr>
      </w:pPr>
      <w:r w:rsidRPr="002E5DED">
        <w:rPr>
          <w:rFonts w:eastAsia="华文中宋"/>
          <w:spacing w:val="45"/>
          <w:kern w:val="0"/>
          <w:sz w:val="32"/>
          <w:szCs w:val="32"/>
        </w:rPr>
        <w:t>中国绿色食品发展中心　发</w:t>
      </w:r>
      <w:r w:rsidRPr="002E5DED">
        <w:rPr>
          <w:rFonts w:eastAsia="华文中宋"/>
          <w:spacing w:val="45"/>
          <w:kern w:val="0"/>
          <w:sz w:val="32"/>
          <w:szCs w:val="32"/>
        </w:rPr>
        <w:t xml:space="preserve"> </w:t>
      </w:r>
      <w:r w:rsidRPr="002E5DED">
        <w:rPr>
          <w:rFonts w:eastAsia="华文中宋"/>
          <w:spacing w:val="142"/>
          <w:kern w:val="0"/>
          <w:sz w:val="32"/>
          <w:szCs w:val="32"/>
        </w:rPr>
        <w:t>布</w:t>
      </w:r>
    </w:p>
    <w:p w14:paraId="53BD4A35" w14:textId="77777777" w:rsidR="0008386B" w:rsidRPr="002E5DED" w:rsidRDefault="0008386B">
      <w:pPr>
        <w:pStyle w:val="1"/>
        <w:spacing w:beforeLines="50" w:before="156" w:afterLines="50" w:after="156" w:line="400" w:lineRule="atLeast"/>
        <w:ind w:left="357" w:firstLineChars="0" w:firstLine="0"/>
        <w:contextualSpacing/>
        <w:jc w:val="center"/>
        <w:rPr>
          <w:rFonts w:eastAsia="黑体"/>
          <w:sz w:val="32"/>
          <w:szCs w:val="32"/>
        </w:rPr>
        <w:sectPr w:rsidR="0008386B" w:rsidRPr="002E5DED">
          <w:headerReference w:type="default" r:id="rId9"/>
          <w:pgSz w:w="11906" w:h="16838"/>
          <w:pgMar w:top="1440" w:right="1800" w:bottom="1440" w:left="1800" w:header="851" w:footer="992" w:gutter="0"/>
          <w:pgNumType w:fmt="upperRoman"/>
          <w:cols w:space="425"/>
          <w:docGrid w:type="lines" w:linePitch="312"/>
        </w:sectPr>
      </w:pPr>
    </w:p>
    <w:p w14:paraId="1FD4BBB5" w14:textId="77777777" w:rsidR="0008386B" w:rsidRPr="002E5DED" w:rsidRDefault="0008386B">
      <w:pPr>
        <w:pStyle w:val="1"/>
        <w:spacing w:beforeLines="50" w:before="156" w:afterLines="50" w:after="156" w:line="400" w:lineRule="atLeast"/>
        <w:ind w:left="357" w:firstLineChars="0" w:firstLine="0"/>
        <w:contextualSpacing/>
        <w:jc w:val="center"/>
        <w:rPr>
          <w:rFonts w:eastAsia="黑体"/>
          <w:sz w:val="32"/>
          <w:szCs w:val="32"/>
        </w:rPr>
      </w:pPr>
    </w:p>
    <w:p w14:paraId="3F31CA2C" w14:textId="77777777" w:rsidR="0008386B" w:rsidRPr="002E5DED" w:rsidRDefault="006660FD">
      <w:pPr>
        <w:pStyle w:val="1"/>
        <w:spacing w:beforeLines="50" w:before="156" w:afterLines="50" w:after="156" w:line="400" w:lineRule="atLeast"/>
        <w:ind w:left="357" w:firstLineChars="0" w:firstLine="0"/>
        <w:contextualSpacing/>
        <w:jc w:val="center"/>
        <w:rPr>
          <w:rFonts w:eastAsia="黑体"/>
          <w:sz w:val="32"/>
          <w:szCs w:val="32"/>
        </w:rPr>
      </w:pPr>
      <w:r w:rsidRPr="002E5DED">
        <w:rPr>
          <w:rFonts w:eastAsia="黑体"/>
          <w:sz w:val="32"/>
          <w:szCs w:val="32"/>
        </w:rPr>
        <w:t>前</w:t>
      </w:r>
      <w:r w:rsidRPr="002E5DED">
        <w:rPr>
          <w:rFonts w:eastAsia="黑体"/>
          <w:sz w:val="32"/>
          <w:szCs w:val="32"/>
        </w:rPr>
        <w:t xml:space="preserve">    </w:t>
      </w:r>
      <w:r w:rsidRPr="002E5DED">
        <w:rPr>
          <w:rFonts w:eastAsia="黑体"/>
          <w:sz w:val="32"/>
          <w:szCs w:val="32"/>
        </w:rPr>
        <w:t>言</w:t>
      </w:r>
    </w:p>
    <w:p w14:paraId="7425D565" w14:textId="77777777" w:rsidR="0008386B" w:rsidRPr="002E5DED" w:rsidRDefault="0008386B">
      <w:pPr>
        <w:pStyle w:val="1"/>
        <w:spacing w:beforeLines="50" w:before="156" w:afterLines="50" w:after="156" w:line="360" w:lineRule="auto"/>
        <w:contextualSpacing/>
        <w:jc w:val="left"/>
      </w:pPr>
    </w:p>
    <w:p w14:paraId="6A78749B" w14:textId="77777777" w:rsidR="0008386B" w:rsidRPr="002E5DED" w:rsidRDefault="006660FD" w:rsidP="007B47EC">
      <w:pPr>
        <w:pStyle w:val="af3"/>
        <w:tabs>
          <w:tab w:val="center" w:pos="4201"/>
          <w:tab w:val="right" w:leader="dot" w:pos="9298"/>
        </w:tabs>
        <w:spacing w:beforeLines="50" w:before="156" w:afterLines="50" w:after="156" w:line="360" w:lineRule="auto"/>
        <w:ind w:firstLine="420"/>
        <w:rPr>
          <w:rFonts w:ascii="Times New Roman"/>
          <w:szCs w:val="21"/>
        </w:rPr>
      </w:pPr>
      <w:r w:rsidRPr="002E5DED">
        <w:rPr>
          <w:rFonts w:ascii="Times New Roman"/>
          <w:szCs w:val="21"/>
        </w:rPr>
        <w:t>本规程由中国绿色食品发展中心提出并归口。</w:t>
      </w:r>
    </w:p>
    <w:p w14:paraId="2A1E5453" w14:textId="42B87E5A" w:rsidR="0008386B" w:rsidRPr="002E5DED" w:rsidRDefault="006660FD" w:rsidP="007B47EC">
      <w:pPr>
        <w:pStyle w:val="af3"/>
        <w:tabs>
          <w:tab w:val="center" w:pos="4201"/>
          <w:tab w:val="right" w:leader="dot" w:pos="9298"/>
        </w:tabs>
        <w:spacing w:beforeLines="50" w:before="156" w:afterLines="50" w:after="156" w:line="360" w:lineRule="auto"/>
        <w:ind w:firstLine="420"/>
        <w:rPr>
          <w:rFonts w:ascii="Times New Roman"/>
          <w:szCs w:val="21"/>
        </w:rPr>
      </w:pPr>
      <w:r w:rsidRPr="002E5DED">
        <w:rPr>
          <w:rFonts w:ascii="Times New Roman"/>
          <w:szCs w:val="21"/>
        </w:rPr>
        <w:t>本规程起草单位：中国农业科学院蔬菜花卉研究所</w:t>
      </w:r>
      <w:r w:rsidR="00CF2120" w:rsidRPr="002E5DED">
        <w:rPr>
          <w:rFonts w:ascii="Times New Roman"/>
          <w:szCs w:val="21"/>
        </w:rPr>
        <w:t>、哈尔滨市农业科学院</w:t>
      </w:r>
      <w:r w:rsidR="008973D7" w:rsidRPr="002E5DED">
        <w:rPr>
          <w:rFonts w:ascii="Times New Roman"/>
          <w:szCs w:val="21"/>
        </w:rPr>
        <w:t>、</w:t>
      </w:r>
      <w:r w:rsidR="0079779A" w:rsidRPr="002E5DED">
        <w:rPr>
          <w:rFonts w:ascii="Times New Roman"/>
          <w:szCs w:val="21"/>
        </w:rPr>
        <w:t>吉林省绿色食品办公室</w:t>
      </w:r>
      <w:r w:rsidR="00C94301" w:rsidRPr="002E5DED">
        <w:rPr>
          <w:rFonts w:ascii="Times New Roman"/>
          <w:szCs w:val="21"/>
        </w:rPr>
        <w:t>、内蒙古自治区农畜产品质量安全中心</w:t>
      </w:r>
      <w:r w:rsidR="002E4DF1" w:rsidRPr="002E5DED">
        <w:rPr>
          <w:rFonts w:ascii="Times New Roman"/>
          <w:szCs w:val="21"/>
        </w:rPr>
        <w:t>、黑龙江省农业科学院园艺分院</w:t>
      </w:r>
      <w:r w:rsidR="00742BA2">
        <w:rPr>
          <w:rFonts w:ascii="Times New Roman" w:hint="eastAsia"/>
          <w:szCs w:val="21"/>
        </w:rPr>
        <w:t>、</w:t>
      </w:r>
      <w:r w:rsidR="00742BA2">
        <w:rPr>
          <w:rFonts w:ascii="Times New Roman"/>
          <w:szCs w:val="21"/>
        </w:rPr>
        <w:t>中国绿色食品发展中心</w:t>
      </w:r>
      <w:r w:rsidR="00F165A8">
        <w:rPr>
          <w:rFonts w:ascii="Times New Roman" w:hint="eastAsia"/>
          <w:szCs w:val="21"/>
        </w:rPr>
        <w:t>、</w:t>
      </w:r>
      <w:r w:rsidR="00907C22">
        <w:rPr>
          <w:rFonts w:ascii="Times New Roman" w:hint="eastAsia"/>
          <w:szCs w:val="21"/>
        </w:rPr>
        <w:t>辽宁</w:t>
      </w:r>
      <w:r w:rsidR="001E4CBA">
        <w:rPr>
          <w:rFonts w:ascii="Times New Roman" w:hint="eastAsia"/>
          <w:szCs w:val="21"/>
        </w:rPr>
        <w:t>省</w:t>
      </w:r>
      <w:r w:rsidR="008C0450">
        <w:rPr>
          <w:rFonts w:ascii="Times New Roman" w:hint="eastAsia"/>
          <w:szCs w:val="21"/>
        </w:rPr>
        <w:t>农产品</w:t>
      </w:r>
      <w:r w:rsidR="008C0450">
        <w:rPr>
          <w:rFonts w:ascii="Times New Roman"/>
          <w:szCs w:val="21"/>
        </w:rPr>
        <w:t>加工流通促进中心</w:t>
      </w:r>
      <w:r w:rsidR="006C53B3">
        <w:rPr>
          <w:rFonts w:ascii="Times New Roman" w:hint="eastAsia"/>
          <w:szCs w:val="21"/>
        </w:rPr>
        <w:t>。</w:t>
      </w:r>
    </w:p>
    <w:p w14:paraId="6895AAD9" w14:textId="019787B8" w:rsidR="0008386B" w:rsidRPr="002E5DED" w:rsidRDefault="006660FD" w:rsidP="007B47EC">
      <w:pPr>
        <w:pStyle w:val="af3"/>
        <w:tabs>
          <w:tab w:val="center" w:pos="4201"/>
          <w:tab w:val="right" w:leader="dot" w:pos="9298"/>
        </w:tabs>
        <w:spacing w:beforeLines="50" w:before="156" w:afterLines="50" w:after="156" w:line="360" w:lineRule="auto"/>
        <w:ind w:firstLine="420"/>
        <w:rPr>
          <w:rFonts w:ascii="Times New Roman"/>
        </w:rPr>
      </w:pPr>
      <w:r w:rsidRPr="002E5DED">
        <w:rPr>
          <w:rFonts w:ascii="Times New Roman"/>
          <w:szCs w:val="21"/>
        </w:rPr>
        <w:t>本规程主要起草人：</w:t>
      </w:r>
      <w:r w:rsidR="00D96355" w:rsidRPr="002E5DED">
        <w:rPr>
          <w:rFonts w:ascii="Times New Roman"/>
        </w:rPr>
        <w:t>王君、</w:t>
      </w:r>
      <w:r w:rsidR="0004269D" w:rsidRPr="002E5DED">
        <w:rPr>
          <w:rFonts w:ascii="Times New Roman"/>
        </w:rPr>
        <w:t>刘英、</w:t>
      </w:r>
      <w:r w:rsidR="00CF2120" w:rsidRPr="002E5DED">
        <w:rPr>
          <w:rFonts w:ascii="Times New Roman"/>
        </w:rPr>
        <w:t>李衍素、</w:t>
      </w:r>
      <w:r w:rsidR="002963EC" w:rsidRPr="002E5DED">
        <w:rPr>
          <w:rFonts w:ascii="Times New Roman"/>
        </w:rPr>
        <w:t>孙敏涛、</w:t>
      </w:r>
      <w:r w:rsidR="00406721" w:rsidRPr="002E5DED">
        <w:rPr>
          <w:rFonts w:ascii="Times New Roman"/>
        </w:rPr>
        <w:t>谢学文、</w:t>
      </w:r>
      <w:r w:rsidR="002963EC" w:rsidRPr="002E5DED">
        <w:rPr>
          <w:rFonts w:ascii="Times New Roman"/>
        </w:rPr>
        <w:t>于贤昌、</w:t>
      </w:r>
      <w:r w:rsidR="002E4DF1" w:rsidRPr="002E5DED">
        <w:rPr>
          <w:rFonts w:ascii="Times New Roman"/>
        </w:rPr>
        <w:t>陈立新、</w:t>
      </w:r>
      <w:r w:rsidR="0079779A" w:rsidRPr="002E5DED">
        <w:rPr>
          <w:rFonts w:ascii="Times New Roman"/>
          <w:szCs w:val="21"/>
        </w:rPr>
        <w:t>鞠丽荣</w:t>
      </w:r>
      <w:r w:rsidR="00C94301" w:rsidRPr="002E5DED">
        <w:rPr>
          <w:rFonts w:ascii="Times New Roman"/>
          <w:szCs w:val="21"/>
        </w:rPr>
        <w:t>、李刚</w:t>
      </w:r>
      <w:r w:rsidR="00742BA2">
        <w:rPr>
          <w:rFonts w:ascii="Times New Roman" w:hint="eastAsia"/>
          <w:szCs w:val="21"/>
        </w:rPr>
        <w:t>、</w:t>
      </w:r>
      <w:r w:rsidR="00742BA2">
        <w:rPr>
          <w:rFonts w:ascii="Times New Roman"/>
          <w:szCs w:val="21"/>
        </w:rPr>
        <w:t>王多玉</w:t>
      </w:r>
      <w:r w:rsidR="008C0450">
        <w:rPr>
          <w:rFonts w:ascii="Times New Roman" w:hint="eastAsia"/>
          <w:szCs w:val="21"/>
        </w:rPr>
        <w:t>、杜方</w:t>
      </w:r>
      <w:r w:rsidR="00C94301" w:rsidRPr="002E5DED">
        <w:rPr>
          <w:rFonts w:ascii="Times New Roman"/>
          <w:szCs w:val="21"/>
        </w:rPr>
        <w:t>。</w:t>
      </w:r>
    </w:p>
    <w:p w14:paraId="50C83799" w14:textId="77777777" w:rsidR="0008386B" w:rsidRPr="002E5DED" w:rsidRDefault="0008386B" w:rsidP="007B47EC">
      <w:pPr>
        <w:spacing w:beforeLines="50" w:before="156" w:afterLines="50" w:after="156" w:line="360" w:lineRule="auto"/>
        <w:ind w:firstLineChars="200" w:firstLine="420"/>
        <w:contextualSpacing/>
        <w:jc w:val="left"/>
      </w:pPr>
    </w:p>
    <w:p w14:paraId="1B131402" w14:textId="77777777" w:rsidR="0008386B" w:rsidRPr="002E5DED" w:rsidRDefault="0008386B">
      <w:pPr>
        <w:pStyle w:val="1"/>
        <w:spacing w:beforeLines="50" w:before="156" w:afterLines="50" w:after="156" w:line="400" w:lineRule="atLeast"/>
        <w:ind w:left="357" w:firstLineChars="0" w:firstLine="0"/>
        <w:contextualSpacing/>
        <w:jc w:val="center"/>
        <w:rPr>
          <w:rFonts w:eastAsia="黑体"/>
          <w:sz w:val="36"/>
          <w:szCs w:val="36"/>
        </w:rPr>
      </w:pPr>
    </w:p>
    <w:p w14:paraId="45F35D57" w14:textId="77777777" w:rsidR="0008386B" w:rsidRPr="002E5DED" w:rsidRDefault="0008386B">
      <w:pPr>
        <w:pStyle w:val="1"/>
        <w:spacing w:beforeLines="50" w:before="156" w:afterLines="50" w:after="156" w:line="400" w:lineRule="atLeast"/>
        <w:ind w:left="357" w:firstLineChars="0" w:firstLine="0"/>
        <w:contextualSpacing/>
        <w:jc w:val="center"/>
        <w:rPr>
          <w:rFonts w:eastAsia="黑体"/>
          <w:sz w:val="36"/>
          <w:szCs w:val="36"/>
        </w:rPr>
      </w:pPr>
    </w:p>
    <w:p w14:paraId="2450B52D" w14:textId="77777777" w:rsidR="0008386B" w:rsidRPr="002E5DED" w:rsidRDefault="0008386B">
      <w:pPr>
        <w:pStyle w:val="1"/>
        <w:spacing w:beforeLines="50" w:before="156" w:afterLines="50" w:after="156" w:line="400" w:lineRule="atLeast"/>
        <w:ind w:firstLineChars="0" w:firstLine="0"/>
        <w:contextualSpacing/>
        <w:jc w:val="center"/>
        <w:rPr>
          <w:rFonts w:eastAsia="黑体"/>
          <w:sz w:val="32"/>
          <w:szCs w:val="32"/>
        </w:rPr>
        <w:sectPr w:rsidR="0008386B" w:rsidRPr="002E5DED">
          <w:footerReference w:type="default" r:id="rId10"/>
          <w:pgSz w:w="11906" w:h="16838"/>
          <w:pgMar w:top="1440" w:right="1800" w:bottom="1440" w:left="1800" w:header="851" w:footer="992" w:gutter="0"/>
          <w:pgNumType w:fmt="upperRoman" w:start="1"/>
          <w:cols w:space="425"/>
          <w:docGrid w:type="lines" w:linePitch="312"/>
        </w:sectPr>
      </w:pPr>
    </w:p>
    <w:p w14:paraId="474343FB" w14:textId="76E60F8A" w:rsidR="0008386B" w:rsidRPr="002E5DED" w:rsidRDefault="009052BF">
      <w:pPr>
        <w:pStyle w:val="1"/>
        <w:spacing w:beforeLines="50" w:before="156" w:afterLines="50" w:after="156" w:line="400" w:lineRule="atLeast"/>
        <w:ind w:firstLineChars="0" w:firstLine="0"/>
        <w:contextualSpacing/>
        <w:jc w:val="center"/>
        <w:rPr>
          <w:rFonts w:eastAsia="黑体"/>
          <w:sz w:val="32"/>
          <w:szCs w:val="32"/>
        </w:rPr>
      </w:pPr>
      <w:r w:rsidRPr="009052BF">
        <w:rPr>
          <w:rFonts w:eastAsia="黑体" w:hint="eastAsia"/>
          <w:sz w:val="32"/>
          <w:szCs w:val="32"/>
        </w:rPr>
        <w:lastRenderedPageBreak/>
        <w:t>辽吉黑等地区</w:t>
      </w:r>
    </w:p>
    <w:p w14:paraId="7A93DCB5" w14:textId="26E3F5E6" w:rsidR="0008386B" w:rsidRPr="002E5DED" w:rsidRDefault="006660FD">
      <w:pPr>
        <w:pStyle w:val="1"/>
        <w:spacing w:beforeLines="50" w:before="156" w:afterLines="50" w:after="156" w:line="400" w:lineRule="atLeast"/>
        <w:ind w:firstLineChars="0" w:firstLine="0"/>
        <w:contextualSpacing/>
        <w:jc w:val="center"/>
        <w:rPr>
          <w:rFonts w:eastAsia="黑体"/>
          <w:sz w:val="32"/>
          <w:szCs w:val="32"/>
        </w:rPr>
      </w:pPr>
      <w:r w:rsidRPr="002E5DED">
        <w:rPr>
          <w:rFonts w:eastAsia="黑体"/>
          <w:sz w:val="32"/>
          <w:szCs w:val="32"/>
        </w:rPr>
        <w:t>绿色食品南瓜生产操作规程</w:t>
      </w:r>
    </w:p>
    <w:p w14:paraId="1586F482" w14:textId="77777777" w:rsidR="0008386B" w:rsidRPr="002E5DED" w:rsidRDefault="006660FD" w:rsidP="00CA103A">
      <w:pPr>
        <w:pStyle w:val="af2"/>
        <w:spacing w:before="156" w:after="156" w:line="360" w:lineRule="auto"/>
        <w:ind w:left="0" w:firstLine="0"/>
        <w:rPr>
          <w:rFonts w:ascii="Times New Roman"/>
        </w:rPr>
      </w:pPr>
      <w:r w:rsidRPr="002E5DED">
        <w:rPr>
          <w:rFonts w:ascii="Times New Roman"/>
        </w:rPr>
        <w:t>1</w:t>
      </w:r>
      <w:r w:rsidRPr="002E5DED">
        <w:rPr>
          <w:rFonts w:ascii="Times New Roman"/>
        </w:rPr>
        <w:t>范围</w:t>
      </w:r>
    </w:p>
    <w:p w14:paraId="755ED04D" w14:textId="0FD027A0" w:rsidR="0008386B" w:rsidRPr="002E5DED" w:rsidRDefault="006660FD" w:rsidP="00CA103A">
      <w:pPr>
        <w:pStyle w:val="1"/>
        <w:spacing w:beforeLines="50" w:before="156" w:afterLines="50" w:after="156" w:line="360" w:lineRule="auto"/>
        <w:contextualSpacing/>
        <w:rPr>
          <w:rFonts w:eastAsiaTheme="minorEastAsia"/>
          <w:kern w:val="0"/>
        </w:rPr>
      </w:pPr>
      <w:r w:rsidRPr="002E5DED">
        <w:rPr>
          <w:rFonts w:eastAsiaTheme="minorEastAsia"/>
          <w:kern w:val="0"/>
        </w:rPr>
        <w:t>本规程规定了</w:t>
      </w:r>
      <w:r w:rsidR="009052BF" w:rsidRPr="009052BF">
        <w:rPr>
          <w:rFonts w:eastAsiaTheme="minorEastAsia" w:hint="eastAsia"/>
          <w:kern w:val="0"/>
        </w:rPr>
        <w:t>辽吉黑等地区</w:t>
      </w:r>
      <w:r w:rsidRPr="002E5DED">
        <w:rPr>
          <w:rFonts w:eastAsiaTheme="minorEastAsia"/>
          <w:kern w:val="0"/>
        </w:rPr>
        <w:t>绿色食品南瓜的产地环境、品种选择、</w:t>
      </w:r>
      <w:r w:rsidR="003D4858" w:rsidRPr="002E5DED">
        <w:rPr>
          <w:rFonts w:eastAsiaTheme="minorEastAsia"/>
          <w:kern w:val="0"/>
        </w:rPr>
        <w:t>整地播种</w:t>
      </w:r>
      <w:r w:rsidRPr="002E5DED">
        <w:rPr>
          <w:rFonts w:eastAsiaTheme="minorEastAsia"/>
          <w:kern w:val="0"/>
        </w:rPr>
        <w:t>、田间管理、</w:t>
      </w:r>
      <w:r w:rsidR="003D4858" w:rsidRPr="002E5DED">
        <w:rPr>
          <w:rFonts w:eastAsiaTheme="minorEastAsia"/>
          <w:kern w:val="0"/>
        </w:rPr>
        <w:t>病虫害防治、</w:t>
      </w:r>
      <w:r w:rsidRPr="002E5DED">
        <w:rPr>
          <w:rFonts w:eastAsiaTheme="minorEastAsia"/>
          <w:kern w:val="0"/>
        </w:rPr>
        <w:t>采收、生产废弃物处理、</w:t>
      </w:r>
      <w:r w:rsidR="00907C22">
        <w:rPr>
          <w:rFonts w:eastAsiaTheme="minorEastAsia" w:hint="eastAsia"/>
          <w:kern w:val="0"/>
        </w:rPr>
        <w:t>储</w:t>
      </w:r>
      <w:r w:rsidR="00907C22" w:rsidRPr="002E5DED">
        <w:rPr>
          <w:rFonts w:eastAsiaTheme="minorEastAsia"/>
          <w:kern w:val="0"/>
        </w:rPr>
        <w:t>藏</w:t>
      </w:r>
      <w:r w:rsidR="00BC0CD4" w:rsidRPr="002E5DED">
        <w:rPr>
          <w:rFonts w:eastAsiaTheme="minorEastAsia"/>
          <w:kern w:val="0"/>
        </w:rPr>
        <w:t>运输</w:t>
      </w:r>
      <w:r w:rsidRPr="002E5DED">
        <w:rPr>
          <w:rFonts w:eastAsiaTheme="minorEastAsia"/>
          <w:kern w:val="0"/>
        </w:rPr>
        <w:t>及生产档案管理。</w:t>
      </w:r>
    </w:p>
    <w:p w14:paraId="6E55A3D9" w14:textId="62B81823" w:rsidR="0008386B" w:rsidRPr="002E5DED" w:rsidRDefault="006660FD" w:rsidP="00CA103A">
      <w:pPr>
        <w:pStyle w:val="1"/>
        <w:spacing w:beforeLines="50" w:before="156" w:afterLines="50" w:after="156" w:line="360" w:lineRule="auto"/>
        <w:contextualSpacing/>
        <w:rPr>
          <w:rFonts w:eastAsiaTheme="minorEastAsia"/>
          <w:kern w:val="0"/>
        </w:rPr>
      </w:pPr>
      <w:r w:rsidRPr="002E5DED">
        <w:rPr>
          <w:rFonts w:eastAsiaTheme="minorEastAsia"/>
          <w:kern w:val="0"/>
        </w:rPr>
        <w:t>本规程适用于</w:t>
      </w:r>
      <w:r w:rsidR="00907C22" w:rsidRPr="002E5DED">
        <w:rPr>
          <w:rFonts w:eastAsiaTheme="minorEastAsia" w:hint="eastAsia"/>
          <w:kern w:val="0"/>
        </w:rPr>
        <w:t>内蒙古东部</w:t>
      </w:r>
      <w:r w:rsidR="00907C22">
        <w:rPr>
          <w:rFonts w:eastAsiaTheme="minorEastAsia" w:hint="eastAsia"/>
          <w:kern w:val="0"/>
        </w:rPr>
        <w:t>、</w:t>
      </w:r>
      <w:r w:rsidR="00A027E5" w:rsidRPr="002E5DED">
        <w:rPr>
          <w:rFonts w:eastAsiaTheme="minorEastAsia"/>
          <w:kern w:val="0"/>
        </w:rPr>
        <w:t>辽宁</w:t>
      </w:r>
      <w:r w:rsidR="00366665" w:rsidRPr="002E5DED">
        <w:rPr>
          <w:rFonts w:eastAsiaTheme="minorEastAsia" w:hint="eastAsia"/>
          <w:kern w:val="0"/>
        </w:rPr>
        <w:t>、</w:t>
      </w:r>
      <w:r w:rsidR="00A027E5" w:rsidRPr="002E5DED">
        <w:rPr>
          <w:rFonts w:eastAsiaTheme="minorEastAsia"/>
          <w:kern w:val="0"/>
        </w:rPr>
        <w:t>吉林</w:t>
      </w:r>
      <w:r w:rsidR="007B5537" w:rsidRPr="002E5DED">
        <w:rPr>
          <w:rFonts w:eastAsiaTheme="minorEastAsia" w:hint="eastAsia"/>
          <w:kern w:val="0"/>
        </w:rPr>
        <w:t>、</w:t>
      </w:r>
      <w:r w:rsidRPr="002E5DED">
        <w:rPr>
          <w:rFonts w:eastAsiaTheme="minorEastAsia"/>
          <w:kern w:val="0"/>
        </w:rPr>
        <w:t>黑龙江</w:t>
      </w:r>
      <w:r w:rsidR="00F1199E" w:rsidRPr="002E5DED">
        <w:rPr>
          <w:rFonts w:eastAsiaTheme="minorEastAsia" w:hint="eastAsia"/>
          <w:kern w:val="0"/>
        </w:rPr>
        <w:t>的</w:t>
      </w:r>
      <w:r w:rsidRPr="002E5DED">
        <w:rPr>
          <w:rFonts w:eastAsiaTheme="minorEastAsia"/>
          <w:kern w:val="0"/>
        </w:rPr>
        <w:t>绿色食品南瓜生产。</w:t>
      </w:r>
    </w:p>
    <w:p w14:paraId="667BB25E" w14:textId="77777777" w:rsidR="0008386B" w:rsidRPr="002E5DED" w:rsidRDefault="006660FD" w:rsidP="00CA103A">
      <w:pPr>
        <w:pStyle w:val="af2"/>
        <w:spacing w:before="156" w:after="156" w:line="360" w:lineRule="auto"/>
        <w:ind w:left="0" w:firstLine="0"/>
        <w:rPr>
          <w:rFonts w:ascii="Times New Roman"/>
        </w:rPr>
      </w:pPr>
      <w:r w:rsidRPr="002E5DED">
        <w:rPr>
          <w:rFonts w:ascii="Times New Roman"/>
        </w:rPr>
        <w:t>2</w:t>
      </w:r>
      <w:r w:rsidRPr="002E5DED">
        <w:rPr>
          <w:rFonts w:ascii="Times New Roman"/>
        </w:rPr>
        <w:t>规范性引用文件</w:t>
      </w:r>
    </w:p>
    <w:p w14:paraId="572F8558" w14:textId="3440F05C" w:rsidR="00CA103A" w:rsidRPr="002E5DED" w:rsidRDefault="00E545C1" w:rsidP="00E545C1">
      <w:pPr>
        <w:pStyle w:val="af3"/>
        <w:spacing w:line="400" w:lineRule="exact"/>
        <w:ind w:firstLine="420"/>
        <w:rPr>
          <w:rFonts w:ascii="Times New Roman"/>
        </w:rPr>
      </w:pPr>
      <w:r w:rsidRPr="002E5DED">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0D0F38CA" w14:textId="2A72C1F8" w:rsidR="0008386B" w:rsidRPr="002E5DED" w:rsidRDefault="001D2E66" w:rsidP="00CA103A">
      <w:pPr>
        <w:pStyle w:val="1"/>
        <w:spacing w:beforeLines="50" w:before="156" w:afterLines="50" w:after="156" w:line="360" w:lineRule="auto"/>
        <w:contextualSpacing/>
        <w:rPr>
          <w:rFonts w:eastAsiaTheme="minorEastAsia"/>
          <w:kern w:val="0"/>
        </w:rPr>
      </w:pPr>
      <w:r>
        <w:rPr>
          <w:rFonts w:eastAsiaTheme="minorEastAsia"/>
          <w:kern w:val="0"/>
        </w:rPr>
        <w:t xml:space="preserve">GB 16715.1  </w:t>
      </w:r>
      <w:r w:rsidR="006660FD" w:rsidRPr="002E5DED">
        <w:rPr>
          <w:rFonts w:eastAsiaTheme="minorEastAsia"/>
          <w:kern w:val="0"/>
        </w:rPr>
        <w:t>瓜菜作物种子</w:t>
      </w:r>
      <w:r w:rsidR="006660FD" w:rsidRPr="002E5DED">
        <w:rPr>
          <w:rFonts w:eastAsiaTheme="minorEastAsia"/>
          <w:kern w:val="0"/>
        </w:rPr>
        <w:t xml:space="preserve"> </w:t>
      </w:r>
      <w:r w:rsidR="006660FD" w:rsidRPr="002E5DED">
        <w:rPr>
          <w:rFonts w:eastAsiaTheme="minorEastAsia"/>
          <w:kern w:val="0"/>
        </w:rPr>
        <w:t>瓜类</w:t>
      </w:r>
    </w:p>
    <w:p w14:paraId="1C025967" w14:textId="70AFAD2C" w:rsidR="0008386B" w:rsidRPr="002E5DED" w:rsidRDefault="001D2E66" w:rsidP="00CA103A">
      <w:pPr>
        <w:pStyle w:val="1"/>
        <w:spacing w:beforeLines="50" w:before="156" w:afterLines="50" w:after="156" w:line="360" w:lineRule="auto"/>
        <w:contextualSpacing/>
        <w:rPr>
          <w:rFonts w:eastAsiaTheme="minorEastAsia"/>
          <w:kern w:val="0"/>
        </w:rPr>
      </w:pPr>
      <w:r>
        <w:rPr>
          <w:rFonts w:eastAsiaTheme="minorEastAsia"/>
          <w:kern w:val="0"/>
        </w:rPr>
        <w:t xml:space="preserve">NY/T 391 </w:t>
      </w:r>
      <w:r w:rsidR="006660FD" w:rsidRPr="002E5DED">
        <w:rPr>
          <w:rFonts w:eastAsiaTheme="minorEastAsia"/>
          <w:kern w:val="0"/>
        </w:rPr>
        <w:t xml:space="preserve"> </w:t>
      </w:r>
      <w:r w:rsidR="006660FD" w:rsidRPr="002E5DED">
        <w:rPr>
          <w:rFonts w:eastAsiaTheme="minorEastAsia"/>
          <w:kern w:val="0"/>
        </w:rPr>
        <w:t>绿色食品</w:t>
      </w:r>
      <w:r w:rsidR="006660FD" w:rsidRPr="002E5DED">
        <w:rPr>
          <w:rFonts w:eastAsiaTheme="minorEastAsia"/>
          <w:kern w:val="0"/>
        </w:rPr>
        <w:t xml:space="preserve"> </w:t>
      </w:r>
      <w:r w:rsidR="006660FD" w:rsidRPr="002E5DED">
        <w:rPr>
          <w:rFonts w:eastAsiaTheme="minorEastAsia"/>
          <w:kern w:val="0"/>
        </w:rPr>
        <w:t>产地环境质量</w:t>
      </w:r>
    </w:p>
    <w:p w14:paraId="212C8ADA" w14:textId="162E356F" w:rsidR="0008386B" w:rsidRPr="002E5DED" w:rsidRDefault="001D2E66" w:rsidP="00CA103A">
      <w:pPr>
        <w:pStyle w:val="1"/>
        <w:spacing w:beforeLines="50" w:before="156" w:afterLines="50" w:after="156" w:line="360" w:lineRule="auto"/>
        <w:contextualSpacing/>
        <w:rPr>
          <w:rFonts w:eastAsiaTheme="minorEastAsia"/>
          <w:kern w:val="0"/>
        </w:rPr>
      </w:pPr>
      <w:r>
        <w:rPr>
          <w:rFonts w:eastAsiaTheme="minorEastAsia"/>
          <w:kern w:val="0"/>
        </w:rPr>
        <w:t>NY/T 393</w:t>
      </w:r>
      <w:r w:rsidR="006660FD" w:rsidRPr="002E5DED">
        <w:rPr>
          <w:rFonts w:eastAsiaTheme="minorEastAsia"/>
          <w:kern w:val="0"/>
        </w:rPr>
        <w:t xml:space="preserve">  </w:t>
      </w:r>
      <w:r w:rsidR="006660FD" w:rsidRPr="002E5DED">
        <w:rPr>
          <w:rFonts w:eastAsiaTheme="minorEastAsia"/>
          <w:kern w:val="0"/>
        </w:rPr>
        <w:t>绿色食品</w:t>
      </w:r>
      <w:r w:rsidR="006660FD" w:rsidRPr="002E5DED">
        <w:rPr>
          <w:rFonts w:eastAsiaTheme="minorEastAsia"/>
          <w:kern w:val="0"/>
        </w:rPr>
        <w:t xml:space="preserve"> </w:t>
      </w:r>
      <w:r w:rsidR="006660FD" w:rsidRPr="002E5DED">
        <w:rPr>
          <w:rFonts w:eastAsiaTheme="minorEastAsia"/>
          <w:kern w:val="0"/>
        </w:rPr>
        <w:t>农药使用准则</w:t>
      </w:r>
    </w:p>
    <w:p w14:paraId="44D79D25" w14:textId="62782108" w:rsidR="0008386B" w:rsidRPr="002E5DED" w:rsidRDefault="001D2E66" w:rsidP="00CA103A">
      <w:pPr>
        <w:pStyle w:val="1"/>
        <w:spacing w:beforeLines="50" w:before="156" w:afterLines="50" w:after="156" w:line="360" w:lineRule="auto"/>
        <w:contextualSpacing/>
        <w:rPr>
          <w:rFonts w:eastAsiaTheme="minorEastAsia"/>
          <w:kern w:val="0"/>
        </w:rPr>
      </w:pPr>
      <w:r>
        <w:rPr>
          <w:rFonts w:eastAsiaTheme="minorEastAsia"/>
          <w:kern w:val="0"/>
        </w:rPr>
        <w:t>NY/T 394</w:t>
      </w:r>
      <w:r w:rsidR="006660FD" w:rsidRPr="002E5DED">
        <w:rPr>
          <w:rFonts w:eastAsiaTheme="minorEastAsia"/>
          <w:kern w:val="0"/>
        </w:rPr>
        <w:t xml:space="preserve">  </w:t>
      </w:r>
      <w:r w:rsidR="006660FD" w:rsidRPr="002E5DED">
        <w:rPr>
          <w:rFonts w:eastAsiaTheme="minorEastAsia"/>
          <w:kern w:val="0"/>
        </w:rPr>
        <w:t>绿色食品</w:t>
      </w:r>
      <w:r w:rsidR="006660FD" w:rsidRPr="002E5DED">
        <w:rPr>
          <w:rFonts w:eastAsiaTheme="minorEastAsia"/>
          <w:kern w:val="0"/>
        </w:rPr>
        <w:t xml:space="preserve"> </w:t>
      </w:r>
      <w:r w:rsidR="006660FD" w:rsidRPr="002E5DED">
        <w:rPr>
          <w:rFonts w:eastAsiaTheme="minorEastAsia"/>
          <w:kern w:val="0"/>
        </w:rPr>
        <w:t>肥料使用准则</w:t>
      </w:r>
    </w:p>
    <w:p w14:paraId="1EB46704" w14:textId="253090C2" w:rsidR="0008386B" w:rsidRPr="002E5DED" w:rsidRDefault="001D2E66" w:rsidP="00CA103A">
      <w:pPr>
        <w:pStyle w:val="1"/>
        <w:spacing w:beforeLines="50" w:before="156" w:afterLines="50" w:after="156" w:line="360" w:lineRule="auto"/>
        <w:contextualSpacing/>
        <w:rPr>
          <w:rFonts w:eastAsiaTheme="minorEastAsia"/>
          <w:kern w:val="0"/>
        </w:rPr>
      </w:pPr>
      <w:r>
        <w:rPr>
          <w:rFonts w:eastAsiaTheme="minorEastAsia"/>
          <w:kern w:val="0"/>
        </w:rPr>
        <w:t>NY/T 658</w:t>
      </w:r>
      <w:r w:rsidR="006660FD" w:rsidRPr="002E5DED">
        <w:rPr>
          <w:rFonts w:eastAsiaTheme="minorEastAsia"/>
          <w:kern w:val="0"/>
        </w:rPr>
        <w:t xml:space="preserve">  </w:t>
      </w:r>
      <w:r w:rsidR="006660FD" w:rsidRPr="002E5DED">
        <w:rPr>
          <w:rFonts w:eastAsiaTheme="minorEastAsia"/>
          <w:kern w:val="0"/>
        </w:rPr>
        <w:t>绿色食品</w:t>
      </w:r>
      <w:r w:rsidR="006660FD" w:rsidRPr="002E5DED">
        <w:rPr>
          <w:rFonts w:eastAsiaTheme="minorEastAsia"/>
          <w:kern w:val="0"/>
        </w:rPr>
        <w:t xml:space="preserve"> </w:t>
      </w:r>
      <w:r w:rsidR="006660FD" w:rsidRPr="002E5DED">
        <w:rPr>
          <w:rFonts w:eastAsiaTheme="minorEastAsia"/>
          <w:kern w:val="0"/>
        </w:rPr>
        <w:t>包装通用准则</w:t>
      </w:r>
    </w:p>
    <w:p w14:paraId="09E0BE60" w14:textId="2D687CA5" w:rsidR="0008386B" w:rsidRPr="002E5DED" w:rsidRDefault="001D2E66" w:rsidP="00CA103A">
      <w:pPr>
        <w:pStyle w:val="1"/>
        <w:spacing w:beforeLines="50" w:before="156" w:afterLines="50" w:after="156" w:line="360" w:lineRule="auto"/>
        <w:contextualSpacing/>
        <w:rPr>
          <w:rFonts w:eastAsiaTheme="minorEastAsia"/>
          <w:kern w:val="0"/>
        </w:rPr>
      </w:pPr>
      <w:r>
        <w:rPr>
          <w:rFonts w:eastAsiaTheme="minorEastAsia"/>
          <w:kern w:val="0"/>
        </w:rPr>
        <w:t>NY/T 747</w:t>
      </w:r>
      <w:r w:rsidR="006660FD" w:rsidRPr="002E5DED">
        <w:rPr>
          <w:rFonts w:eastAsiaTheme="minorEastAsia"/>
          <w:kern w:val="0"/>
        </w:rPr>
        <w:t xml:space="preserve">  </w:t>
      </w:r>
      <w:r w:rsidR="006660FD" w:rsidRPr="002E5DED">
        <w:rPr>
          <w:rFonts w:eastAsiaTheme="minorEastAsia"/>
          <w:kern w:val="0"/>
        </w:rPr>
        <w:t>绿色食品</w:t>
      </w:r>
      <w:r w:rsidR="006660FD" w:rsidRPr="002E5DED">
        <w:rPr>
          <w:rFonts w:eastAsiaTheme="minorEastAsia"/>
          <w:kern w:val="0"/>
        </w:rPr>
        <w:t xml:space="preserve"> </w:t>
      </w:r>
      <w:r w:rsidR="006660FD" w:rsidRPr="002E5DED">
        <w:rPr>
          <w:rFonts w:eastAsiaTheme="minorEastAsia"/>
          <w:kern w:val="0"/>
        </w:rPr>
        <w:t>瓜类蔬菜</w:t>
      </w:r>
    </w:p>
    <w:p w14:paraId="0DF42C04" w14:textId="5977F5FE" w:rsidR="0008386B" w:rsidRPr="002E5DED" w:rsidRDefault="001D2E66" w:rsidP="00CA103A">
      <w:pPr>
        <w:pStyle w:val="1"/>
        <w:spacing w:beforeLines="50" w:before="156" w:afterLines="50" w:after="156" w:line="360" w:lineRule="auto"/>
        <w:contextualSpacing/>
        <w:rPr>
          <w:rFonts w:eastAsiaTheme="minorEastAsia"/>
          <w:kern w:val="0"/>
        </w:rPr>
      </w:pPr>
      <w:r>
        <w:rPr>
          <w:rFonts w:eastAsiaTheme="minorEastAsia"/>
          <w:kern w:val="0"/>
        </w:rPr>
        <w:t>NY/T 1056</w:t>
      </w:r>
      <w:r w:rsidR="006660FD" w:rsidRPr="002E5DED">
        <w:rPr>
          <w:rFonts w:eastAsiaTheme="minorEastAsia"/>
          <w:kern w:val="0"/>
        </w:rPr>
        <w:t xml:space="preserve">  </w:t>
      </w:r>
      <w:r w:rsidR="006660FD" w:rsidRPr="002E5DED">
        <w:rPr>
          <w:rFonts w:eastAsiaTheme="minorEastAsia"/>
          <w:kern w:val="0"/>
        </w:rPr>
        <w:t>绿色食品</w:t>
      </w:r>
      <w:r w:rsidR="006660FD" w:rsidRPr="002E5DED">
        <w:rPr>
          <w:rFonts w:eastAsiaTheme="minorEastAsia"/>
          <w:kern w:val="0"/>
        </w:rPr>
        <w:t xml:space="preserve"> </w:t>
      </w:r>
      <w:r w:rsidR="00907C22">
        <w:rPr>
          <w:rFonts w:eastAsiaTheme="minorEastAsia" w:hint="eastAsia"/>
          <w:kern w:val="0"/>
        </w:rPr>
        <w:t>储</w:t>
      </w:r>
      <w:r w:rsidR="00907C22" w:rsidRPr="002E5DED">
        <w:rPr>
          <w:rFonts w:eastAsiaTheme="minorEastAsia"/>
          <w:kern w:val="0"/>
        </w:rPr>
        <w:t>藏</w:t>
      </w:r>
      <w:r w:rsidR="006660FD" w:rsidRPr="002E5DED">
        <w:rPr>
          <w:rFonts w:eastAsiaTheme="minorEastAsia"/>
          <w:kern w:val="0"/>
        </w:rPr>
        <w:t>运输准则</w:t>
      </w:r>
    </w:p>
    <w:p w14:paraId="6B493F56" w14:textId="77777777" w:rsidR="0008386B" w:rsidRPr="002E5DED" w:rsidRDefault="006660FD" w:rsidP="00CA103A">
      <w:pPr>
        <w:pStyle w:val="af2"/>
        <w:spacing w:before="156" w:after="156" w:line="360" w:lineRule="auto"/>
        <w:ind w:left="0" w:firstLine="0"/>
        <w:rPr>
          <w:rFonts w:ascii="Times New Roman"/>
        </w:rPr>
      </w:pPr>
      <w:r w:rsidRPr="002E5DED">
        <w:rPr>
          <w:rFonts w:ascii="Times New Roman"/>
        </w:rPr>
        <w:t>3</w:t>
      </w:r>
      <w:r w:rsidRPr="002E5DED">
        <w:rPr>
          <w:rFonts w:ascii="Times New Roman"/>
        </w:rPr>
        <w:t>产地环境</w:t>
      </w:r>
    </w:p>
    <w:p w14:paraId="21E57840" w14:textId="1F377620" w:rsidR="006469A1" w:rsidRPr="002E5DED" w:rsidRDefault="006660FD" w:rsidP="00CA103A">
      <w:pPr>
        <w:pStyle w:val="1"/>
        <w:spacing w:beforeLines="50" w:before="156" w:afterLines="50" w:after="156" w:line="360" w:lineRule="auto"/>
        <w:contextualSpacing/>
        <w:rPr>
          <w:rFonts w:eastAsiaTheme="minorEastAsia"/>
          <w:kern w:val="0"/>
        </w:rPr>
      </w:pPr>
      <w:r w:rsidRPr="002E5DED">
        <w:rPr>
          <w:rFonts w:eastAsiaTheme="minorEastAsia"/>
          <w:kern w:val="0"/>
        </w:rPr>
        <w:t>产地环境条件应符合</w:t>
      </w:r>
      <w:r w:rsidRPr="002E5DED">
        <w:rPr>
          <w:rFonts w:eastAsiaTheme="minorEastAsia"/>
          <w:kern w:val="0"/>
        </w:rPr>
        <w:t>NY/T 391</w:t>
      </w:r>
      <w:r w:rsidRPr="002E5DED">
        <w:rPr>
          <w:rFonts w:eastAsiaTheme="minorEastAsia"/>
          <w:kern w:val="0"/>
        </w:rPr>
        <w:t>的规定。</w:t>
      </w:r>
      <w:r w:rsidR="00EF62C1" w:rsidRPr="002E5DED">
        <w:rPr>
          <w:rFonts w:eastAsiaTheme="minorEastAsia"/>
          <w:kern w:val="0"/>
        </w:rPr>
        <w:t>选择</w:t>
      </w:r>
      <w:r w:rsidRPr="002E5DED">
        <w:rPr>
          <w:rFonts w:eastAsiaTheme="minorEastAsia"/>
          <w:kern w:val="0"/>
        </w:rPr>
        <w:t>疏松肥沃</w:t>
      </w:r>
      <w:r w:rsidR="006469A1" w:rsidRPr="002E5DED">
        <w:rPr>
          <w:rFonts w:eastAsiaTheme="minorEastAsia"/>
          <w:kern w:val="0"/>
        </w:rPr>
        <w:t>、</w:t>
      </w:r>
      <w:r w:rsidRPr="002E5DED">
        <w:rPr>
          <w:rFonts w:eastAsiaTheme="minorEastAsia"/>
          <w:kern w:val="0"/>
        </w:rPr>
        <w:t>排灌良好</w:t>
      </w:r>
      <w:r w:rsidR="006469A1" w:rsidRPr="002E5DED">
        <w:rPr>
          <w:rFonts w:eastAsiaTheme="minorEastAsia"/>
          <w:kern w:val="0"/>
        </w:rPr>
        <w:t>、</w:t>
      </w:r>
      <w:proofErr w:type="gramStart"/>
      <w:r w:rsidRPr="002E5DED">
        <w:rPr>
          <w:rFonts w:eastAsiaTheme="minorEastAsia"/>
          <w:kern w:val="0"/>
        </w:rPr>
        <w:t>不</w:t>
      </w:r>
      <w:proofErr w:type="gramEnd"/>
      <w:r w:rsidRPr="002E5DED">
        <w:rPr>
          <w:rFonts w:eastAsiaTheme="minorEastAsia"/>
          <w:kern w:val="0"/>
        </w:rPr>
        <w:t>旱不涝的</w:t>
      </w:r>
      <w:r w:rsidR="006469A1" w:rsidRPr="002E5DED">
        <w:rPr>
          <w:rFonts w:eastAsiaTheme="minorEastAsia"/>
          <w:kern w:val="0"/>
        </w:rPr>
        <w:t>微酸性至微碱性（</w:t>
      </w:r>
      <w:r w:rsidR="006469A1" w:rsidRPr="002E5DED">
        <w:rPr>
          <w:rFonts w:eastAsiaTheme="minorEastAsia"/>
          <w:kern w:val="0"/>
        </w:rPr>
        <w:t>pH 5.5~8.0</w:t>
      </w:r>
      <w:r w:rsidR="006469A1" w:rsidRPr="002E5DED">
        <w:rPr>
          <w:rFonts w:eastAsiaTheme="minorEastAsia"/>
          <w:kern w:val="0"/>
        </w:rPr>
        <w:t>）的</w:t>
      </w:r>
      <w:r w:rsidR="00E545C1" w:rsidRPr="002E5DED">
        <w:rPr>
          <w:rFonts w:eastAsiaTheme="minorEastAsia"/>
          <w:kern w:val="0"/>
        </w:rPr>
        <w:t>砂</w:t>
      </w:r>
      <w:r w:rsidRPr="002E5DED">
        <w:rPr>
          <w:rFonts w:eastAsiaTheme="minorEastAsia"/>
          <w:kern w:val="0"/>
        </w:rPr>
        <w:t>壤土为</w:t>
      </w:r>
      <w:r w:rsidR="00EF62C1" w:rsidRPr="002E5DED">
        <w:rPr>
          <w:rFonts w:eastAsiaTheme="minorEastAsia"/>
          <w:kern w:val="0"/>
        </w:rPr>
        <w:t>宜</w:t>
      </w:r>
      <w:r w:rsidR="00602580" w:rsidRPr="002E5DED">
        <w:rPr>
          <w:rFonts w:eastAsiaTheme="minorEastAsia"/>
          <w:kern w:val="0"/>
        </w:rPr>
        <w:t>，或</w:t>
      </w:r>
      <w:r w:rsidR="006469A1" w:rsidRPr="002E5DED">
        <w:rPr>
          <w:rFonts w:eastAsiaTheme="minorEastAsia" w:hint="eastAsia"/>
          <w:kern w:val="0"/>
        </w:rPr>
        <w:t>前茬</w:t>
      </w:r>
      <w:r w:rsidR="006469A1" w:rsidRPr="002E5DED">
        <w:rPr>
          <w:rFonts w:eastAsiaTheme="minorEastAsia"/>
          <w:kern w:val="0"/>
        </w:rPr>
        <w:t>1~2</w:t>
      </w:r>
      <w:r w:rsidR="006469A1" w:rsidRPr="002E5DED">
        <w:rPr>
          <w:rFonts w:eastAsiaTheme="minorEastAsia"/>
          <w:kern w:val="0"/>
        </w:rPr>
        <w:t>年未种过瓜类蔬菜的地块。</w:t>
      </w:r>
    </w:p>
    <w:p w14:paraId="199393E3" w14:textId="77777777" w:rsidR="0008386B" w:rsidRPr="002E5DED" w:rsidRDefault="006660FD" w:rsidP="00CA103A">
      <w:pPr>
        <w:pStyle w:val="1"/>
        <w:spacing w:beforeLines="50" w:before="156" w:afterLines="50" w:after="156" w:line="360" w:lineRule="auto"/>
        <w:ind w:firstLineChars="0" w:firstLine="0"/>
        <w:contextualSpacing/>
        <w:rPr>
          <w:rFonts w:eastAsia="黑体"/>
          <w:kern w:val="0"/>
        </w:rPr>
      </w:pPr>
      <w:r w:rsidRPr="002E5DED">
        <w:rPr>
          <w:rFonts w:eastAsia="黑体"/>
          <w:kern w:val="0"/>
        </w:rPr>
        <w:t>4</w:t>
      </w:r>
      <w:r w:rsidRPr="002E5DED">
        <w:rPr>
          <w:rFonts w:eastAsia="黑体"/>
          <w:kern w:val="0"/>
        </w:rPr>
        <w:t>品种选择</w:t>
      </w:r>
    </w:p>
    <w:p w14:paraId="4D9D3E1C" w14:textId="77777777" w:rsidR="0008386B" w:rsidRPr="002E5DED" w:rsidRDefault="006660FD" w:rsidP="00CA103A">
      <w:pPr>
        <w:pStyle w:val="1"/>
        <w:spacing w:beforeLines="50" w:before="156" w:afterLines="50" w:after="156" w:line="360" w:lineRule="auto"/>
        <w:ind w:firstLineChars="0" w:firstLine="0"/>
        <w:contextualSpacing/>
        <w:rPr>
          <w:rFonts w:eastAsia="黑体"/>
          <w:kern w:val="0"/>
        </w:rPr>
      </w:pPr>
      <w:r w:rsidRPr="002E5DED">
        <w:rPr>
          <w:rFonts w:eastAsia="黑体"/>
          <w:kern w:val="0"/>
        </w:rPr>
        <w:t>4.1</w:t>
      </w:r>
      <w:r w:rsidRPr="002E5DED">
        <w:rPr>
          <w:rFonts w:eastAsia="黑体"/>
          <w:kern w:val="0"/>
        </w:rPr>
        <w:t>选择原则</w:t>
      </w:r>
    </w:p>
    <w:p w14:paraId="431072A8" w14:textId="382C5833" w:rsidR="0008386B" w:rsidRPr="002E5DED" w:rsidRDefault="00E5417B" w:rsidP="00CA103A">
      <w:pPr>
        <w:pStyle w:val="1"/>
        <w:spacing w:beforeLines="50" w:before="156" w:afterLines="50" w:after="156" w:line="360" w:lineRule="auto"/>
        <w:contextualSpacing/>
        <w:rPr>
          <w:rFonts w:eastAsiaTheme="minorEastAsia"/>
        </w:rPr>
      </w:pPr>
      <w:r w:rsidRPr="002E5DED">
        <w:rPr>
          <w:rFonts w:eastAsiaTheme="minorEastAsia"/>
          <w:kern w:val="0"/>
        </w:rPr>
        <w:t>根据当地气候条件、病虫害发生规律和市场需求，</w:t>
      </w:r>
      <w:r w:rsidR="006660FD" w:rsidRPr="002E5DED">
        <w:rPr>
          <w:rFonts w:eastAsiaTheme="minorEastAsia"/>
          <w:kern w:val="0"/>
        </w:rPr>
        <w:t>选择多抗、优质、高产、商品性好的品种</w:t>
      </w:r>
      <w:r w:rsidRPr="002E5DED">
        <w:rPr>
          <w:rFonts w:eastAsiaTheme="minorEastAsia"/>
          <w:kern w:val="0"/>
        </w:rPr>
        <w:t>，</w:t>
      </w:r>
      <w:r w:rsidR="00087EB0" w:rsidRPr="002E5DED">
        <w:rPr>
          <w:rFonts w:eastAsiaTheme="minorEastAsia"/>
          <w:kern w:val="0"/>
        </w:rPr>
        <w:t>如</w:t>
      </w:r>
      <w:r w:rsidR="006660FD" w:rsidRPr="002E5DED">
        <w:rPr>
          <w:rFonts w:eastAsiaTheme="minorEastAsia"/>
        </w:rPr>
        <w:t>谢花面、</w:t>
      </w:r>
      <w:proofErr w:type="gramStart"/>
      <w:r w:rsidR="006660FD" w:rsidRPr="002E5DED">
        <w:rPr>
          <w:rFonts w:eastAsiaTheme="minorEastAsia"/>
        </w:rPr>
        <w:t>果品天</w:t>
      </w:r>
      <w:proofErr w:type="gramEnd"/>
      <w:r w:rsidR="006660FD" w:rsidRPr="002E5DED">
        <w:rPr>
          <w:rFonts w:eastAsiaTheme="minorEastAsia"/>
        </w:rPr>
        <w:t>香、哈栗香</w:t>
      </w:r>
      <w:r w:rsidR="006660FD" w:rsidRPr="002E5DED">
        <w:rPr>
          <w:rFonts w:eastAsiaTheme="minorEastAsia"/>
        </w:rPr>
        <w:t>2</w:t>
      </w:r>
      <w:r w:rsidR="006660FD" w:rsidRPr="002E5DED">
        <w:rPr>
          <w:rFonts w:eastAsiaTheme="minorEastAsia"/>
        </w:rPr>
        <w:t>号、惠和贝</w:t>
      </w:r>
      <w:proofErr w:type="gramStart"/>
      <w:r w:rsidR="006660FD" w:rsidRPr="002E5DED">
        <w:rPr>
          <w:rFonts w:eastAsiaTheme="minorEastAsia"/>
        </w:rPr>
        <w:t>贝</w:t>
      </w:r>
      <w:proofErr w:type="gramEnd"/>
      <w:r w:rsidR="006660FD" w:rsidRPr="002E5DED">
        <w:rPr>
          <w:rFonts w:eastAsiaTheme="minorEastAsia"/>
        </w:rPr>
        <w:t>等。</w:t>
      </w:r>
    </w:p>
    <w:p w14:paraId="690B81F4" w14:textId="504E4CFD" w:rsidR="0008386B" w:rsidRPr="002E5DED" w:rsidRDefault="006660FD" w:rsidP="00CA103A">
      <w:pPr>
        <w:pStyle w:val="af2"/>
        <w:spacing w:before="156" w:after="156" w:line="360" w:lineRule="auto"/>
        <w:ind w:left="0" w:firstLine="0"/>
        <w:rPr>
          <w:rFonts w:ascii="Times New Roman"/>
        </w:rPr>
      </w:pPr>
      <w:r w:rsidRPr="002E5DED">
        <w:rPr>
          <w:rFonts w:ascii="Times New Roman"/>
        </w:rPr>
        <w:t>4.</w:t>
      </w:r>
      <w:r w:rsidR="00E5417B" w:rsidRPr="002E5DED">
        <w:rPr>
          <w:rFonts w:ascii="Times New Roman"/>
        </w:rPr>
        <w:t>2</w:t>
      </w:r>
      <w:r w:rsidRPr="002E5DED">
        <w:rPr>
          <w:rFonts w:ascii="Times New Roman"/>
        </w:rPr>
        <w:t>种子要求</w:t>
      </w:r>
      <w:r w:rsidRPr="002E5DED">
        <w:rPr>
          <w:rFonts w:ascii="Times New Roman"/>
        </w:rPr>
        <w:t xml:space="preserve">   </w:t>
      </w:r>
    </w:p>
    <w:p w14:paraId="79854F32" w14:textId="6A3AFE56" w:rsidR="0008386B" w:rsidRPr="002E5DED" w:rsidRDefault="006660FD" w:rsidP="00CA103A">
      <w:pPr>
        <w:spacing w:beforeLines="50" w:before="156" w:afterLines="50" w:after="156" w:line="360" w:lineRule="auto"/>
        <w:ind w:firstLineChars="200" w:firstLine="420"/>
        <w:rPr>
          <w:rFonts w:eastAsiaTheme="minorEastAsia"/>
        </w:rPr>
      </w:pPr>
      <w:r w:rsidRPr="002E5DED">
        <w:rPr>
          <w:rFonts w:eastAsiaTheme="minorEastAsia"/>
          <w:kern w:val="0"/>
          <w:szCs w:val="21"/>
        </w:rPr>
        <w:t>种子质量</w:t>
      </w:r>
      <w:r w:rsidR="00C94301" w:rsidRPr="002E5DED">
        <w:rPr>
          <w:rFonts w:eastAsiaTheme="minorEastAsia"/>
          <w:kern w:val="0"/>
          <w:szCs w:val="21"/>
        </w:rPr>
        <w:t>应符合</w:t>
      </w:r>
      <w:r w:rsidRPr="002E5DED">
        <w:rPr>
          <w:rFonts w:eastAsiaTheme="minorEastAsia"/>
          <w:kern w:val="0"/>
          <w:szCs w:val="21"/>
        </w:rPr>
        <w:t>GB</w:t>
      </w:r>
      <w:r w:rsidR="00E5417B" w:rsidRPr="002E5DED">
        <w:rPr>
          <w:rFonts w:eastAsiaTheme="minorEastAsia"/>
          <w:kern w:val="0"/>
          <w:szCs w:val="21"/>
        </w:rPr>
        <w:t xml:space="preserve"> </w:t>
      </w:r>
      <w:r w:rsidRPr="002E5DED">
        <w:rPr>
          <w:rFonts w:eastAsiaTheme="minorEastAsia"/>
          <w:kern w:val="0"/>
          <w:szCs w:val="21"/>
        </w:rPr>
        <w:t>16715.1</w:t>
      </w:r>
      <w:r w:rsidRPr="002E5DED">
        <w:rPr>
          <w:rFonts w:eastAsiaTheme="minorEastAsia"/>
          <w:kern w:val="0"/>
          <w:szCs w:val="21"/>
        </w:rPr>
        <w:t>的规定</w:t>
      </w:r>
      <w:r w:rsidR="00B62744" w:rsidRPr="002E5DED">
        <w:rPr>
          <w:rFonts w:eastAsiaTheme="minorEastAsia"/>
          <w:kern w:val="0"/>
          <w:szCs w:val="21"/>
        </w:rPr>
        <w:t>。</w:t>
      </w:r>
    </w:p>
    <w:p w14:paraId="0A3C1E0A" w14:textId="66EC7075" w:rsidR="0008386B" w:rsidRPr="002E5DED" w:rsidRDefault="006660FD" w:rsidP="00CA103A">
      <w:pPr>
        <w:pStyle w:val="1"/>
        <w:spacing w:beforeLines="50" w:before="156" w:afterLines="50" w:after="156" w:line="360" w:lineRule="auto"/>
        <w:ind w:firstLineChars="0" w:firstLine="0"/>
        <w:contextualSpacing/>
        <w:rPr>
          <w:rFonts w:eastAsia="黑体"/>
          <w:kern w:val="0"/>
        </w:rPr>
      </w:pPr>
      <w:r w:rsidRPr="002E5DED">
        <w:rPr>
          <w:rFonts w:eastAsia="黑体"/>
          <w:kern w:val="0"/>
        </w:rPr>
        <w:lastRenderedPageBreak/>
        <w:t>5</w:t>
      </w:r>
      <w:r w:rsidR="00E5417B" w:rsidRPr="002E5DED">
        <w:rPr>
          <w:rFonts w:eastAsia="黑体"/>
          <w:kern w:val="0"/>
        </w:rPr>
        <w:t xml:space="preserve"> </w:t>
      </w:r>
      <w:r w:rsidR="00E5417B" w:rsidRPr="002E5DED">
        <w:rPr>
          <w:rFonts w:eastAsia="黑体"/>
          <w:kern w:val="0"/>
        </w:rPr>
        <w:t>整地播种</w:t>
      </w:r>
    </w:p>
    <w:p w14:paraId="3F591643" w14:textId="1064C85B" w:rsidR="0008386B" w:rsidRPr="002E5DED" w:rsidRDefault="006660FD" w:rsidP="00CA103A">
      <w:pPr>
        <w:pStyle w:val="1"/>
        <w:spacing w:beforeLines="50" w:before="156" w:afterLines="50" w:after="156" w:line="360" w:lineRule="auto"/>
        <w:ind w:firstLineChars="0" w:firstLine="0"/>
        <w:contextualSpacing/>
        <w:rPr>
          <w:rFonts w:eastAsia="黑体"/>
          <w:kern w:val="0"/>
        </w:rPr>
      </w:pPr>
      <w:r w:rsidRPr="002E5DED">
        <w:rPr>
          <w:rFonts w:eastAsia="黑体"/>
          <w:kern w:val="0"/>
        </w:rPr>
        <w:t>5.1</w:t>
      </w:r>
      <w:r w:rsidRPr="002E5DED">
        <w:rPr>
          <w:rFonts w:eastAsia="黑体"/>
          <w:kern w:val="0"/>
        </w:rPr>
        <w:t>整地</w:t>
      </w:r>
      <w:r w:rsidR="00DC2CCA" w:rsidRPr="002E5DED">
        <w:rPr>
          <w:rFonts w:eastAsia="黑体"/>
          <w:kern w:val="0"/>
        </w:rPr>
        <w:t>施肥</w:t>
      </w:r>
    </w:p>
    <w:p w14:paraId="0E2B9BF2" w14:textId="685A7347" w:rsidR="00DC2CCA" w:rsidRPr="002E5DED" w:rsidRDefault="00DC2CCA" w:rsidP="00CA103A">
      <w:pPr>
        <w:pStyle w:val="HTML"/>
        <w:widowControl/>
        <w:spacing w:beforeLines="50" w:before="156" w:afterLines="50" w:after="156" w:line="360" w:lineRule="auto"/>
        <w:ind w:firstLineChars="200" w:firstLine="420"/>
        <w:rPr>
          <w:rFonts w:ascii="Times New Roman" w:eastAsiaTheme="minorEastAsia" w:hAnsi="Times New Roman" w:hint="default"/>
          <w:sz w:val="21"/>
          <w:szCs w:val="21"/>
        </w:rPr>
      </w:pPr>
      <w:r w:rsidRPr="002E5DED">
        <w:rPr>
          <w:rFonts w:ascii="Times New Roman" w:eastAsiaTheme="minorEastAsia" w:hAnsi="Times New Roman" w:hint="default"/>
          <w:sz w:val="21"/>
          <w:szCs w:val="21"/>
        </w:rPr>
        <w:t>春整地</w:t>
      </w:r>
      <w:r w:rsidR="005A5F21" w:rsidRPr="002E5DED">
        <w:rPr>
          <w:rFonts w:ascii="Times New Roman" w:eastAsiaTheme="minorEastAsia" w:hAnsi="Times New Roman" w:hint="default"/>
          <w:sz w:val="21"/>
          <w:szCs w:val="21"/>
        </w:rPr>
        <w:t>，</w:t>
      </w:r>
      <w:proofErr w:type="gramStart"/>
      <w:r w:rsidRPr="002E5DED">
        <w:rPr>
          <w:rFonts w:ascii="Times New Roman" w:eastAsiaTheme="minorEastAsia" w:hAnsi="Times New Roman" w:hint="default"/>
          <w:sz w:val="21"/>
          <w:szCs w:val="21"/>
        </w:rPr>
        <w:t>若播前</w:t>
      </w:r>
      <w:proofErr w:type="gramEnd"/>
      <w:r w:rsidRPr="002E5DED">
        <w:rPr>
          <w:rFonts w:ascii="Times New Roman" w:eastAsiaTheme="minorEastAsia" w:hAnsi="Times New Roman" w:hint="default"/>
          <w:sz w:val="21"/>
          <w:szCs w:val="21"/>
        </w:rPr>
        <w:t>无降水，播前一周整地即可；若遇较大降水，应及时进行浅耕、</w:t>
      </w:r>
      <w:r w:rsidRPr="002E5DED">
        <w:rPr>
          <w:rFonts w:ascii="Times New Roman" w:eastAsiaTheme="minorEastAsia" w:hAnsi="Times New Roman"/>
          <w:sz w:val="21"/>
          <w:szCs w:val="21"/>
        </w:rPr>
        <w:t>镇压</w:t>
      </w:r>
      <w:r w:rsidRPr="002E5DED">
        <w:rPr>
          <w:rFonts w:ascii="Times New Roman" w:eastAsiaTheme="minorEastAsia" w:hAnsi="Times New Roman" w:hint="default"/>
          <w:sz w:val="21"/>
          <w:szCs w:val="21"/>
        </w:rPr>
        <w:t>，耕层深度</w:t>
      </w:r>
      <w:r w:rsidRPr="002E5DED">
        <w:rPr>
          <w:rFonts w:ascii="Times New Roman" w:eastAsiaTheme="minorEastAsia" w:hAnsi="Times New Roman" w:hint="default"/>
          <w:sz w:val="21"/>
          <w:szCs w:val="21"/>
        </w:rPr>
        <w:t>10</w:t>
      </w:r>
      <w:r w:rsidR="005A5F21" w:rsidRPr="002E5DED">
        <w:rPr>
          <w:rFonts w:ascii="Times New Roman" w:eastAsiaTheme="minorEastAsia" w:hAnsi="Times New Roman" w:hint="default"/>
          <w:sz w:val="21"/>
          <w:szCs w:val="21"/>
        </w:rPr>
        <w:t xml:space="preserve"> </w:t>
      </w:r>
      <w:r w:rsidRPr="002E5DED">
        <w:rPr>
          <w:rFonts w:ascii="Times New Roman" w:eastAsiaTheme="minorEastAsia" w:hAnsi="Times New Roman" w:hint="default"/>
          <w:sz w:val="21"/>
          <w:szCs w:val="21"/>
        </w:rPr>
        <w:t>cm~15</w:t>
      </w:r>
      <w:r w:rsidR="005A5F21" w:rsidRPr="002E5DED">
        <w:rPr>
          <w:rFonts w:ascii="Times New Roman" w:eastAsiaTheme="minorEastAsia" w:hAnsi="Times New Roman" w:hint="default"/>
          <w:sz w:val="21"/>
          <w:szCs w:val="21"/>
        </w:rPr>
        <w:t xml:space="preserve"> </w:t>
      </w:r>
      <w:r w:rsidRPr="002E5DED">
        <w:rPr>
          <w:rFonts w:ascii="Times New Roman" w:eastAsiaTheme="minorEastAsia" w:hAnsi="Times New Roman" w:hint="default"/>
          <w:sz w:val="21"/>
          <w:szCs w:val="21"/>
        </w:rPr>
        <w:t>cm</w:t>
      </w:r>
      <w:r w:rsidRPr="002E5DED">
        <w:rPr>
          <w:rFonts w:ascii="Times New Roman" w:eastAsiaTheme="minorEastAsia" w:hAnsi="Times New Roman" w:hint="default"/>
          <w:sz w:val="21"/>
          <w:szCs w:val="21"/>
        </w:rPr>
        <w:t>，整后土壤上虚下实。</w:t>
      </w:r>
      <w:r w:rsidR="00084BB2" w:rsidRPr="002E5DED">
        <w:rPr>
          <w:rFonts w:ascii="Times New Roman" w:eastAsiaTheme="minorEastAsia" w:hAnsi="Times New Roman" w:hint="default"/>
          <w:sz w:val="21"/>
          <w:szCs w:val="21"/>
        </w:rPr>
        <w:t>整平起垄，</w:t>
      </w:r>
      <w:proofErr w:type="gramStart"/>
      <w:r w:rsidR="00084BB2" w:rsidRPr="002E5DED">
        <w:rPr>
          <w:rFonts w:ascii="Times New Roman" w:eastAsiaTheme="minorEastAsia" w:hAnsi="Times New Roman" w:hint="default"/>
          <w:sz w:val="21"/>
          <w:szCs w:val="21"/>
        </w:rPr>
        <w:t>垄高</w:t>
      </w:r>
      <w:proofErr w:type="gramEnd"/>
      <w:r w:rsidR="00084BB2" w:rsidRPr="002E5DED">
        <w:rPr>
          <w:rFonts w:ascii="Times New Roman" w:eastAsiaTheme="minorEastAsia" w:hAnsi="Times New Roman" w:hint="default"/>
          <w:sz w:val="21"/>
          <w:szCs w:val="21"/>
        </w:rPr>
        <w:t>15</w:t>
      </w:r>
      <w:r w:rsidR="009C2072" w:rsidRPr="002E5DED">
        <w:rPr>
          <w:rFonts w:ascii="Times New Roman" w:eastAsiaTheme="minorEastAsia" w:hAnsi="Times New Roman" w:hint="default"/>
          <w:sz w:val="21"/>
          <w:szCs w:val="21"/>
        </w:rPr>
        <w:t xml:space="preserve"> </w:t>
      </w:r>
      <w:r w:rsidR="00084BB2" w:rsidRPr="002E5DED">
        <w:rPr>
          <w:rFonts w:ascii="Times New Roman" w:eastAsiaTheme="minorEastAsia" w:hAnsi="Times New Roman" w:hint="default"/>
          <w:sz w:val="21"/>
          <w:szCs w:val="21"/>
        </w:rPr>
        <w:t>cm</w:t>
      </w:r>
      <w:r w:rsidR="00084BB2" w:rsidRPr="002E5DED">
        <w:rPr>
          <w:rFonts w:ascii="Times New Roman" w:eastAsiaTheme="minorEastAsia" w:hAnsi="Times New Roman" w:hint="default"/>
          <w:sz w:val="21"/>
          <w:szCs w:val="21"/>
        </w:rPr>
        <w:t>，</w:t>
      </w:r>
      <w:proofErr w:type="gramStart"/>
      <w:r w:rsidR="00084BB2" w:rsidRPr="002E5DED">
        <w:rPr>
          <w:rFonts w:ascii="Times New Roman" w:eastAsiaTheme="minorEastAsia" w:hAnsi="Times New Roman" w:hint="default"/>
          <w:sz w:val="21"/>
          <w:szCs w:val="21"/>
        </w:rPr>
        <w:t>垄宽</w:t>
      </w:r>
      <w:proofErr w:type="gramEnd"/>
      <w:r w:rsidR="00084BB2" w:rsidRPr="002E5DED">
        <w:rPr>
          <w:rFonts w:ascii="Times New Roman" w:eastAsiaTheme="minorEastAsia" w:hAnsi="Times New Roman" w:hint="default"/>
          <w:sz w:val="21"/>
          <w:szCs w:val="21"/>
        </w:rPr>
        <w:t>65</w:t>
      </w:r>
      <w:r w:rsidR="009C2072" w:rsidRPr="002E5DED">
        <w:rPr>
          <w:rFonts w:ascii="Times New Roman" w:eastAsiaTheme="minorEastAsia" w:hAnsi="Times New Roman" w:hint="default"/>
          <w:sz w:val="21"/>
          <w:szCs w:val="21"/>
        </w:rPr>
        <w:t xml:space="preserve"> </w:t>
      </w:r>
      <w:r w:rsidR="00084BB2" w:rsidRPr="002E5DED">
        <w:rPr>
          <w:rFonts w:ascii="Times New Roman" w:eastAsiaTheme="minorEastAsia" w:hAnsi="Times New Roman" w:hint="default"/>
          <w:sz w:val="21"/>
          <w:szCs w:val="21"/>
        </w:rPr>
        <w:t>cm</w:t>
      </w:r>
      <w:r w:rsidR="00084BB2" w:rsidRPr="002E5DED">
        <w:rPr>
          <w:rFonts w:ascii="Times New Roman" w:eastAsiaTheme="minorEastAsia" w:hAnsi="Times New Roman" w:hint="default"/>
          <w:sz w:val="21"/>
          <w:szCs w:val="21"/>
        </w:rPr>
        <w:t>。将腐熟农家肥</w:t>
      </w:r>
      <w:r w:rsidR="00084BB2" w:rsidRPr="002E5DED">
        <w:rPr>
          <w:rFonts w:ascii="Times New Roman" w:eastAsiaTheme="minorEastAsia" w:hAnsi="Times New Roman" w:hint="default"/>
          <w:sz w:val="21"/>
          <w:szCs w:val="21"/>
        </w:rPr>
        <w:t>2000 kg/</w:t>
      </w:r>
      <w:r w:rsidR="00084BB2" w:rsidRPr="002E5DED">
        <w:rPr>
          <w:rFonts w:ascii="Times New Roman" w:eastAsiaTheme="minorEastAsia" w:hAnsi="Times New Roman" w:hint="default"/>
          <w:sz w:val="21"/>
          <w:szCs w:val="21"/>
        </w:rPr>
        <w:t>亩、三元复合肥</w:t>
      </w:r>
      <w:r w:rsidR="00084BB2" w:rsidRPr="002E5DED">
        <w:rPr>
          <w:rFonts w:ascii="Times New Roman" w:eastAsiaTheme="minorEastAsia" w:hAnsi="Times New Roman" w:hint="default"/>
          <w:sz w:val="21"/>
          <w:szCs w:val="21"/>
        </w:rPr>
        <w:t>15</w:t>
      </w:r>
      <w:r w:rsidR="006E0A7E" w:rsidRPr="002E5DED">
        <w:rPr>
          <w:rFonts w:ascii="Times New Roman" w:eastAsiaTheme="minorEastAsia" w:hAnsi="Times New Roman" w:hint="default"/>
          <w:sz w:val="21"/>
          <w:szCs w:val="21"/>
        </w:rPr>
        <w:t xml:space="preserve"> </w:t>
      </w:r>
      <w:r w:rsidR="00084BB2" w:rsidRPr="002E5DED">
        <w:rPr>
          <w:rFonts w:ascii="Times New Roman" w:eastAsiaTheme="minorEastAsia" w:hAnsi="Times New Roman" w:hint="default"/>
          <w:sz w:val="21"/>
          <w:szCs w:val="21"/>
        </w:rPr>
        <w:t>~20 kg/</w:t>
      </w:r>
      <w:r w:rsidR="00084BB2" w:rsidRPr="002E5DED">
        <w:rPr>
          <w:rFonts w:ascii="Times New Roman" w:eastAsiaTheme="minorEastAsia" w:hAnsi="Times New Roman" w:hint="default"/>
          <w:sz w:val="21"/>
          <w:szCs w:val="21"/>
        </w:rPr>
        <w:t>亩、微生物有机肥</w:t>
      </w:r>
      <w:r w:rsidR="00084BB2" w:rsidRPr="002E5DED">
        <w:rPr>
          <w:rFonts w:ascii="Times New Roman" w:eastAsiaTheme="minorEastAsia" w:hAnsi="Times New Roman" w:hint="default"/>
          <w:sz w:val="21"/>
          <w:szCs w:val="21"/>
        </w:rPr>
        <w:t>50 kg/</w:t>
      </w:r>
      <w:proofErr w:type="gramStart"/>
      <w:r w:rsidR="00084BB2" w:rsidRPr="002E5DED">
        <w:rPr>
          <w:rFonts w:ascii="Times New Roman" w:eastAsiaTheme="minorEastAsia" w:hAnsi="Times New Roman" w:hint="default"/>
          <w:sz w:val="21"/>
          <w:szCs w:val="21"/>
        </w:rPr>
        <w:t>亩作为</w:t>
      </w:r>
      <w:proofErr w:type="gramEnd"/>
      <w:r w:rsidR="00084BB2" w:rsidRPr="002E5DED">
        <w:rPr>
          <w:rFonts w:ascii="Times New Roman" w:eastAsiaTheme="minorEastAsia" w:hAnsi="Times New Roman" w:hint="default"/>
          <w:sz w:val="21"/>
          <w:szCs w:val="21"/>
        </w:rPr>
        <w:t>基肥</w:t>
      </w:r>
      <w:r w:rsidR="00340749" w:rsidRPr="002E5DED">
        <w:rPr>
          <w:rFonts w:ascii="Times New Roman" w:eastAsiaTheme="minorEastAsia" w:hAnsi="Times New Roman"/>
          <w:sz w:val="21"/>
          <w:szCs w:val="21"/>
        </w:rPr>
        <w:t>，</w:t>
      </w:r>
      <w:r w:rsidR="00084BB2" w:rsidRPr="002E5DED">
        <w:rPr>
          <w:rFonts w:ascii="Times New Roman" w:eastAsiaTheme="minorEastAsia" w:hAnsi="Times New Roman" w:hint="default"/>
          <w:sz w:val="21"/>
          <w:szCs w:val="21"/>
        </w:rPr>
        <w:t>结合起垄施入肥料</w:t>
      </w:r>
      <w:r w:rsidR="00340749" w:rsidRPr="002E5DED">
        <w:rPr>
          <w:rFonts w:ascii="Times New Roman" w:eastAsiaTheme="minorEastAsia" w:hAnsi="Times New Roman"/>
          <w:sz w:val="21"/>
          <w:szCs w:val="21"/>
        </w:rPr>
        <w:t>。</w:t>
      </w:r>
      <w:r w:rsidR="00084BB2" w:rsidRPr="002E5DED">
        <w:rPr>
          <w:rFonts w:ascii="Times New Roman" w:eastAsiaTheme="minorEastAsia" w:hAnsi="Times New Roman" w:hint="default"/>
          <w:sz w:val="21"/>
          <w:szCs w:val="21"/>
        </w:rPr>
        <w:t>肥料使用应符合</w:t>
      </w:r>
      <w:r w:rsidR="00084BB2" w:rsidRPr="002E5DED">
        <w:rPr>
          <w:rFonts w:ascii="Times New Roman" w:eastAsiaTheme="minorEastAsia" w:hAnsi="Times New Roman" w:hint="default"/>
          <w:sz w:val="21"/>
          <w:szCs w:val="21"/>
        </w:rPr>
        <w:t>NY/T 394</w:t>
      </w:r>
      <w:r w:rsidR="00084BB2" w:rsidRPr="002E5DED">
        <w:rPr>
          <w:rFonts w:ascii="Times New Roman" w:eastAsiaTheme="minorEastAsia" w:hAnsi="Times New Roman" w:hint="default"/>
          <w:sz w:val="21"/>
          <w:szCs w:val="21"/>
        </w:rPr>
        <w:t>的规定。</w:t>
      </w:r>
    </w:p>
    <w:p w14:paraId="623450C2" w14:textId="1C969256" w:rsidR="00DC2CCA" w:rsidRPr="002E5DED" w:rsidRDefault="006660FD" w:rsidP="00CA103A">
      <w:pPr>
        <w:pStyle w:val="HTML"/>
        <w:widowControl/>
        <w:spacing w:beforeLines="50" w:before="156" w:afterLines="50" w:after="156" w:line="360" w:lineRule="auto"/>
        <w:ind w:firstLineChars="200" w:firstLine="420"/>
        <w:rPr>
          <w:rFonts w:ascii="Times New Roman" w:eastAsiaTheme="minorEastAsia" w:hAnsi="Times New Roman" w:hint="default"/>
          <w:sz w:val="21"/>
          <w:szCs w:val="21"/>
        </w:rPr>
      </w:pPr>
      <w:r w:rsidRPr="002E5DED">
        <w:rPr>
          <w:rFonts w:ascii="Times New Roman" w:eastAsiaTheme="minorEastAsia" w:hAnsi="Times New Roman" w:hint="default"/>
          <w:sz w:val="21"/>
          <w:szCs w:val="21"/>
        </w:rPr>
        <w:t>秋整地</w:t>
      </w:r>
      <w:r w:rsidR="005A5F21" w:rsidRPr="002E5DED">
        <w:rPr>
          <w:rFonts w:ascii="Times New Roman" w:eastAsiaTheme="minorEastAsia" w:hAnsi="Times New Roman" w:hint="default"/>
          <w:sz w:val="21"/>
          <w:szCs w:val="21"/>
        </w:rPr>
        <w:t>，</w:t>
      </w:r>
      <w:r w:rsidR="00995E48" w:rsidRPr="002E5DED">
        <w:rPr>
          <w:rFonts w:ascii="Times New Roman" w:eastAsiaTheme="minorEastAsia" w:hAnsi="Times New Roman" w:hint="default"/>
          <w:sz w:val="21"/>
          <w:szCs w:val="21"/>
        </w:rPr>
        <w:t>于</w:t>
      </w:r>
      <w:r w:rsidRPr="002E5DED">
        <w:rPr>
          <w:rFonts w:ascii="Times New Roman" w:eastAsiaTheme="minorEastAsia" w:hAnsi="Times New Roman" w:hint="default"/>
          <w:sz w:val="21"/>
          <w:szCs w:val="21"/>
        </w:rPr>
        <w:t>上冻前深翻</w:t>
      </w:r>
      <w:r w:rsidRPr="002E5DED">
        <w:rPr>
          <w:rFonts w:ascii="Times New Roman" w:eastAsiaTheme="minorEastAsia" w:hAnsi="Times New Roman" w:hint="default"/>
          <w:sz w:val="21"/>
          <w:szCs w:val="21"/>
        </w:rPr>
        <w:t>30</w:t>
      </w:r>
      <w:r w:rsidR="009C2072" w:rsidRPr="002E5DED">
        <w:rPr>
          <w:rFonts w:ascii="Times New Roman" w:eastAsiaTheme="minorEastAsia" w:hAnsi="Times New Roman" w:hint="default"/>
          <w:sz w:val="21"/>
          <w:szCs w:val="21"/>
        </w:rPr>
        <w:t xml:space="preserve"> </w:t>
      </w:r>
      <w:r w:rsidRPr="002E5DED">
        <w:rPr>
          <w:rFonts w:ascii="Times New Roman" w:eastAsiaTheme="minorEastAsia" w:hAnsi="Times New Roman" w:hint="default"/>
          <w:sz w:val="21"/>
          <w:szCs w:val="21"/>
        </w:rPr>
        <w:t>cm</w:t>
      </w:r>
      <w:r w:rsidRPr="002E5DED">
        <w:rPr>
          <w:rFonts w:ascii="Times New Roman" w:eastAsiaTheme="minorEastAsia" w:hAnsi="Times New Roman" w:hint="default"/>
          <w:sz w:val="21"/>
          <w:szCs w:val="21"/>
        </w:rPr>
        <w:t>以上</w:t>
      </w:r>
      <w:r w:rsidR="00084BB2" w:rsidRPr="002E5DED">
        <w:rPr>
          <w:rFonts w:ascii="Times New Roman" w:eastAsiaTheme="minorEastAsia" w:hAnsi="Times New Roman" w:hint="default"/>
          <w:sz w:val="21"/>
          <w:szCs w:val="21"/>
        </w:rPr>
        <w:t>。</w:t>
      </w:r>
      <w:r w:rsidR="004E0241" w:rsidRPr="002E5DED">
        <w:rPr>
          <w:rFonts w:ascii="Times New Roman" w:eastAsiaTheme="minorEastAsia" w:hAnsi="Times New Roman" w:hint="default"/>
          <w:sz w:val="21"/>
          <w:szCs w:val="21"/>
        </w:rPr>
        <w:t>起垄方式</w:t>
      </w:r>
      <w:r w:rsidR="005A5F21" w:rsidRPr="002E5DED">
        <w:rPr>
          <w:rFonts w:ascii="Times New Roman" w:eastAsiaTheme="minorEastAsia" w:hAnsi="Times New Roman" w:hint="default"/>
          <w:sz w:val="21"/>
          <w:szCs w:val="21"/>
        </w:rPr>
        <w:t>和</w:t>
      </w:r>
      <w:r w:rsidR="003D1801" w:rsidRPr="002E5DED">
        <w:rPr>
          <w:rFonts w:ascii="Times New Roman" w:eastAsiaTheme="minorEastAsia" w:hAnsi="Times New Roman" w:hint="default"/>
          <w:sz w:val="21"/>
          <w:szCs w:val="21"/>
        </w:rPr>
        <w:t>基肥施用方法</w:t>
      </w:r>
      <w:r w:rsidR="004E0241" w:rsidRPr="002E5DED">
        <w:rPr>
          <w:rFonts w:ascii="Times New Roman" w:eastAsiaTheme="minorEastAsia" w:hAnsi="Times New Roman" w:hint="default"/>
          <w:sz w:val="21"/>
          <w:szCs w:val="21"/>
        </w:rPr>
        <w:t>与</w:t>
      </w:r>
      <w:r w:rsidR="00084BB2" w:rsidRPr="002E5DED">
        <w:rPr>
          <w:rFonts w:ascii="Times New Roman" w:eastAsiaTheme="minorEastAsia" w:hAnsi="Times New Roman" w:hint="default"/>
          <w:sz w:val="21"/>
          <w:szCs w:val="21"/>
        </w:rPr>
        <w:t>春</w:t>
      </w:r>
      <w:r w:rsidR="003D1801" w:rsidRPr="002E5DED">
        <w:rPr>
          <w:rFonts w:ascii="Times New Roman" w:eastAsiaTheme="minorEastAsia" w:hAnsi="Times New Roman" w:hint="default"/>
          <w:sz w:val="21"/>
          <w:szCs w:val="21"/>
        </w:rPr>
        <w:t>整地</w:t>
      </w:r>
      <w:r w:rsidR="004E0241" w:rsidRPr="002E5DED">
        <w:rPr>
          <w:rFonts w:ascii="Times New Roman" w:eastAsiaTheme="minorEastAsia" w:hAnsi="Times New Roman" w:hint="default"/>
          <w:sz w:val="21"/>
          <w:szCs w:val="21"/>
        </w:rPr>
        <w:t>相同</w:t>
      </w:r>
      <w:r w:rsidR="003D1801" w:rsidRPr="002E5DED">
        <w:rPr>
          <w:rFonts w:ascii="Times New Roman" w:eastAsiaTheme="minorEastAsia" w:hAnsi="Times New Roman" w:hint="default"/>
          <w:sz w:val="21"/>
          <w:szCs w:val="21"/>
        </w:rPr>
        <w:t>。</w:t>
      </w:r>
    </w:p>
    <w:p w14:paraId="43C33803" w14:textId="0C4FF57E" w:rsidR="0008386B" w:rsidRPr="002E5DED" w:rsidRDefault="006660FD" w:rsidP="00CA103A">
      <w:pPr>
        <w:pStyle w:val="1"/>
        <w:spacing w:beforeLines="50" w:before="156" w:afterLines="50" w:after="156" w:line="360" w:lineRule="auto"/>
        <w:ind w:firstLineChars="0" w:firstLine="0"/>
        <w:contextualSpacing/>
        <w:rPr>
          <w:rFonts w:eastAsia="黑体"/>
          <w:kern w:val="0"/>
        </w:rPr>
      </w:pPr>
      <w:r w:rsidRPr="002E5DED">
        <w:rPr>
          <w:rFonts w:eastAsia="黑体"/>
          <w:kern w:val="0"/>
        </w:rPr>
        <w:t>5.2</w:t>
      </w:r>
      <w:r w:rsidRPr="002E5DED">
        <w:rPr>
          <w:rFonts w:eastAsia="黑体"/>
          <w:kern w:val="0"/>
        </w:rPr>
        <w:t>播种</w:t>
      </w:r>
      <w:r w:rsidR="004E0241" w:rsidRPr="002E5DED">
        <w:rPr>
          <w:rFonts w:eastAsia="黑体"/>
          <w:kern w:val="0"/>
        </w:rPr>
        <w:t>育苗</w:t>
      </w:r>
    </w:p>
    <w:p w14:paraId="3348B171" w14:textId="74A56D78" w:rsidR="0008386B" w:rsidRPr="002E5DED" w:rsidRDefault="006660FD" w:rsidP="00CA103A">
      <w:pPr>
        <w:spacing w:beforeLines="50" w:before="156" w:afterLines="50" w:after="156" w:line="360" w:lineRule="auto"/>
        <w:rPr>
          <w:rFonts w:eastAsia="黑体"/>
          <w:kern w:val="0"/>
          <w:szCs w:val="21"/>
        </w:rPr>
      </w:pPr>
      <w:r w:rsidRPr="002E5DED">
        <w:rPr>
          <w:rFonts w:eastAsia="黑体"/>
          <w:kern w:val="0"/>
          <w:szCs w:val="21"/>
        </w:rPr>
        <w:t>5.2.1</w:t>
      </w:r>
      <w:r w:rsidR="003D1801" w:rsidRPr="002E5DED">
        <w:rPr>
          <w:rFonts w:eastAsia="黑体"/>
          <w:kern w:val="0"/>
          <w:szCs w:val="21"/>
        </w:rPr>
        <w:t>播种时</w:t>
      </w:r>
      <w:r w:rsidR="005A5F21" w:rsidRPr="002E5DED">
        <w:rPr>
          <w:rFonts w:eastAsia="黑体"/>
          <w:kern w:val="0"/>
          <w:szCs w:val="21"/>
        </w:rPr>
        <w:t>间</w:t>
      </w:r>
    </w:p>
    <w:p w14:paraId="44B2F0A9" w14:textId="50AEC00D" w:rsidR="003D1801" w:rsidRPr="002E5DED" w:rsidRDefault="003D1801" w:rsidP="00CA103A">
      <w:pPr>
        <w:spacing w:beforeLines="50" w:before="156" w:afterLines="50" w:after="156" w:line="360" w:lineRule="auto"/>
        <w:ind w:firstLineChars="200" w:firstLine="420"/>
        <w:rPr>
          <w:rFonts w:eastAsiaTheme="minorEastAsia"/>
          <w:kern w:val="0"/>
          <w:szCs w:val="21"/>
        </w:rPr>
      </w:pPr>
      <w:r w:rsidRPr="002E5DED">
        <w:rPr>
          <w:rFonts w:eastAsiaTheme="minorEastAsia"/>
          <w:kern w:val="0"/>
          <w:szCs w:val="21"/>
        </w:rPr>
        <w:t>直播，</w:t>
      </w:r>
      <w:r w:rsidR="006660FD" w:rsidRPr="002E5DED">
        <w:rPr>
          <w:rFonts w:eastAsiaTheme="minorEastAsia"/>
          <w:kern w:val="0"/>
          <w:szCs w:val="21"/>
        </w:rPr>
        <w:t>当</w:t>
      </w:r>
      <w:r w:rsidR="006660FD" w:rsidRPr="002E5DED">
        <w:rPr>
          <w:rFonts w:eastAsiaTheme="minorEastAsia"/>
          <w:kern w:val="0"/>
          <w:szCs w:val="21"/>
        </w:rPr>
        <w:t>10</w:t>
      </w:r>
      <w:r w:rsidR="007A5182" w:rsidRPr="002E5DED">
        <w:rPr>
          <w:rFonts w:eastAsiaTheme="minorEastAsia"/>
          <w:kern w:val="0"/>
          <w:szCs w:val="21"/>
        </w:rPr>
        <w:t xml:space="preserve"> </w:t>
      </w:r>
      <w:r w:rsidR="006660FD" w:rsidRPr="002E5DED">
        <w:rPr>
          <w:rFonts w:eastAsiaTheme="minorEastAsia"/>
          <w:kern w:val="0"/>
          <w:szCs w:val="21"/>
        </w:rPr>
        <w:t>cm</w:t>
      </w:r>
      <w:r w:rsidR="00B62744" w:rsidRPr="002E5DED">
        <w:rPr>
          <w:rFonts w:eastAsiaTheme="minorEastAsia"/>
          <w:kern w:val="0"/>
          <w:szCs w:val="21"/>
        </w:rPr>
        <w:t>耕层土壤</w:t>
      </w:r>
      <w:r w:rsidR="006660FD" w:rsidRPr="002E5DED">
        <w:rPr>
          <w:rFonts w:eastAsiaTheme="minorEastAsia"/>
          <w:kern w:val="0"/>
          <w:szCs w:val="21"/>
        </w:rPr>
        <w:t>地温连续</w:t>
      </w:r>
      <w:r w:rsidR="006660FD" w:rsidRPr="002E5DED">
        <w:rPr>
          <w:rFonts w:eastAsiaTheme="minorEastAsia"/>
          <w:kern w:val="0"/>
          <w:szCs w:val="21"/>
        </w:rPr>
        <w:t>7</w:t>
      </w:r>
      <w:r w:rsidR="00E545C1" w:rsidRPr="002E5DED">
        <w:rPr>
          <w:rFonts w:eastAsiaTheme="minorEastAsia"/>
          <w:kern w:val="0"/>
          <w:szCs w:val="21"/>
        </w:rPr>
        <w:t xml:space="preserve"> </w:t>
      </w:r>
      <w:r w:rsidR="006660FD" w:rsidRPr="002E5DED">
        <w:rPr>
          <w:rFonts w:eastAsiaTheme="minorEastAsia"/>
          <w:kern w:val="0"/>
          <w:szCs w:val="21"/>
        </w:rPr>
        <w:t>d</w:t>
      </w:r>
      <w:r w:rsidR="006660FD" w:rsidRPr="002E5DED">
        <w:rPr>
          <w:rFonts w:eastAsiaTheme="minorEastAsia"/>
          <w:kern w:val="0"/>
          <w:szCs w:val="21"/>
        </w:rPr>
        <w:t>稳定在</w:t>
      </w:r>
      <w:r w:rsidR="005B2B46" w:rsidRPr="002E5DED">
        <w:rPr>
          <w:rFonts w:eastAsiaTheme="minorEastAsia"/>
          <w:kern w:val="0"/>
          <w:szCs w:val="21"/>
        </w:rPr>
        <w:t>1</w:t>
      </w:r>
      <w:r w:rsidR="005B2B46" w:rsidRPr="002E5DED">
        <w:rPr>
          <w:rFonts w:eastAsiaTheme="minorEastAsia" w:hint="eastAsia"/>
          <w:kern w:val="0"/>
          <w:szCs w:val="21"/>
        </w:rPr>
        <w:t>2</w:t>
      </w:r>
      <w:r w:rsidR="005B2B46" w:rsidRPr="002E5DED">
        <w:rPr>
          <w:rFonts w:eastAsiaTheme="minorEastAsia"/>
          <w:kern w:val="0"/>
          <w:szCs w:val="21"/>
        </w:rPr>
        <w:t xml:space="preserve"> </w:t>
      </w:r>
      <w:r w:rsidR="006660FD" w:rsidRPr="002E5DED">
        <w:rPr>
          <w:rFonts w:eastAsiaTheme="minorEastAsia"/>
          <w:kern w:val="0"/>
          <w:szCs w:val="21"/>
        </w:rPr>
        <w:t>℃</w:t>
      </w:r>
      <w:r w:rsidRPr="002E5DED">
        <w:rPr>
          <w:rFonts w:eastAsiaTheme="minorEastAsia"/>
          <w:kern w:val="0"/>
          <w:szCs w:val="21"/>
        </w:rPr>
        <w:t>以上</w:t>
      </w:r>
      <w:r w:rsidR="006660FD" w:rsidRPr="002E5DED">
        <w:rPr>
          <w:rFonts w:eastAsiaTheme="minorEastAsia"/>
          <w:kern w:val="0"/>
          <w:szCs w:val="21"/>
        </w:rPr>
        <w:t>时即可播种。</w:t>
      </w:r>
    </w:p>
    <w:p w14:paraId="175CA642" w14:textId="2BC53168" w:rsidR="003D1801" w:rsidRPr="002E5DED" w:rsidRDefault="007A5182" w:rsidP="00CA103A">
      <w:pPr>
        <w:spacing w:beforeLines="50" w:before="156" w:afterLines="50" w:after="156" w:line="360" w:lineRule="auto"/>
        <w:ind w:firstLineChars="200" w:firstLine="420"/>
        <w:rPr>
          <w:rFonts w:eastAsiaTheme="minorEastAsia"/>
          <w:kern w:val="0"/>
          <w:szCs w:val="21"/>
        </w:rPr>
      </w:pPr>
      <w:proofErr w:type="gramStart"/>
      <w:r w:rsidRPr="002E5DED">
        <w:rPr>
          <w:rFonts w:eastAsiaTheme="minorEastAsia"/>
          <w:kern w:val="0"/>
          <w:szCs w:val="21"/>
        </w:rPr>
        <w:t>穴盘</w:t>
      </w:r>
      <w:r w:rsidR="003D1801" w:rsidRPr="002E5DED">
        <w:rPr>
          <w:rFonts w:eastAsiaTheme="minorEastAsia"/>
          <w:kern w:val="0"/>
          <w:szCs w:val="21"/>
        </w:rPr>
        <w:t>育苗</w:t>
      </w:r>
      <w:proofErr w:type="gramEnd"/>
      <w:r w:rsidR="003D1801" w:rsidRPr="002E5DED">
        <w:rPr>
          <w:rFonts w:eastAsiaTheme="minorEastAsia"/>
          <w:kern w:val="0"/>
          <w:szCs w:val="21"/>
        </w:rPr>
        <w:t>，根据移栽时间提前</w:t>
      </w:r>
      <w:r w:rsidR="004E0241" w:rsidRPr="002E5DED">
        <w:rPr>
          <w:rFonts w:eastAsiaTheme="minorEastAsia"/>
          <w:kern w:val="0"/>
          <w:szCs w:val="21"/>
        </w:rPr>
        <w:t>2</w:t>
      </w:r>
      <w:r w:rsidR="003D1801" w:rsidRPr="002E5DED">
        <w:rPr>
          <w:rFonts w:eastAsiaTheme="minorEastAsia"/>
          <w:kern w:val="0"/>
          <w:szCs w:val="21"/>
        </w:rPr>
        <w:t>5</w:t>
      </w:r>
      <w:r w:rsidRPr="002E5DED">
        <w:rPr>
          <w:rFonts w:eastAsiaTheme="minorEastAsia"/>
          <w:kern w:val="0"/>
          <w:szCs w:val="21"/>
        </w:rPr>
        <w:t xml:space="preserve"> d~</w:t>
      </w:r>
      <w:r w:rsidR="004E0241" w:rsidRPr="002E5DED">
        <w:rPr>
          <w:rFonts w:eastAsiaTheme="minorEastAsia"/>
          <w:kern w:val="0"/>
          <w:szCs w:val="21"/>
        </w:rPr>
        <w:t>3</w:t>
      </w:r>
      <w:r w:rsidR="003D1801" w:rsidRPr="002E5DED">
        <w:rPr>
          <w:rFonts w:eastAsiaTheme="minorEastAsia"/>
          <w:kern w:val="0"/>
          <w:szCs w:val="21"/>
        </w:rPr>
        <w:t>0</w:t>
      </w:r>
      <w:r w:rsidRPr="002E5DED">
        <w:rPr>
          <w:rFonts w:eastAsiaTheme="minorEastAsia"/>
          <w:kern w:val="0"/>
          <w:szCs w:val="21"/>
        </w:rPr>
        <w:t xml:space="preserve"> </w:t>
      </w:r>
      <w:r w:rsidR="003D1801" w:rsidRPr="002E5DED">
        <w:rPr>
          <w:rFonts w:eastAsiaTheme="minorEastAsia"/>
          <w:kern w:val="0"/>
          <w:szCs w:val="21"/>
        </w:rPr>
        <w:t>d</w:t>
      </w:r>
      <w:r w:rsidR="003D1801" w:rsidRPr="002E5DED">
        <w:rPr>
          <w:rFonts w:eastAsiaTheme="minorEastAsia"/>
          <w:kern w:val="0"/>
          <w:szCs w:val="21"/>
        </w:rPr>
        <w:t>播种。</w:t>
      </w:r>
    </w:p>
    <w:p w14:paraId="5664B61C" w14:textId="557A5CE8" w:rsidR="0008386B" w:rsidRPr="002E5DED" w:rsidRDefault="006660FD" w:rsidP="00CA103A">
      <w:pPr>
        <w:spacing w:beforeLines="50" w:before="156" w:afterLines="50" w:after="156" w:line="360" w:lineRule="auto"/>
        <w:rPr>
          <w:rFonts w:eastAsia="黑体"/>
          <w:kern w:val="0"/>
          <w:szCs w:val="21"/>
        </w:rPr>
      </w:pPr>
      <w:r w:rsidRPr="002E5DED">
        <w:rPr>
          <w:rFonts w:eastAsia="黑体"/>
          <w:kern w:val="0"/>
          <w:szCs w:val="21"/>
        </w:rPr>
        <w:t>5.2.2</w:t>
      </w:r>
      <w:r w:rsidR="00340749" w:rsidRPr="002E5DED">
        <w:rPr>
          <w:rFonts w:eastAsia="黑体" w:hint="eastAsia"/>
          <w:kern w:val="0"/>
          <w:szCs w:val="21"/>
        </w:rPr>
        <w:t>育苗土</w:t>
      </w:r>
      <w:r w:rsidR="004E0241" w:rsidRPr="002E5DED">
        <w:rPr>
          <w:rFonts w:eastAsia="黑体"/>
          <w:kern w:val="0"/>
          <w:szCs w:val="21"/>
        </w:rPr>
        <w:t>准备</w:t>
      </w:r>
    </w:p>
    <w:p w14:paraId="70AB359F" w14:textId="35F20F67" w:rsidR="0008386B" w:rsidRPr="002E5DED" w:rsidRDefault="00340749" w:rsidP="00CA103A">
      <w:pPr>
        <w:pStyle w:val="HTML"/>
        <w:widowControl/>
        <w:spacing w:beforeLines="50" w:before="156" w:afterLines="50" w:after="156" w:line="360" w:lineRule="auto"/>
        <w:ind w:firstLineChars="200" w:firstLine="420"/>
        <w:rPr>
          <w:rFonts w:ascii="Times New Roman" w:eastAsiaTheme="minorEastAsia" w:hAnsi="Times New Roman" w:hint="default"/>
          <w:sz w:val="21"/>
          <w:szCs w:val="21"/>
        </w:rPr>
      </w:pPr>
      <w:r w:rsidRPr="002E5DED">
        <w:rPr>
          <w:rFonts w:ascii="Times New Roman" w:eastAsiaTheme="minorEastAsia" w:hAnsi="Times New Roman"/>
          <w:sz w:val="21"/>
          <w:szCs w:val="21"/>
        </w:rPr>
        <w:t>育苗</w:t>
      </w:r>
      <w:r w:rsidR="006660FD" w:rsidRPr="002E5DED">
        <w:rPr>
          <w:rFonts w:ascii="Times New Roman" w:eastAsiaTheme="minorEastAsia" w:hAnsi="Times New Roman" w:hint="default"/>
          <w:sz w:val="21"/>
          <w:szCs w:val="21"/>
        </w:rPr>
        <w:t>土</w:t>
      </w:r>
      <w:r w:rsidR="004E0241" w:rsidRPr="002E5DED">
        <w:rPr>
          <w:rFonts w:ascii="Times New Roman" w:eastAsiaTheme="minorEastAsia" w:hAnsi="Times New Roman" w:hint="default"/>
          <w:sz w:val="21"/>
          <w:szCs w:val="21"/>
        </w:rPr>
        <w:t>要求</w:t>
      </w:r>
      <w:r w:rsidR="006660FD" w:rsidRPr="002E5DED">
        <w:rPr>
          <w:rFonts w:ascii="Times New Roman" w:eastAsiaTheme="minorEastAsia" w:hAnsi="Times New Roman" w:hint="default"/>
          <w:sz w:val="21"/>
          <w:szCs w:val="21"/>
        </w:rPr>
        <w:t>疏松肥沃，有较强的保水性</w:t>
      </w:r>
      <w:r w:rsidR="009541B9" w:rsidRPr="002E5DED">
        <w:rPr>
          <w:rFonts w:ascii="Times New Roman" w:eastAsiaTheme="minorEastAsia" w:hAnsi="Times New Roman"/>
          <w:sz w:val="21"/>
          <w:szCs w:val="21"/>
        </w:rPr>
        <w:t>和</w:t>
      </w:r>
      <w:r w:rsidR="006660FD" w:rsidRPr="002E5DED">
        <w:rPr>
          <w:rFonts w:ascii="Times New Roman" w:eastAsiaTheme="minorEastAsia" w:hAnsi="Times New Roman" w:hint="default"/>
          <w:sz w:val="21"/>
          <w:szCs w:val="21"/>
        </w:rPr>
        <w:t>透水性，通气性好</w:t>
      </w:r>
      <w:r w:rsidR="005A5F21" w:rsidRPr="002E5DED">
        <w:rPr>
          <w:rFonts w:ascii="Times New Roman" w:eastAsiaTheme="minorEastAsia" w:hAnsi="Times New Roman" w:hint="default"/>
          <w:sz w:val="21"/>
          <w:szCs w:val="21"/>
        </w:rPr>
        <w:t>，微酸性或中性（</w:t>
      </w:r>
      <w:r w:rsidR="005A5F21" w:rsidRPr="002E5DED">
        <w:rPr>
          <w:rFonts w:ascii="Times New Roman" w:eastAsiaTheme="minorEastAsia" w:hAnsi="Times New Roman" w:hint="default"/>
          <w:sz w:val="21"/>
          <w:szCs w:val="21"/>
        </w:rPr>
        <w:t>pH</w:t>
      </w:r>
      <w:r w:rsidR="005A5F21" w:rsidRPr="002E5DED" w:rsidDel="00EF62C1">
        <w:rPr>
          <w:rFonts w:ascii="Times New Roman" w:eastAsiaTheme="minorEastAsia" w:hAnsi="Times New Roman" w:hint="default"/>
          <w:sz w:val="21"/>
          <w:szCs w:val="21"/>
        </w:rPr>
        <w:t xml:space="preserve"> </w:t>
      </w:r>
      <w:r w:rsidR="005A5F21" w:rsidRPr="002E5DED">
        <w:rPr>
          <w:rFonts w:ascii="Times New Roman" w:eastAsiaTheme="minorEastAsia" w:hAnsi="Times New Roman" w:hint="default"/>
          <w:sz w:val="21"/>
          <w:szCs w:val="21"/>
        </w:rPr>
        <w:t>6.0</w:t>
      </w:r>
      <w:r w:rsidR="00057970" w:rsidRPr="002E5DED">
        <w:rPr>
          <w:rFonts w:ascii="Times New Roman" w:eastAsiaTheme="minorEastAsia" w:hAnsi="Times New Roman" w:hint="default"/>
          <w:sz w:val="21"/>
          <w:szCs w:val="21"/>
        </w:rPr>
        <w:t>~</w:t>
      </w:r>
      <w:r w:rsidRPr="002E5DED">
        <w:rPr>
          <w:rFonts w:ascii="Times New Roman" w:eastAsiaTheme="minorEastAsia" w:hAnsi="Times New Roman" w:hint="default"/>
          <w:sz w:val="21"/>
          <w:szCs w:val="21"/>
        </w:rPr>
        <w:t>7</w:t>
      </w:r>
      <w:r w:rsidR="005A5F21" w:rsidRPr="002E5DED">
        <w:rPr>
          <w:rFonts w:ascii="Times New Roman" w:eastAsiaTheme="minorEastAsia" w:hAnsi="Times New Roman" w:hint="default"/>
          <w:sz w:val="21"/>
          <w:szCs w:val="21"/>
        </w:rPr>
        <w:t>.5</w:t>
      </w:r>
      <w:r w:rsidR="005A5F21" w:rsidRPr="002E5DED">
        <w:rPr>
          <w:rFonts w:ascii="Times New Roman" w:eastAsiaTheme="minorEastAsia" w:hAnsi="Times New Roman" w:hint="default"/>
          <w:sz w:val="21"/>
          <w:szCs w:val="21"/>
        </w:rPr>
        <w:t>）</w:t>
      </w:r>
      <w:r w:rsidR="006660FD" w:rsidRPr="002E5DED">
        <w:rPr>
          <w:rFonts w:ascii="Times New Roman" w:eastAsiaTheme="minorEastAsia" w:hAnsi="Times New Roman" w:hint="default"/>
          <w:sz w:val="21"/>
          <w:szCs w:val="21"/>
        </w:rPr>
        <w:t>，无病菌</w:t>
      </w:r>
      <w:r w:rsidR="009541B9" w:rsidRPr="002E5DED">
        <w:rPr>
          <w:rFonts w:ascii="Times New Roman" w:eastAsiaTheme="minorEastAsia" w:hAnsi="Times New Roman"/>
          <w:sz w:val="21"/>
          <w:szCs w:val="21"/>
        </w:rPr>
        <w:t>、</w:t>
      </w:r>
      <w:r w:rsidR="006660FD" w:rsidRPr="002E5DED">
        <w:rPr>
          <w:rFonts w:ascii="Times New Roman" w:eastAsiaTheme="minorEastAsia" w:hAnsi="Times New Roman" w:hint="default"/>
          <w:sz w:val="21"/>
          <w:szCs w:val="21"/>
        </w:rPr>
        <w:t>虫卵及杂草种子。自制</w:t>
      </w:r>
      <w:r w:rsidRPr="002E5DED">
        <w:rPr>
          <w:rFonts w:ascii="Times New Roman" w:eastAsiaTheme="minorEastAsia" w:hAnsi="Times New Roman"/>
          <w:sz w:val="21"/>
          <w:szCs w:val="21"/>
        </w:rPr>
        <w:t>育苗</w:t>
      </w:r>
      <w:r w:rsidR="006660FD" w:rsidRPr="002E5DED">
        <w:rPr>
          <w:rFonts w:ascii="Times New Roman" w:eastAsiaTheme="minorEastAsia" w:hAnsi="Times New Roman" w:hint="default"/>
          <w:sz w:val="21"/>
          <w:szCs w:val="21"/>
        </w:rPr>
        <w:t>土可选用</w:t>
      </w:r>
      <w:r w:rsidR="006660FD" w:rsidRPr="002E5DED">
        <w:rPr>
          <w:rFonts w:ascii="Times New Roman" w:eastAsiaTheme="minorEastAsia" w:hAnsi="Times New Roman" w:hint="default"/>
          <w:sz w:val="21"/>
          <w:szCs w:val="21"/>
        </w:rPr>
        <w:t>5</w:t>
      </w:r>
      <w:r w:rsidR="006660FD" w:rsidRPr="002E5DED">
        <w:rPr>
          <w:rFonts w:ascii="Times New Roman" w:eastAsiaTheme="minorEastAsia" w:hAnsi="Times New Roman" w:hint="default"/>
          <w:sz w:val="21"/>
          <w:szCs w:val="21"/>
        </w:rPr>
        <w:t>份大田土（</w:t>
      </w:r>
      <w:r w:rsidR="006660FD" w:rsidRPr="002E5DED">
        <w:rPr>
          <w:rFonts w:ascii="Times New Roman" w:eastAsiaTheme="minorEastAsia" w:hAnsi="Times New Roman" w:hint="default"/>
          <w:sz w:val="21"/>
          <w:szCs w:val="21"/>
        </w:rPr>
        <w:t>5</w:t>
      </w:r>
      <w:r w:rsidR="006660FD" w:rsidRPr="002E5DED">
        <w:rPr>
          <w:rFonts w:ascii="Times New Roman" w:eastAsiaTheme="minorEastAsia" w:hAnsi="Times New Roman" w:hint="default"/>
          <w:sz w:val="21"/>
          <w:szCs w:val="21"/>
        </w:rPr>
        <w:t>年未种过葫芦科作物且在</w:t>
      </w:r>
      <w:r w:rsidR="006660FD" w:rsidRPr="002E5DED">
        <w:rPr>
          <w:rFonts w:ascii="Times New Roman" w:eastAsiaTheme="minorEastAsia" w:hAnsi="Times New Roman" w:hint="default"/>
          <w:sz w:val="21"/>
          <w:szCs w:val="21"/>
        </w:rPr>
        <w:t>1</w:t>
      </w:r>
      <w:r w:rsidR="006660FD" w:rsidRPr="002E5DED">
        <w:rPr>
          <w:rFonts w:ascii="Times New Roman" w:eastAsiaTheme="minorEastAsia" w:hAnsi="Times New Roman" w:hint="default"/>
          <w:sz w:val="21"/>
          <w:szCs w:val="21"/>
        </w:rPr>
        <w:t>年内未打过残效期长的除草剂）、</w:t>
      </w:r>
      <w:r w:rsidR="006660FD" w:rsidRPr="002E5DED">
        <w:rPr>
          <w:rFonts w:ascii="Times New Roman" w:eastAsiaTheme="minorEastAsia" w:hAnsi="Times New Roman" w:hint="default"/>
          <w:sz w:val="21"/>
          <w:szCs w:val="21"/>
        </w:rPr>
        <w:t>2</w:t>
      </w:r>
      <w:r w:rsidR="006660FD" w:rsidRPr="002E5DED">
        <w:rPr>
          <w:rFonts w:ascii="Times New Roman" w:eastAsiaTheme="minorEastAsia" w:hAnsi="Times New Roman" w:hint="default"/>
          <w:sz w:val="21"/>
          <w:szCs w:val="21"/>
        </w:rPr>
        <w:t>份腐熟有机肥、</w:t>
      </w:r>
      <w:r w:rsidR="006660FD" w:rsidRPr="002E5DED">
        <w:rPr>
          <w:rFonts w:ascii="Times New Roman" w:eastAsiaTheme="minorEastAsia" w:hAnsi="Times New Roman" w:hint="default"/>
          <w:sz w:val="21"/>
          <w:szCs w:val="21"/>
        </w:rPr>
        <w:t>3</w:t>
      </w:r>
      <w:r w:rsidR="006660FD" w:rsidRPr="002E5DED">
        <w:rPr>
          <w:rFonts w:ascii="Times New Roman" w:eastAsiaTheme="minorEastAsia" w:hAnsi="Times New Roman" w:hint="default"/>
          <w:sz w:val="21"/>
          <w:szCs w:val="21"/>
        </w:rPr>
        <w:t>份草炭土</w:t>
      </w:r>
      <w:r w:rsidR="00573B86" w:rsidRPr="002E5DED">
        <w:rPr>
          <w:rFonts w:ascii="Times New Roman" w:eastAsiaTheme="minorEastAsia" w:hAnsi="Times New Roman" w:hint="default"/>
          <w:sz w:val="21"/>
          <w:szCs w:val="21"/>
        </w:rPr>
        <w:t>混匀</w:t>
      </w:r>
      <w:r w:rsidR="006660FD" w:rsidRPr="002E5DED">
        <w:rPr>
          <w:rFonts w:ascii="Times New Roman" w:eastAsiaTheme="minorEastAsia" w:hAnsi="Times New Roman" w:hint="default"/>
          <w:sz w:val="21"/>
          <w:szCs w:val="21"/>
        </w:rPr>
        <w:t>，</w:t>
      </w:r>
      <w:r w:rsidR="007A5182" w:rsidRPr="002E5DED">
        <w:rPr>
          <w:rFonts w:ascii="Times New Roman" w:eastAsiaTheme="minorEastAsia" w:hAnsi="Times New Roman" w:hint="default"/>
          <w:sz w:val="21"/>
          <w:szCs w:val="21"/>
        </w:rPr>
        <w:t>亦</w:t>
      </w:r>
      <w:r w:rsidRPr="002E5DED">
        <w:rPr>
          <w:rFonts w:ascii="Times New Roman" w:eastAsiaTheme="minorEastAsia" w:hAnsi="Times New Roman" w:hint="default"/>
          <w:sz w:val="21"/>
          <w:szCs w:val="21"/>
        </w:rPr>
        <w:t>可选择</w:t>
      </w:r>
      <w:r w:rsidRPr="002E5DED">
        <w:rPr>
          <w:rFonts w:ascii="Times New Roman" w:eastAsiaTheme="minorEastAsia" w:hAnsi="Times New Roman"/>
          <w:sz w:val="21"/>
          <w:szCs w:val="21"/>
        </w:rPr>
        <w:t>商品</w:t>
      </w:r>
      <w:r w:rsidRPr="002E5DED">
        <w:rPr>
          <w:rFonts w:ascii="Times New Roman" w:eastAsiaTheme="minorEastAsia" w:hAnsi="Times New Roman" w:hint="default"/>
          <w:sz w:val="21"/>
          <w:szCs w:val="21"/>
        </w:rPr>
        <w:t>育苗基质</w:t>
      </w:r>
      <w:r w:rsidR="006660FD" w:rsidRPr="002E5DED">
        <w:rPr>
          <w:rFonts w:ascii="Times New Roman" w:eastAsiaTheme="minorEastAsia" w:hAnsi="Times New Roman" w:hint="default"/>
          <w:sz w:val="21"/>
          <w:szCs w:val="21"/>
        </w:rPr>
        <w:t>。</w:t>
      </w:r>
    </w:p>
    <w:p w14:paraId="736A7425" w14:textId="038714AA" w:rsidR="00B167D0" w:rsidRPr="002E5DED" w:rsidRDefault="00B167D0" w:rsidP="00505581">
      <w:pPr>
        <w:spacing w:beforeLines="50" w:before="156" w:afterLines="50" w:after="156" w:line="360" w:lineRule="auto"/>
        <w:rPr>
          <w:rFonts w:eastAsia="黑体"/>
          <w:kern w:val="0"/>
          <w:szCs w:val="21"/>
        </w:rPr>
      </w:pPr>
      <w:r w:rsidRPr="002E5DED">
        <w:rPr>
          <w:rFonts w:eastAsia="黑体"/>
          <w:kern w:val="0"/>
          <w:szCs w:val="21"/>
        </w:rPr>
        <w:t>5.2.3</w:t>
      </w:r>
      <w:r w:rsidRPr="002E5DED">
        <w:rPr>
          <w:rFonts w:eastAsia="黑体" w:hint="eastAsia"/>
          <w:kern w:val="0"/>
          <w:szCs w:val="21"/>
        </w:rPr>
        <w:t>种子处理</w:t>
      </w:r>
    </w:p>
    <w:p w14:paraId="5E01DD49" w14:textId="26A6E72B" w:rsidR="0068241B" w:rsidRPr="002E5DED" w:rsidRDefault="00B167D0" w:rsidP="00505581">
      <w:pPr>
        <w:spacing w:beforeLines="50" w:before="156" w:afterLines="50" w:after="156" w:line="360" w:lineRule="auto"/>
        <w:ind w:firstLineChars="200" w:firstLine="420"/>
        <w:rPr>
          <w:rFonts w:eastAsiaTheme="minorEastAsia"/>
          <w:szCs w:val="21"/>
        </w:rPr>
      </w:pPr>
      <w:r w:rsidRPr="002E5DED">
        <w:rPr>
          <w:rFonts w:eastAsiaTheme="minorEastAsia" w:hint="eastAsia"/>
          <w:kern w:val="0"/>
          <w:szCs w:val="21"/>
        </w:rPr>
        <w:t>剔除瘪粒、破碎粒及杂质等。播种前晒种</w:t>
      </w:r>
      <w:r w:rsidRPr="002E5DED">
        <w:rPr>
          <w:rFonts w:eastAsiaTheme="minorEastAsia" w:hint="eastAsia"/>
          <w:kern w:val="0"/>
          <w:szCs w:val="21"/>
        </w:rPr>
        <w:t>1</w:t>
      </w:r>
      <w:r w:rsidR="0068241B" w:rsidRPr="002E5DED">
        <w:rPr>
          <w:rFonts w:eastAsiaTheme="minorEastAsia" w:hint="eastAsia"/>
          <w:kern w:val="0"/>
          <w:szCs w:val="21"/>
        </w:rPr>
        <w:t xml:space="preserve"> </w:t>
      </w:r>
      <w:r w:rsidRPr="002E5DED">
        <w:rPr>
          <w:rFonts w:eastAsiaTheme="minorEastAsia" w:hint="eastAsia"/>
          <w:kern w:val="0"/>
          <w:szCs w:val="21"/>
        </w:rPr>
        <w:t>d</w:t>
      </w:r>
      <w:r w:rsidRPr="002E5DED">
        <w:rPr>
          <w:rFonts w:eastAsiaTheme="minorEastAsia" w:hint="eastAsia"/>
          <w:kern w:val="0"/>
          <w:szCs w:val="21"/>
        </w:rPr>
        <w:t>～</w:t>
      </w:r>
      <w:r w:rsidRPr="002E5DED">
        <w:rPr>
          <w:rFonts w:eastAsiaTheme="minorEastAsia" w:hint="eastAsia"/>
          <w:kern w:val="0"/>
          <w:szCs w:val="21"/>
        </w:rPr>
        <w:t>2</w:t>
      </w:r>
      <w:r w:rsidR="0068241B" w:rsidRPr="002E5DED">
        <w:rPr>
          <w:rFonts w:eastAsiaTheme="minorEastAsia" w:hint="eastAsia"/>
          <w:kern w:val="0"/>
          <w:szCs w:val="21"/>
        </w:rPr>
        <w:t xml:space="preserve"> </w:t>
      </w:r>
      <w:r w:rsidRPr="002E5DED">
        <w:rPr>
          <w:rFonts w:eastAsiaTheme="minorEastAsia" w:hint="eastAsia"/>
          <w:kern w:val="0"/>
          <w:szCs w:val="21"/>
        </w:rPr>
        <w:t>d</w:t>
      </w:r>
      <w:r w:rsidRPr="002E5DED">
        <w:rPr>
          <w:rFonts w:eastAsiaTheme="minorEastAsia" w:hint="eastAsia"/>
          <w:kern w:val="0"/>
          <w:szCs w:val="21"/>
        </w:rPr>
        <w:t>，每天翻动</w:t>
      </w:r>
      <w:r w:rsidR="0068241B" w:rsidRPr="002E5DED">
        <w:rPr>
          <w:rFonts w:eastAsiaTheme="minorEastAsia" w:hint="eastAsia"/>
          <w:kern w:val="0"/>
          <w:szCs w:val="21"/>
        </w:rPr>
        <w:t>2</w:t>
      </w:r>
      <w:r w:rsidRPr="002E5DED">
        <w:rPr>
          <w:rFonts w:eastAsiaTheme="minorEastAsia" w:hint="eastAsia"/>
          <w:kern w:val="0"/>
          <w:szCs w:val="21"/>
        </w:rPr>
        <w:t>次。晒种后，将种子</w:t>
      </w:r>
      <w:r w:rsidR="00FC4219" w:rsidRPr="002E5DED">
        <w:rPr>
          <w:rFonts w:eastAsiaTheme="minorEastAsia" w:hint="eastAsia"/>
          <w:kern w:val="0"/>
          <w:szCs w:val="21"/>
        </w:rPr>
        <w:t>置于</w:t>
      </w:r>
      <w:r w:rsidRPr="002E5DED">
        <w:rPr>
          <w:rFonts w:eastAsiaTheme="minorEastAsia"/>
          <w:kern w:val="0"/>
          <w:szCs w:val="21"/>
        </w:rPr>
        <w:t>50</w:t>
      </w:r>
      <w:r w:rsidRPr="002E5DED">
        <w:rPr>
          <w:rFonts w:eastAsiaTheme="minorEastAsia" w:hint="eastAsia"/>
          <w:kern w:val="0"/>
          <w:szCs w:val="21"/>
        </w:rPr>
        <w:t>～</w:t>
      </w:r>
      <w:r w:rsidRPr="002E5DED">
        <w:rPr>
          <w:rFonts w:eastAsiaTheme="minorEastAsia"/>
          <w:kern w:val="0"/>
          <w:szCs w:val="21"/>
        </w:rPr>
        <w:t>55</w:t>
      </w:r>
      <w:r w:rsidR="0068241B" w:rsidRPr="002E5DED">
        <w:rPr>
          <w:rFonts w:eastAsiaTheme="minorEastAsia"/>
          <w:kern w:val="0"/>
          <w:szCs w:val="21"/>
        </w:rPr>
        <w:t xml:space="preserve"> </w:t>
      </w:r>
      <w:r w:rsidRPr="002E5DED">
        <w:rPr>
          <w:rFonts w:eastAsiaTheme="minorEastAsia"/>
          <w:kern w:val="0"/>
          <w:szCs w:val="21"/>
        </w:rPr>
        <w:t>℃</w:t>
      </w:r>
      <w:r w:rsidRPr="002E5DED">
        <w:rPr>
          <w:rFonts w:eastAsiaTheme="minorEastAsia"/>
          <w:kern w:val="0"/>
          <w:szCs w:val="21"/>
        </w:rPr>
        <w:t>水中</w:t>
      </w:r>
      <w:r w:rsidR="009541B9" w:rsidRPr="002E5DED">
        <w:rPr>
          <w:rFonts w:eastAsiaTheme="minorEastAsia"/>
          <w:kern w:val="0"/>
          <w:szCs w:val="21"/>
        </w:rPr>
        <w:t>浸种</w:t>
      </w:r>
      <w:r w:rsidRPr="002E5DED">
        <w:rPr>
          <w:rFonts w:eastAsiaTheme="minorEastAsia"/>
          <w:kern w:val="0"/>
          <w:szCs w:val="21"/>
        </w:rPr>
        <w:t>15</w:t>
      </w:r>
      <w:r w:rsidR="0068241B" w:rsidRPr="002E5DED">
        <w:rPr>
          <w:rFonts w:eastAsiaTheme="minorEastAsia"/>
          <w:kern w:val="0"/>
          <w:szCs w:val="21"/>
        </w:rPr>
        <w:t xml:space="preserve"> </w:t>
      </w:r>
      <w:r w:rsidRPr="002E5DED">
        <w:rPr>
          <w:rFonts w:eastAsiaTheme="minorEastAsia"/>
          <w:kern w:val="0"/>
          <w:szCs w:val="21"/>
        </w:rPr>
        <w:t>min</w:t>
      </w:r>
      <w:r w:rsidRPr="002E5DED">
        <w:rPr>
          <w:rFonts w:eastAsiaTheme="minorEastAsia"/>
          <w:kern w:val="0"/>
          <w:szCs w:val="21"/>
        </w:rPr>
        <w:t>～</w:t>
      </w:r>
      <w:r w:rsidRPr="002E5DED">
        <w:rPr>
          <w:rFonts w:eastAsiaTheme="minorEastAsia"/>
          <w:kern w:val="0"/>
          <w:szCs w:val="21"/>
        </w:rPr>
        <w:t>20</w:t>
      </w:r>
      <w:r w:rsidR="0068241B" w:rsidRPr="002E5DED">
        <w:rPr>
          <w:rFonts w:eastAsiaTheme="minorEastAsia"/>
          <w:kern w:val="0"/>
          <w:szCs w:val="21"/>
        </w:rPr>
        <w:t xml:space="preserve"> </w:t>
      </w:r>
      <w:r w:rsidRPr="002E5DED">
        <w:rPr>
          <w:rFonts w:eastAsiaTheme="minorEastAsia"/>
          <w:kern w:val="0"/>
          <w:szCs w:val="21"/>
        </w:rPr>
        <w:t>min</w:t>
      </w:r>
      <w:r w:rsidRPr="002E5DED">
        <w:rPr>
          <w:rFonts w:eastAsiaTheme="minorEastAsia" w:hint="eastAsia"/>
          <w:kern w:val="0"/>
          <w:szCs w:val="21"/>
        </w:rPr>
        <w:t>，期间不断搅拌</w:t>
      </w:r>
      <w:r w:rsidR="0068241B" w:rsidRPr="002E5DED">
        <w:rPr>
          <w:rFonts w:eastAsiaTheme="minorEastAsia" w:hint="eastAsia"/>
          <w:kern w:val="0"/>
          <w:szCs w:val="21"/>
        </w:rPr>
        <w:t>；</w:t>
      </w:r>
      <w:r w:rsidRPr="002E5DED">
        <w:rPr>
          <w:rFonts w:eastAsiaTheme="minorEastAsia" w:hint="eastAsia"/>
          <w:kern w:val="0"/>
          <w:szCs w:val="21"/>
        </w:rPr>
        <w:t>之后继续常温浸种</w:t>
      </w:r>
      <w:r w:rsidRPr="002E5DED">
        <w:rPr>
          <w:rFonts w:eastAsiaTheme="minorEastAsia"/>
          <w:kern w:val="0"/>
          <w:szCs w:val="21"/>
        </w:rPr>
        <w:t>4</w:t>
      </w:r>
      <w:r w:rsidR="0068241B" w:rsidRPr="002E5DED">
        <w:rPr>
          <w:rFonts w:eastAsiaTheme="minorEastAsia"/>
          <w:kern w:val="0"/>
          <w:szCs w:val="21"/>
        </w:rPr>
        <w:t xml:space="preserve"> </w:t>
      </w:r>
      <w:r w:rsidRPr="002E5DED">
        <w:rPr>
          <w:rFonts w:eastAsiaTheme="minorEastAsia"/>
          <w:kern w:val="0"/>
          <w:szCs w:val="21"/>
        </w:rPr>
        <w:t>h</w:t>
      </w:r>
      <w:r w:rsidRPr="002E5DED">
        <w:rPr>
          <w:rFonts w:eastAsiaTheme="minorEastAsia" w:hint="eastAsia"/>
          <w:kern w:val="0"/>
          <w:szCs w:val="21"/>
        </w:rPr>
        <w:t>～</w:t>
      </w:r>
      <w:r w:rsidRPr="002E5DED">
        <w:rPr>
          <w:rFonts w:eastAsiaTheme="minorEastAsia"/>
          <w:kern w:val="0"/>
          <w:szCs w:val="21"/>
        </w:rPr>
        <w:t>5</w:t>
      </w:r>
      <w:r w:rsidR="0068241B" w:rsidRPr="002E5DED">
        <w:rPr>
          <w:rFonts w:eastAsiaTheme="minorEastAsia"/>
          <w:kern w:val="0"/>
          <w:szCs w:val="21"/>
        </w:rPr>
        <w:t xml:space="preserve"> </w:t>
      </w:r>
      <w:r w:rsidRPr="002E5DED">
        <w:rPr>
          <w:rFonts w:eastAsiaTheme="minorEastAsia"/>
          <w:kern w:val="0"/>
          <w:szCs w:val="21"/>
        </w:rPr>
        <w:t>h</w:t>
      </w:r>
      <w:r w:rsidRPr="002E5DED">
        <w:rPr>
          <w:rFonts w:eastAsiaTheme="minorEastAsia" w:hint="eastAsia"/>
          <w:kern w:val="0"/>
          <w:szCs w:val="21"/>
        </w:rPr>
        <w:t>，</w:t>
      </w:r>
      <w:r w:rsidR="009541B9" w:rsidRPr="002E5DED">
        <w:rPr>
          <w:rFonts w:eastAsiaTheme="minorEastAsia" w:hint="eastAsia"/>
          <w:kern w:val="0"/>
          <w:szCs w:val="21"/>
        </w:rPr>
        <w:t>然后</w:t>
      </w:r>
      <w:r w:rsidR="00FC4219" w:rsidRPr="002E5DED">
        <w:rPr>
          <w:rFonts w:eastAsiaTheme="minorEastAsia"/>
          <w:kern w:val="0"/>
          <w:szCs w:val="21"/>
        </w:rPr>
        <w:t>清水冲洗</w:t>
      </w:r>
      <w:r w:rsidR="00FC4219" w:rsidRPr="002E5DED">
        <w:rPr>
          <w:rFonts w:eastAsiaTheme="minorEastAsia"/>
          <w:kern w:val="0"/>
          <w:szCs w:val="21"/>
        </w:rPr>
        <w:t>2~3</w:t>
      </w:r>
      <w:r w:rsidR="00FC4219" w:rsidRPr="002E5DED">
        <w:rPr>
          <w:rFonts w:eastAsiaTheme="minorEastAsia"/>
          <w:kern w:val="0"/>
          <w:szCs w:val="21"/>
        </w:rPr>
        <w:t>次，沥干水后，用洁净湿布包起种子放入塑料薄膜袋中保湿，</w:t>
      </w:r>
      <w:r w:rsidRPr="002E5DED">
        <w:rPr>
          <w:rFonts w:eastAsiaTheme="minorEastAsia" w:hint="eastAsia"/>
          <w:kern w:val="0"/>
          <w:szCs w:val="21"/>
        </w:rPr>
        <w:t>在</w:t>
      </w:r>
      <w:r w:rsidRPr="002E5DED">
        <w:rPr>
          <w:rFonts w:eastAsiaTheme="minorEastAsia"/>
          <w:kern w:val="0"/>
          <w:szCs w:val="21"/>
        </w:rPr>
        <w:t>25</w:t>
      </w:r>
      <w:r w:rsidRPr="002E5DED">
        <w:rPr>
          <w:rFonts w:eastAsiaTheme="minorEastAsia" w:hint="eastAsia"/>
          <w:kern w:val="0"/>
          <w:szCs w:val="21"/>
        </w:rPr>
        <w:t>～</w:t>
      </w:r>
      <w:r w:rsidRPr="002E5DED">
        <w:rPr>
          <w:rFonts w:eastAsiaTheme="minorEastAsia"/>
          <w:kern w:val="0"/>
          <w:szCs w:val="21"/>
        </w:rPr>
        <w:t>32</w:t>
      </w:r>
      <w:r w:rsidR="0068241B" w:rsidRPr="002E5DED">
        <w:rPr>
          <w:rFonts w:eastAsiaTheme="minorEastAsia"/>
          <w:kern w:val="0"/>
          <w:szCs w:val="21"/>
        </w:rPr>
        <w:t xml:space="preserve"> </w:t>
      </w:r>
      <w:r w:rsidRPr="002E5DED">
        <w:rPr>
          <w:rFonts w:eastAsiaTheme="minorEastAsia"/>
          <w:kern w:val="0"/>
          <w:szCs w:val="21"/>
        </w:rPr>
        <w:t>℃</w:t>
      </w:r>
      <w:r w:rsidRPr="002E5DED">
        <w:rPr>
          <w:rFonts w:eastAsiaTheme="minorEastAsia"/>
          <w:kern w:val="0"/>
          <w:szCs w:val="21"/>
        </w:rPr>
        <w:t>下</w:t>
      </w:r>
      <w:r w:rsidRPr="002E5DED">
        <w:rPr>
          <w:rFonts w:eastAsiaTheme="minorEastAsia" w:hint="eastAsia"/>
          <w:kern w:val="0"/>
          <w:szCs w:val="21"/>
        </w:rPr>
        <w:t>催芽</w:t>
      </w:r>
      <w:r w:rsidR="00FC4219" w:rsidRPr="002E5DED">
        <w:rPr>
          <w:rFonts w:eastAsiaTheme="minorEastAsia" w:hint="eastAsia"/>
          <w:kern w:val="0"/>
          <w:szCs w:val="21"/>
        </w:rPr>
        <w:t>，</w:t>
      </w:r>
      <w:r w:rsidRPr="002E5DED">
        <w:rPr>
          <w:rFonts w:eastAsiaTheme="minorEastAsia" w:hint="eastAsia"/>
          <w:kern w:val="0"/>
          <w:szCs w:val="21"/>
        </w:rPr>
        <w:t>70%</w:t>
      </w:r>
      <w:r w:rsidRPr="002E5DED">
        <w:rPr>
          <w:rFonts w:eastAsiaTheme="minorEastAsia" w:hint="eastAsia"/>
          <w:kern w:val="0"/>
          <w:szCs w:val="21"/>
        </w:rPr>
        <w:t>以上的种子露白时应及时播种。</w:t>
      </w:r>
    </w:p>
    <w:p w14:paraId="733512B7" w14:textId="335158E8" w:rsidR="0008386B" w:rsidRPr="002E5DED" w:rsidRDefault="006660FD" w:rsidP="0068241B">
      <w:pPr>
        <w:spacing w:beforeLines="50" w:before="156" w:afterLines="50" w:after="156" w:line="360" w:lineRule="auto"/>
        <w:rPr>
          <w:rFonts w:eastAsia="黑体"/>
          <w:kern w:val="0"/>
          <w:szCs w:val="21"/>
        </w:rPr>
      </w:pPr>
      <w:r w:rsidRPr="002E5DED">
        <w:rPr>
          <w:rFonts w:eastAsia="黑体"/>
          <w:kern w:val="0"/>
          <w:szCs w:val="21"/>
        </w:rPr>
        <w:t>5.2.</w:t>
      </w:r>
      <w:r w:rsidR="0068241B" w:rsidRPr="002E5DED">
        <w:rPr>
          <w:rFonts w:eastAsia="黑体" w:hint="eastAsia"/>
          <w:kern w:val="0"/>
          <w:szCs w:val="21"/>
        </w:rPr>
        <w:t>4</w:t>
      </w:r>
      <w:r w:rsidRPr="002E5DED">
        <w:rPr>
          <w:rFonts w:eastAsia="黑体"/>
          <w:kern w:val="0"/>
          <w:szCs w:val="21"/>
        </w:rPr>
        <w:t>播种</w:t>
      </w:r>
      <w:r w:rsidR="004E0241" w:rsidRPr="002E5DED">
        <w:rPr>
          <w:rFonts w:eastAsia="黑体"/>
          <w:kern w:val="0"/>
          <w:szCs w:val="21"/>
        </w:rPr>
        <w:t>方法</w:t>
      </w:r>
    </w:p>
    <w:p w14:paraId="561BDD5B" w14:textId="7D20095F" w:rsidR="0008386B" w:rsidRPr="002E5DED" w:rsidRDefault="00366665" w:rsidP="00CA103A">
      <w:pPr>
        <w:pStyle w:val="HTML"/>
        <w:widowControl/>
        <w:spacing w:beforeLines="50" w:before="156" w:afterLines="50" w:after="156" w:line="360" w:lineRule="auto"/>
        <w:ind w:firstLineChars="200" w:firstLine="420"/>
        <w:rPr>
          <w:rFonts w:ascii="Times New Roman" w:eastAsiaTheme="minorEastAsia" w:hAnsi="Times New Roman" w:hint="default"/>
          <w:sz w:val="21"/>
          <w:szCs w:val="21"/>
        </w:rPr>
      </w:pPr>
      <w:proofErr w:type="gramStart"/>
      <w:r w:rsidRPr="002E5DED">
        <w:rPr>
          <w:rFonts w:ascii="Times New Roman" w:eastAsiaTheme="minorEastAsia" w:hAnsi="Times New Roman"/>
          <w:sz w:val="21"/>
          <w:szCs w:val="21"/>
        </w:rPr>
        <w:t>采用穴盘育苗</w:t>
      </w:r>
      <w:proofErr w:type="gramEnd"/>
      <w:r w:rsidRPr="002E5DED">
        <w:rPr>
          <w:rFonts w:ascii="Times New Roman" w:eastAsiaTheme="minorEastAsia" w:hAnsi="Times New Roman"/>
          <w:sz w:val="21"/>
          <w:szCs w:val="21"/>
        </w:rPr>
        <w:t>或田间干籽直播。</w:t>
      </w:r>
      <w:r w:rsidR="006660FD" w:rsidRPr="002E5DED">
        <w:rPr>
          <w:rFonts w:ascii="Times New Roman" w:eastAsiaTheme="minorEastAsia" w:hAnsi="Times New Roman" w:hint="default"/>
          <w:sz w:val="21"/>
          <w:szCs w:val="21"/>
        </w:rPr>
        <w:t>播种前将装满</w:t>
      </w:r>
      <w:r w:rsidR="004E0241" w:rsidRPr="002E5DED">
        <w:rPr>
          <w:rFonts w:ascii="Times New Roman" w:eastAsiaTheme="minorEastAsia" w:hAnsi="Times New Roman" w:hint="default"/>
          <w:sz w:val="21"/>
          <w:szCs w:val="21"/>
        </w:rPr>
        <w:t>基质</w:t>
      </w:r>
      <w:r w:rsidR="006660FD" w:rsidRPr="002E5DED">
        <w:rPr>
          <w:rFonts w:ascii="Times New Roman" w:eastAsiaTheme="minorEastAsia" w:hAnsi="Times New Roman" w:hint="default"/>
          <w:sz w:val="21"/>
          <w:szCs w:val="21"/>
        </w:rPr>
        <w:t>的</w:t>
      </w:r>
      <w:proofErr w:type="gramStart"/>
      <w:r w:rsidR="006660FD" w:rsidRPr="002E5DED">
        <w:rPr>
          <w:rFonts w:ascii="Times New Roman" w:eastAsiaTheme="minorEastAsia" w:hAnsi="Times New Roman" w:hint="default"/>
          <w:sz w:val="21"/>
          <w:szCs w:val="21"/>
        </w:rPr>
        <w:t>穴盘</w:t>
      </w:r>
      <w:r w:rsidR="009D0A66" w:rsidRPr="002E5DED">
        <w:rPr>
          <w:rFonts w:ascii="Times New Roman" w:eastAsiaTheme="minorEastAsia" w:hAnsi="Times New Roman"/>
          <w:sz w:val="21"/>
          <w:szCs w:val="21"/>
        </w:rPr>
        <w:t>用水</w:t>
      </w:r>
      <w:proofErr w:type="gramEnd"/>
      <w:r w:rsidR="009D0A66" w:rsidRPr="002E5DED">
        <w:rPr>
          <w:rFonts w:ascii="Times New Roman" w:eastAsiaTheme="minorEastAsia" w:hAnsi="Times New Roman"/>
          <w:sz w:val="21"/>
          <w:szCs w:val="21"/>
        </w:rPr>
        <w:t>淋透</w:t>
      </w:r>
      <w:r w:rsidR="006660FD" w:rsidRPr="002E5DED">
        <w:rPr>
          <w:rFonts w:ascii="Times New Roman" w:eastAsiaTheme="minorEastAsia" w:hAnsi="Times New Roman" w:hint="default"/>
          <w:sz w:val="21"/>
          <w:szCs w:val="21"/>
        </w:rPr>
        <w:t>，将</w:t>
      </w:r>
      <w:r w:rsidR="004E0241" w:rsidRPr="002E5DED">
        <w:rPr>
          <w:rFonts w:ascii="Times New Roman" w:eastAsiaTheme="minorEastAsia" w:hAnsi="Times New Roman" w:hint="default"/>
          <w:sz w:val="21"/>
          <w:szCs w:val="21"/>
        </w:rPr>
        <w:t>已</w:t>
      </w:r>
      <w:r w:rsidR="006660FD" w:rsidRPr="002E5DED">
        <w:rPr>
          <w:rFonts w:ascii="Times New Roman" w:eastAsiaTheme="minorEastAsia" w:hAnsi="Times New Roman" w:hint="default"/>
          <w:sz w:val="21"/>
          <w:szCs w:val="21"/>
        </w:rPr>
        <w:t>催芽</w:t>
      </w:r>
      <w:r w:rsidR="004E0241" w:rsidRPr="002E5DED">
        <w:rPr>
          <w:rFonts w:ascii="Times New Roman" w:eastAsiaTheme="minorEastAsia" w:hAnsi="Times New Roman" w:hint="default"/>
          <w:sz w:val="21"/>
          <w:szCs w:val="21"/>
        </w:rPr>
        <w:t>的</w:t>
      </w:r>
      <w:r w:rsidR="006660FD" w:rsidRPr="002E5DED">
        <w:rPr>
          <w:rFonts w:ascii="Times New Roman" w:eastAsiaTheme="minorEastAsia" w:hAnsi="Times New Roman" w:hint="default"/>
          <w:sz w:val="21"/>
          <w:szCs w:val="21"/>
        </w:rPr>
        <w:t>种子</w:t>
      </w:r>
      <w:r w:rsidR="004E0241" w:rsidRPr="002E5DED">
        <w:rPr>
          <w:rFonts w:ascii="Times New Roman" w:eastAsiaTheme="minorEastAsia" w:hAnsi="Times New Roman" w:hint="default"/>
          <w:sz w:val="21"/>
          <w:szCs w:val="21"/>
        </w:rPr>
        <w:t>或干种子</w:t>
      </w:r>
      <w:r w:rsidR="004E0241" w:rsidRPr="002E5DED">
        <w:rPr>
          <w:rFonts w:ascii="Times New Roman" w:eastAsiaTheme="minorEastAsia" w:hAnsi="Times New Roman" w:hint="default"/>
          <w:sz w:val="21"/>
          <w:szCs w:val="21"/>
        </w:rPr>
        <w:t>1</w:t>
      </w:r>
      <w:r w:rsidR="006660FD" w:rsidRPr="002E5DED">
        <w:rPr>
          <w:rFonts w:ascii="Times New Roman" w:eastAsiaTheme="minorEastAsia" w:hAnsi="Times New Roman" w:hint="default"/>
          <w:sz w:val="21"/>
          <w:szCs w:val="21"/>
        </w:rPr>
        <w:t>穴</w:t>
      </w:r>
      <w:r w:rsidR="004E0241" w:rsidRPr="002E5DED">
        <w:rPr>
          <w:rFonts w:ascii="Times New Roman" w:eastAsiaTheme="minorEastAsia" w:hAnsi="Times New Roman" w:hint="default"/>
          <w:sz w:val="21"/>
          <w:szCs w:val="21"/>
        </w:rPr>
        <w:t>1</w:t>
      </w:r>
      <w:r w:rsidR="006660FD" w:rsidRPr="002E5DED">
        <w:rPr>
          <w:rFonts w:ascii="Times New Roman" w:eastAsiaTheme="minorEastAsia" w:hAnsi="Times New Roman" w:hint="default"/>
          <w:sz w:val="21"/>
          <w:szCs w:val="21"/>
        </w:rPr>
        <w:t>粒播下，</w:t>
      </w:r>
      <w:r w:rsidRPr="002E5DED">
        <w:rPr>
          <w:rFonts w:ascii="Times New Roman" w:eastAsiaTheme="minorEastAsia" w:hAnsi="Times New Roman"/>
          <w:sz w:val="21"/>
          <w:szCs w:val="21"/>
        </w:rPr>
        <w:t>种子</w:t>
      </w:r>
      <w:r w:rsidR="00B167D0" w:rsidRPr="002E5DED">
        <w:rPr>
          <w:rFonts w:ascii="Times New Roman" w:eastAsiaTheme="minorEastAsia" w:hAnsi="Times New Roman"/>
          <w:sz w:val="21"/>
          <w:szCs w:val="21"/>
        </w:rPr>
        <w:t>平放，播后</w:t>
      </w:r>
      <w:r w:rsidR="006660FD" w:rsidRPr="002E5DED">
        <w:rPr>
          <w:rFonts w:ascii="Times New Roman" w:eastAsiaTheme="minorEastAsia" w:hAnsi="Times New Roman" w:hint="default"/>
          <w:sz w:val="21"/>
          <w:szCs w:val="21"/>
        </w:rPr>
        <w:t>覆</w:t>
      </w:r>
      <w:r w:rsidR="004E0241" w:rsidRPr="002E5DED">
        <w:rPr>
          <w:rFonts w:ascii="Times New Roman" w:eastAsiaTheme="minorEastAsia" w:hAnsi="Times New Roman" w:hint="default"/>
          <w:sz w:val="21"/>
          <w:szCs w:val="21"/>
        </w:rPr>
        <w:t>土</w:t>
      </w:r>
      <w:r w:rsidR="006660FD" w:rsidRPr="002E5DED">
        <w:rPr>
          <w:rFonts w:ascii="Times New Roman" w:eastAsiaTheme="minorEastAsia" w:hAnsi="Times New Roman" w:hint="default"/>
          <w:sz w:val="21"/>
          <w:szCs w:val="21"/>
        </w:rPr>
        <w:t>1</w:t>
      </w:r>
      <w:r w:rsidR="00E545C1" w:rsidRPr="002E5DED">
        <w:rPr>
          <w:rFonts w:ascii="Times New Roman" w:eastAsiaTheme="minorEastAsia" w:hAnsi="Times New Roman" w:hint="default"/>
          <w:sz w:val="21"/>
          <w:szCs w:val="21"/>
        </w:rPr>
        <w:t xml:space="preserve"> </w:t>
      </w:r>
      <w:r w:rsidR="006660FD" w:rsidRPr="002E5DED">
        <w:rPr>
          <w:rFonts w:ascii="Times New Roman" w:eastAsiaTheme="minorEastAsia" w:hAnsi="Times New Roman" w:hint="default"/>
          <w:sz w:val="21"/>
          <w:szCs w:val="21"/>
        </w:rPr>
        <w:t>cm</w:t>
      </w:r>
      <w:r w:rsidR="00087EB0" w:rsidRPr="002E5DED">
        <w:rPr>
          <w:rFonts w:ascii="Times New Roman" w:eastAsiaTheme="minorEastAsia" w:hAnsi="Times New Roman" w:hint="default"/>
          <w:sz w:val="21"/>
          <w:szCs w:val="21"/>
        </w:rPr>
        <w:t>~</w:t>
      </w:r>
      <w:r w:rsidR="006660FD" w:rsidRPr="002E5DED">
        <w:rPr>
          <w:rFonts w:ascii="Times New Roman" w:eastAsiaTheme="minorEastAsia" w:hAnsi="Times New Roman" w:hint="default"/>
          <w:sz w:val="21"/>
          <w:szCs w:val="21"/>
        </w:rPr>
        <w:t>2</w:t>
      </w:r>
      <w:r w:rsidR="00E545C1" w:rsidRPr="002E5DED">
        <w:rPr>
          <w:rFonts w:ascii="Times New Roman" w:eastAsiaTheme="minorEastAsia" w:hAnsi="Times New Roman" w:hint="default"/>
          <w:sz w:val="21"/>
          <w:szCs w:val="21"/>
        </w:rPr>
        <w:t xml:space="preserve"> </w:t>
      </w:r>
      <w:r w:rsidR="006660FD" w:rsidRPr="002E5DED">
        <w:rPr>
          <w:rFonts w:ascii="Times New Roman" w:eastAsiaTheme="minorEastAsia" w:hAnsi="Times New Roman" w:hint="default"/>
          <w:sz w:val="21"/>
          <w:szCs w:val="21"/>
        </w:rPr>
        <w:t>cm</w:t>
      </w:r>
      <w:r w:rsidR="004E0241" w:rsidRPr="002E5DED">
        <w:rPr>
          <w:rFonts w:ascii="Times New Roman" w:eastAsiaTheme="minorEastAsia" w:hAnsi="Times New Roman" w:hint="default"/>
          <w:sz w:val="21"/>
          <w:szCs w:val="21"/>
        </w:rPr>
        <w:t>，</w:t>
      </w:r>
      <w:r w:rsidR="006660FD" w:rsidRPr="002E5DED">
        <w:rPr>
          <w:rFonts w:ascii="Times New Roman" w:eastAsiaTheme="minorEastAsia" w:hAnsi="Times New Roman" w:hint="default"/>
          <w:sz w:val="21"/>
          <w:szCs w:val="21"/>
        </w:rPr>
        <w:t>加盖</w:t>
      </w:r>
      <w:r w:rsidR="006009AB" w:rsidRPr="002E5DED">
        <w:rPr>
          <w:rFonts w:ascii="Times New Roman" w:eastAsiaTheme="minorEastAsia" w:hAnsi="Times New Roman" w:hint="default"/>
          <w:sz w:val="21"/>
          <w:szCs w:val="21"/>
        </w:rPr>
        <w:t>地膜</w:t>
      </w:r>
      <w:r w:rsidR="006660FD" w:rsidRPr="002E5DED">
        <w:rPr>
          <w:rFonts w:ascii="Times New Roman" w:eastAsiaTheme="minorEastAsia" w:hAnsi="Times New Roman" w:hint="default"/>
          <w:sz w:val="21"/>
          <w:szCs w:val="21"/>
        </w:rPr>
        <w:t>保温保湿。</w:t>
      </w:r>
    </w:p>
    <w:p w14:paraId="7431C23E" w14:textId="7F95D22F" w:rsidR="004E0241" w:rsidRPr="002E5DED" w:rsidRDefault="004E0241" w:rsidP="00CA103A">
      <w:pPr>
        <w:pStyle w:val="HTML"/>
        <w:widowControl/>
        <w:spacing w:beforeLines="50" w:before="156" w:afterLines="50" w:after="156" w:line="360" w:lineRule="auto"/>
        <w:ind w:firstLineChars="200" w:firstLine="420"/>
        <w:rPr>
          <w:rFonts w:ascii="Times New Roman" w:eastAsiaTheme="minorEastAsia" w:hAnsi="Times New Roman" w:hint="default"/>
          <w:sz w:val="21"/>
          <w:szCs w:val="21"/>
        </w:rPr>
      </w:pPr>
      <w:r w:rsidRPr="002E5DED">
        <w:rPr>
          <w:rFonts w:ascii="Times New Roman" w:eastAsiaTheme="minorEastAsia" w:hAnsi="Times New Roman" w:hint="default"/>
          <w:sz w:val="21"/>
          <w:szCs w:val="21"/>
        </w:rPr>
        <w:lastRenderedPageBreak/>
        <w:t>田间直播</w:t>
      </w:r>
      <w:r w:rsidR="007B5537" w:rsidRPr="002E5DED">
        <w:rPr>
          <w:rFonts w:ascii="Times New Roman" w:eastAsiaTheme="minorEastAsia" w:hAnsi="Times New Roman"/>
          <w:sz w:val="21"/>
          <w:szCs w:val="21"/>
        </w:rPr>
        <w:t>一般不进行催芽，干籽或处理后的种子直接播种</w:t>
      </w:r>
      <w:r w:rsidRPr="002E5DED">
        <w:rPr>
          <w:rFonts w:ascii="Times New Roman" w:eastAsiaTheme="minorEastAsia" w:hAnsi="Times New Roman" w:hint="default"/>
          <w:sz w:val="21"/>
          <w:szCs w:val="21"/>
        </w:rPr>
        <w:t>，每穴</w:t>
      </w:r>
      <w:r w:rsidRPr="002E5DED">
        <w:rPr>
          <w:rFonts w:ascii="Times New Roman" w:eastAsiaTheme="minorEastAsia" w:hAnsi="Times New Roman" w:hint="default"/>
          <w:sz w:val="21"/>
          <w:szCs w:val="21"/>
        </w:rPr>
        <w:t>2</w:t>
      </w:r>
      <w:r w:rsidR="00087EB0" w:rsidRPr="002E5DED">
        <w:rPr>
          <w:rFonts w:ascii="Times New Roman" w:eastAsiaTheme="minorEastAsia" w:hAnsi="Times New Roman" w:hint="default"/>
          <w:sz w:val="21"/>
          <w:szCs w:val="21"/>
        </w:rPr>
        <w:t>~</w:t>
      </w:r>
      <w:r w:rsidRPr="002E5DED">
        <w:rPr>
          <w:rFonts w:ascii="Times New Roman" w:eastAsiaTheme="minorEastAsia" w:hAnsi="Times New Roman" w:hint="default"/>
          <w:sz w:val="21"/>
          <w:szCs w:val="21"/>
        </w:rPr>
        <w:t>3</w:t>
      </w:r>
      <w:r w:rsidRPr="002E5DED">
        <w:rPr>
          <w:rFonts w:ascii="Times New Roman" w:eastAsiaTheme="minorEastAsia" w:hAnsi="Times New Roman" w:hint="default"/>
          <w:sz w:val="21"/>
          <w:szCs w:val="21"/>
        </w:rPr>
        <w:t>粒，覆土</w:t>
      </w:r>
      <w:r w:rsidRPr="002E5DED">
        <w:rPr>
          <w:rFonts w:ascii="Times New Roman" w:eastAsiaTheme="minorEastAsia" w:hAnsi="Times New Roman" w:hint="default"/>
          <w:sz w:val="21"/>
          <w:szCs w:val="21"/>
        </w:rPr>
        <w:t>2</w:t>
      </w:r>
      <w:r w:rsidR="007A5182" w:rsidRPr="002E5DED">
        <w:rPr>
          <w:rFonts w:ascii="Times New Roman" w:eastAsiaTheme="minorEastAsia" w:hAnsi="Times New Roman" w:hint="default"/>
          <w:sz w:val="21"/>
          <w:szCs w:val="21"/>
        </w:rPr>
        <w:t xml:space="preserve"> </w:t>
      </w:r>
      <w:r w:rsidRPr="002E5DED">
        <w:rPr>
          <w:rFonts w:ascii="Times New Roman" w:eastAsiaTheme="minorEastAsia" w:hAnsi="Times New Roman" w:hint="default"/>
          <w:sz w:val="21"/>
          <w:szCs w:val="21"/>
        </w:rPr>
        <w:t>cm</w:t>
      </w:r>
      <w:r w:rsidR="00366665" w:rsidRPr="002E5DED">
        <w:rPr>
          <w:rFonts w:ascii="Times New Roman" w:eastAsiaTheme="minorEastAsia" w:hAnsi="Times New Roman"/>
          <w:sz w:val="21"/>
          <w:szCs w:val="21"/>
        </w:rPr>
        <w:t>，播后覆膜</w:t>
      </w:r>
      <w:r w:rsidRPr="002E5DED">
        <w:rPr>
          <w:rFonts w:ascii="Times New Roman" w:eastAsiaTheme="minorEastAsia" w:hAnsi="Times New Roman" w:hint="default"/>
          <w:sz w:val="21"/>
          <w:szCs w:val="21"/>
        </w:rPr>
        <w:t>。</w:t>
      </w:r>
    </w:p>
    <w:p w14:paraId="0607D509" w14:textId="52CC8A6E" w:rsidR="0008386B" w:rsidRPr="002E5DED" w:rsidRDefault="006660FD" w:rsidP="00CA103A">
      <w:pPr>
        <w:pStyle w:val="HTML"/>
        <w:widowControl/>
        <w:spacing w:beforeLines="50" w:before="156" w:afterLines="50" w:after="156" w:line="360" w:lineRule="auto"/>
        <w:rPr>
          <w:rFonts w:ascii="Times New Roman" w:eastAsia="黑体" w:hAnsi="Times New Roman" w:hint="default"/>
          <w:sz w:val="21"/>
          <w:szCs w:val="21"/>
        </w:rPr>
      </w:pPr>
      <w:r w:rsidRPr="002E5DED">
        <w:rPr>
          <w:rFonts w:ascii="Times New Roman" w:eastAsia="黑体" w:hAnsi="Times New Roman" w:hint="default"/>
          <w:sz w:val="21"/>
          <w:szCs w:val="21"/>
        </w:rPr>
        <w:t>5.2.</w:t>
      </w:r>
      <w:r w:rsidR="0068241B" w:rsidRPr="002E5DED">
        <w:rPr>
          <w:rFonts w:ascii="Times New Roman" w:eastAsia="黑体" w:hAnsi="Times New Roman"/>
          <w:sz w:val="21"/>
          <w:szCs w:val="21"/>
        </w:rPr>
        <w:t>5</w:t>
      </w:r>
      <w:r w:rsidRPr="002E5DED">
        <w:rPr>
          <w:rFonts w:ascii="Times New Roman" w:eastAsia="黑体" w:hAnsi="Times New Roman" w:hint="default"/>
          <w:sz w:val="21"/>
          <w:szCs w:val="21"/>
        </w:rPr>
        <w:t>苗期管理</w:t>
      </w:r>
    </w:p>
    <w:p w14:paraId="7584801A" w14:textId="16B3494A" w:rsidR="0008386B" w:rsidRPr="002E5DED" w:rsidRDefault="005D7A3A" w:rsidP="00CA103A">
      <w:pPr>
        <w:pStyle w:val="HTML"/>
        <w:widowControl/>
        <w:spacing w:beforeLines="50" w:before="156" w:afterLines="50" w:after="156" w:line="360" w:lineRule="auto"/>
        <w:ind w:firstLineChars="200" w:firstLine="420"/>
        <w:rPr>
          <w:rFonts w:ascii="Times New Roman" w:eastAsiaTheme="minorEastAsia" w:hAnsi="Times New Roman" w:hint="default"/>
          <w:sz w:val="21"/>
          <w:szCs w:val="21"/>
        </w:rPr>
      </w:pPr>
      <w:r w:rsidRPr="002E5DED">
        <w:rPr>
          <w:rFonts w:ascii="Times New Roman" w:eastAsiaTheme="minorEastAsia" w:hAnsi="Times New Roman" w:hint="default"/>
          <w:sz w:val="21"/>
          <w:szCs w:val="21"/>
        </w:rPr>
        <w:t>出苗前白天温度</w:t>
      </w:r>
      <w:r w:rsidR="006660FD" w:rsidRPr="002E5DED">
        <w:rPr>
          <w:rFonts w:ascii="Times New Roman" w:eastAsiaTheme="minorEastAsia" w:hAnsi="Times New Roman" w:hint="default"/>
          <w:sz w:val="21"/>
          <w:szCs w:val="21"/>
        </w:rPr>
        <w:t>25</w:t>
      </w:r>
      <w:r w:rsidR="00087EB0" w:rsidRPr="002E5DED">
        <w:rPr>
          <w:rFonts w:ascii="Times New Roman" w:eastAsiaTheme="minorEastAsia" w:hAnsi="Times New Roman" w:hint="default"/>
          <w:sz w:val="21"/>
          <w:szCs w:val="21"/>
        </w:rPr>
        <w:t>~</w:t>
      </w:r>
      <w:r w:rsidR="006660FD" w:rsidRPr="002E5DED">
        <w:rPr>
          <w:rFonts w:ascii="Times New Roman" w:eastAsiaTheme="minorEastAsia" w:hAnsi="Times New Roman" w:hint="default"/>
          <w:sz w:val="21"/>
          <w:szCs w:val="21"/>
        </w:rPr>
        <w:t>30</w:t>
      </w:r>
      <w:r w:rsidR="00E545C1" w:rsidRPr="002E5DED">
        <w:rPr>
          <w:rFonts w:ascii="Times New Roman" w:eastAsiaTheme="minorEastAsia" w:hAnsi="Times New Roman" w:hint="default"/>
          <w:sz w:val="21"/>
          <w:szCs w:val="21"/>
        </w:rPr>
        <w:t xml:space="preserve"> </w:t>
      </w:r>
      <w:r w:rsidR="006660FD" w:rsidRPr="002E5DED">
        <w:rPr>
          <w:rFonts w:ascii="Times New Roman" w:eastAsiaTheme="minorEastAsia" w:hAnsi="Times New Roman" w:hint="default"/>
          <w:sz w:val="21"/>
          <w:szCs w:val="21"/>
        </w:rPr>
        <w:t>℃</w:t>
      </w:r>
      <w:r w:rsidR="006660FD" w:rsidRPr="002E5DED">
        <w:rPr>
          <w:rFonts w:ascii="Times New Roman" w:eastAsiaTheme="minorEastAsia" w:hAnsi="Times New Roman" w:hint="default"/>
          <w:sz w:val="21"/>
          <w:szCs w:val="21"/>
        </w:rPr>
        <w:t>，夜间</w:t>
      </w:r>
      <w:r w:rsidR="006660FD" w:rsidRPr="002E5DED">
        <w:rPr>
          <w:rFonts w:ascii="Times New Roman" w:eastAsiaTheme="minorEastAsia" w:hAnsi="Times New Roman" w:hint="default"/>
          <w:sz w:val="21"/>
          <w:szCs w:val="21"/>
        </w:rPr>
        <w:t>12</w:t>
      </w:r>
      <w:r w:rsidR="00087EB0" w:rsidRPr="002E5DED">
        <w:rPr>
          <w:rFonts w:ascii="Times New Roman" w:eastAsiaTheme="minorEastAsia" w:hAnsi="Times New Roman" w:hint="default"/>
          <w:sz w:val="21"/>
          <w:szCs w:val="21"/>
        </w:rPr>
        <w:t>~</w:t>
      </w:r>
      <w:r w:rsidR="006660FD" w:rsidRPr="002E5DED">
        <w:rPr>
          <w:rFonts w:ascii="Times New Roman" w:eastAsiaTheme="minorEastAsia" w:hAnsi="Times New Roman" w:hint="default"/>
          <w:sz w:val="21"/>
          <w:szCs w:val="21"/>
        </w:rPr>
        <w:t>15</w:t>
      </w:r>
      <w:r w:rsidR="00E545C1" w:rsidRPr="002E5DED">
        <w:rPr>
          <w:rFonts w:ascii="Times New Roman" w:eastAsiaTheme="minorEastAsia" w:hAnsi="Times New Roman" w:hint="default"/>
          <w:sz w:val="21"/>
          <w:szCs w:val="21"/>
        </w:rPr>
        <w:t xml:space="preserve"> </w:t>
      </w:r>
      <w:r w:rsidR="006660FD" w:rsidRPr="002E5DED">
        <w:rPr>
          <w:rFonts w:ascii="Times New Roman" w:eastAsiaTheme="minorEastAsia" w:hAnsi="Times New Roman" w:hint="default"/>
          <w:sz w:val="21"/>
          <w:szCs w:val="21"/>
        </w:rPr>
        <w:t>℃</w:t>
      </w:r>
      <w:r w:rsidR="006660FD" w:rsidRPr="002E5DED">
        <w:rPr>
          <w:rFonts w:ascii="Times New Roman" w:eastAsiaTheme="minorEastAsia" w:hAnsi="Times New Roman" w:hint="default"/>
          <w:sz w:val="21"/>
          <w:szCs w:val="21"/>
        </w:rPr>
        <w:t>。出苗后及时撤去地膜，白天温度</w:t>
      </w:r>
      <w:r w:rsidR="006660FD" w:rsidRPr="002E5DED">
        <w:rPr>
          <w:rFonts w:ascii="Times New Roman" w:eastAsiaTheme="minorEastAsia" w:hAnsi="Times New Roman" w:hint="default"/>
          <w:sz w:val="21"/>
          <w:szCs w:val="21"/>
        </w:rPr>
        <w:t>22</w:t>
      </w:r>
      <w:r w:rsidR="00087EB0" w:rsidRPr="002E5DED">
        <w:rPr>
          <w:rFonts w:ascii="Times New Roman" w:eastAsiaTheme="minorEastAsia" w:hAnsi="Times New Roman" w:hint="default"/>
          <w:sz w:val="21"/>
          <w:szCs w:val="21"/>
        </w:rPr>
        <w:t>~</w:t>
      </w:r>
      <w:r w:rsidR="006660FD" w:rsidRPr="002E5DED">
        <w:rPr>
          <w:rFonts w:ascii="Times New Roman" w:eastAsiaTheme="minorEastAsia" w:hAnsi="Times New Roman" w:hint="default"/>
          <w:sz w:val="21"/>
          <w:szCs w:val="21"/>
        </w:rPr>
        <w:t>25</w:t>
      </w:r>
      <w:r w:rsidR="00E545C1" w:rsidRPr="002E5DED">
        <w:rPr>
          <w:rFonts w:ascii="Times New Roman" w:eastAsiaTheme="minorEastAsia" w:hAnsi="Times New Roman" w:hint="default"/>
          <w:sz w:val="21"/>
          <w:szCs w:val="21"/>
        </w:rPr>
        <w:t xml:space="preserve"> </w:t>
      </w:r>
      <w:r w:rsidR="006660FD" w:rsidRPr="002E5DED">
        <w:rPr>
          <w:rFonts w:ascii="Times New Roman" w:eastAsiaTheme="minorEastAsia" w:hAnsi="Times New Roman" w:hint="default"/>
          <w:sz w:val="21"/>
          <w:szCs w:val="21"/>
        </w:rPr>
        <w:t>℃</w:t>
      </w:r>
      <w:r w:rsidR="006660FD" w:rsidRPr="002E5DED">
        <w:rPr>
          <w:rFonts w:ascii="Times New Roman" w:eastAsiaTheme="minorEastAsia" w:hAnsi="Times New Roman" w:hint="default"/>
          <w:sz w:val="21"/>
          <w:szCs w:val="21"/>
        </w:rPr>
        <w:t>，夜</w:t>
      </w:r>
      <w:r w:rsidR="006009AB" w:rsidRPr="002E5DED">
        <w:rPr>
          <w:rFonts w:ascii="Times New Roman" w:eastAsiaTheme="minorEastAsia" w:hAnsi="Times New Roman" w:hint="default"/>
          <w:sz w:val="21"/>
          <w:szCs w:val="21"/>
        </w:rPr>
        <w:t>间</w:t>
      </w:r>
      <w:r w:rsidR="006660FD" w:rsidRPr="002E5DED">
        <w:rPr>
          <w:rFonts w:ascii="Times New Roman" w:eastAsiaTheme="minorEastAsia" w:hAnsi="Times New Roman" w:hint="default"/>
          <w:sz w:val="21"/>
          <w:szCs w:val="21"/>
        </w:rPr>
        <w:t>15</w:t>
      </w:r>
      <w:r w:rsidR="00087EB0" w:rsidRPr="002E5DED">
        <w:rPr>
          <w:rFonts w:ascii="Times New Roman" w:eastAsiaTheme="minorEastAsia" w:hAnsi="Times New Roman" w:hint="default"/>
          <w:sz w:val="21"/>
          <w:szCs w:val="21"/>
        </w:rPr>
        <w:t>~</w:t>
      </w:r>
      <w:r w:rsidR="006660FD" w:rsidRPr="002E5DED">
        <w:rPr>
          <w:rFonts w:ascii="Times New Roman" w:eastAsiaTheme="minorEastAsia" w:hAnsi="Times New Roman" w:hint="default"/>
          <w:sz w:val="21"/>
          <w:szCs w:val="21"/>
        </w:rPr>
        <w:t>17</w:t>
      </w:r>
      <w:r w:rsidR="00E545C1" w:rsidRPr="002E5DED">
        <w:rPr>
          <w:rFonts w:ascii="Times New Roman" w:eastAsiaTheme="minorEastAsia" w:hAnsi="Times New Roman" w:hint="default"/>
          <w:sz w:val="21"/>
          <w:szCs w:val="21"/>
        </w:rPr>
        <w:t xml:space="preserve"> </w:t>
      </w:r>
      <w:r w:rsidR="006660FD" w:rsidRPr="002E5DED">
        <w:rPr>
          <w:rFonts w:ascii="Times New Roman" w:eastAsiaTheme="minorEastAsia" w:hAnsi="Times New Roman" w:hint="default"/>
          <w:sz w:val="21"/>
          <w:szCs w:val="21"/>
        </w:rPr>
        <w:t>℃</w:t>
      </w:r>
      <w:r w:rsidR="006660FD" w:rsidRPr="002E5DED">
        <w:rPr>
          <w:rFonts w:ascii="Times New Roman" w:eastAsiaTheme="minorEastAsia" w:hAnsi="Times New Roman" w:hint="default"/>
          <w:sz w:val="21"/>
          <w:szCs w:val="21"/>
        </w:rPr>
        <w:t>。第一</w:t>
      </w:r>
      <w:r w:rsidR="009D0A66" w:rsidRPr="002E5DED">
        <w:rPr>
          <w:rFonts w:ascii="Times New Roman" w:eastAsiaTheme="minorEastAsia" w:hAnsi="Times New Roman"/>
          <w:sz w:val="21"/>
          <w:szCs w:val="21"/>
        </w:rPr>
        <w:t>片</w:t>
      </w:r>
      <w:r w:rsidR="006660FD" w:rsidRPr="002E5DED">
        <w:rPr>
          <w:rFonts w:ascii="Times New Roman" w:eastAsiaTheme="minorEastAsia" w:hAnsi="Times New Roman" w:hint="default"/>
          <w:sz w:val="21"/>
          <w:szCs w:val="21"/>
        </w:rPr>
        <w:t>真叶伸展后白天温度可提高</w:t>
      </w:r>
      <w:r w:rsidR="006009AB" w:rsidRPr="002E5DED">
        <w:rPr>
          <w:rFonts w:ascii="Times New Roman" w:eastAsiaTheme="minorEastAsia" w:hAnsi="Times New Roman" w:hint="default"/>
          <w:sz w:val="21"/>
          <w:szCs w:val="21"/>
        </w:rPr>
        <w:t>至</w:t>
      </w:r>
      <w:r w:rsidR="006660FD" w:rsidRPr="002E5DED">
        <w:rPr>
          <w:rFonts w:ascii="Times New Roman" w:eastAsiaTheme="minorEastAsia" w:hAnsi="Times New Roman" w:hint="default"/>
          <w:sz w:val="21"/>
          <w:szCs w:val="21"/>
        </w:rPr>
        <w:t>25</w:t>
      </w:r>
      <w:r w:rsidR="00087EB0" w:rsidRPr="002E5DED">
        <w:rPr>
          <w:rFonts w:ascii="Times New Roman" w:eastAsiaTheme="minorEastAsia" w:hAnsi="Times New Roman" w:hint="default"/>
          <w:sz w:val="21"/>
          <w:szCs w:val="21"/>
        </w:rPr>
        <w:t>~</w:t>
      </w:r>
      <w:r w:rsidR="006660FD" w:rsidRPr="002E5DED">
        <w:rPr>
          <w:rFonts w:ascii="Times New Roman" w:eastAsiaTheme="minorEastAsia" w:hAnsi="Times New Roman" w:hint="default"/>
          <w:sz w:val="21"/>
          <w:szCs w:val="21"/>
        </w:rPr>
        <w:t>28</w:t>
      </w:r>
      <w:r w:rsidR="00E545C1" w:rsidRPr="002E5DED">
        <w:rPr>
          <w:rFonts w:ascii="Times New Roman" w:eastAsiaTheme="minorEastAsia" w:hAnsi="Times New Roman" w:hint="default"/>
          <w:sz w:val="21"/>
          <w:szCs w:val="21"/>
        </w:rPr>
        <w:t xml:space="preserve"> </w:t>
      </w:r>
      <w:r w:rsidR="006660FD" w:rsidRPr="002E5DED">
        <w:rPr>
          <w:rFonts w:ascii="Times New Roman" w:eastAsiaTheme="minorEastAsia" w:hAnsi="Times New Roman" w:hint="default"/>
          <w:sz w:val="21"/>
          <w:szCs w:val="21"/>
        </w:rPr>
        <w:t>℃</w:t>
      </w:r>
      <w:r w:rsidR="006660FD" w:rsidRPr="002E5DED">
        <w:rPr>
          <w:rFonts w:ascii="Times New Roman" w:eastAsiaTheme="minorEastAsia" w:hAnsi="Times New Roman" w:hint="default"/>
          <w:sz w:val="21"/>
          <w:szCs w:val="21"/>
        </w:rPr>
        <w:t>，夜</w:t>
      </w:r>
      <w:r w:rsidR="006009AB" w:rsidRPr="002E5DED">
        <w:rPr>
          <w:rFonts w:ascii="Times New Roman" w:eastAsiaTheme="minorEastAsia" w:hAnsi="Times New Roman" w:hint="default"/>
          <w:sz w:val="21"/>
          <w:szCs w:val="21"/>
        </w:rPr>
        <w:t>间</w:t>
      </w:r>
      <w:r w:rsidR="006660FD" w:rsidRPr="002E5DED">
        <w:rPr>
          <w:rFonts w:ascii="Times New Roman" w:eastAsiaTheme="minorEastAsia" w:hAnsi="Times New Roman" w:hint="default"/>
          <w:sz w:val="21"/>
          <w:szCs w:val="21"/>
        </w:rPr>
        <w:t>16</w:t>
      </w:r>
      <w:r w:rsidR="00087EB0" w:rsidRPr="002E5DED">
        <w:rPr>
          <w:rFonts w:ascii="Times New Roman" w:eastAsiaTheme="minorEastAsia" w:hAnsi="Times New Roman" w:hint="default"/>
          <w:sz w:val="21"/>
          <w:szCs w:val="21"/>
        </w:rPr>
        <w:t>~</w:t>
      </w:r>
      <w:r w:rsidR="006660FD" w:rsidRPr="002E5DED">
        <w:rPr>
          <w:rFonts w:ascii="Times New Roman" w:eastAsiaTheme="minorEastAsia" w:hAnsi="Times New Roman" w:hint="default"/>
          <w:sz w:val="21"/>
          <w:szCs w:val="21"/>
        </w:rPr>
        <w:t>18</w:t>
      </w:r>
      <w:r w:rsidR="00E545C1" w:rsidRPr="002E5DED">
        <w:rPr>
          <w:rFonts w:ascii="Times New Roman" w:eastAsiaTheme="minorEastAsia" w:hAnsi="Times New Roman" w:hint="default"/>
          <w:sz w:val="21"/>
          <w:szCs w:val="21"/>
        </w:rPr>
        <w:t xml:space="preserve"> </w:t>
      </w:r>
      <w:r w:rsidR="006660FD" w:rsidRPr="002E5DED">
        <w:rPr>
          <w:rFonts w:ascii="Times New Roman" w:eastAsiaTheme="minorEastAsia" w:hAnsi="Times New Roman" w:hint="default"/>
          <w:sz w:val="21"/>
          <w:szCs w:val="21"/>
        </w:rPr>
        <w:t>℃</w:t>
      </w:r>
      <w:r w:rsidR="006660FD" w:rsidRPr="002E5DED">
        <w:rPr>
          <w:rFonts w:ascii="Times New Roman" w:eastAsiaTheme="minorEastAsia" w:hAnsi="Times New Roman" w:hint="default"/>
          <w:sz w:val="21"/>
          <w:szCs w:val="21"/>
        </w:rPr>
        <w:t>。定植前需低温炼苗，</w:t>
      </w:r>
      <w:r w:rsidR="004E0241" w:rsidRPr="002E5DED">
        <w:rPr>
          <w:rFonts w:ascii="Times New Roman" w:eastAsiaTheme="minorEastAsia" w:hAnsi="Times New Roman" w:hint="default"/>
          <w:sz w:val="21"/>
          <w:szCs w:val="21"/>
        </w:rPr>
        <w:t>逐步将温度降至与移栽环境相同。</w:t>
      </w:r>
      <w:r w:rsidR="006660FD" w:rsidRPr="002E5DED">
        <w:rPr>
          <w:rFonts w:ascii="Times New Roman" w:eastAsiaTheme="minorEastAsia" w:hAnsi="Times New Roman" w:hint="default"/>
          <w:sz w:val="21"/>
          <w:szCs w:val="21"/>
        </w:rPr>
        <w:t>一般苗龄</w:t>
      </w:r>
      <w:r w:rsidR="006660FD" w:rsidRPr="002E5DED">
        <w:rPr>
          <w:rFonts w:ascii="Times New Roman" w:eastAsiaTheme="minorEastAsia" w:hAnsi="Times New Roman" w:hint="default"/>
          <w:sz w:val="21"/>
          <w:szCs w:val="21"/>
        </w:rPr>
        <w:t>25</w:t>
      </w:r>
      <w:r w:rsidR="00E545C1" w:rsidRPr="002E5DED">
        <w:rPr>
          <w:rFonts w:ascii="Times New Roman" w:eastAsiaTheme="minorEastAsia" w:hAnsi="Times New Roman" w:hint="default"/>
          <w:sz w:val="21"/>
          <w:szCs w:val="21"/>
        </w:rPr>
        <w:t xml:space="preserve"> </w:t>
      </w:r>
      <w:r w:rsidR="006660FD" w:rsidRPr="002E5DED">
        <w:rPr>
          <w:rFonts w:ascii="Times New Roman" w:eastAsiaTheme="minorEastAsia" w:hAnsi="Times New Roman" w:hint="default"/>
          <w:sz w:val="21"/>
          <w:szCs w:val="21"/>
        </w:rPr>
        <w:t>d</w:t>
      </w:r>
      <w:r w:rsidR="00087EB0" w:rsidRPr="002E5DED">
        <w:rPr>
          <w:rFonts w:ascii="Times New Roman" w:eastAsiaTheme="minorEastAsia" w:hAnsi="Times New Roman" w:hint="default"/>
          <w:sz w:val="21"/>
          <w:szCs w:val="21"/>
        </w:rPr>
        <w:t>~</w:t>
      </w:r>
      <w:r w:rsidR="006660FD" w:rsidRPr="002E5DED">
        <w:rPr>
          <w:rFonts w:ascii="Times New Roman" w:eastAsiaTheme="minorEastAsia" w:hAnsi="Times New Roman" w:hint="default"/>
          <w:sz w:val="21"/>
          <w:szCs w:val="21"/>
        </w:rPr>
        <w:t>30</w:t>
      </w:r>
      <w:r w:rsidR="00E545C1" w:rsidRPr="002E5DED">
        <w:rPr>
          <w:rFonts w:ascii="Times New Roman" w:eastAsiaTheme="minorEastAsia" w:hAnsi="Times New Roman" w:hint="default"/>
          <w:sz w:val="21"/>
          <w:szCs w:val="21"/>
        </w:rPr>
        <w:t xml:space="preserve"> </w:t>
      </w:r>
      <w:r w:rsidR="006660FD" w:rsidRPr="002E5DED">
        <w:rPr>
          <w:rFonts w:ascii="Times New Roman" w:eastAsiaTheme="minorEastAsia" w:hAnsi="Times New Roman" w:hint="default"/>
          <w:sz w:val="21"/>
          <w:szCs w:val="21"/>
        </w:rPr>
        <w:t>d</w:t>
      </w:r>
      <w:r w:rsidR="006660FD" w:rsidRPr="002E5DED">
        <w:rPr>
          <w:rFonts w:ascii="Times New Roman" w:eastAsiaTheme="minorEastAsia" w:hAnsi="Times New Roman" w:hint="default"/>
          <w:sz w:val="21"/>
          <w:szCs w:val="21"/>
        </w:rPr>
        <w:t>。</w:t>
      </w:r>
    </w:p>
    <w:p w14:paraId="2CCC4F9B" w14:textId="74A035ED" w:rsidR="004E0241" w:rsidRPr="002E5DED" w:rsidRDefault="004E0241" w:rsidP="00CA103A">
      <w:pPr>
        <w:pStyle w:val="HTML"/>
        <w:widowControl/>
        <w:spacing w:beforeLines="50" w:before="156" w:afterLines="50" w:after="156" w:line="360" w:lineRule="auto"/>
        <w:ind w:firstLineChars="200" w:firstLine="420"/>
        <w:rPr>
          <w:rFonts w:ascii="Times New Roman" w:eastAsiaTheme="minorEastAsia" w:hAnsi="Times New Roman" w:hint="default"/>
          <w:sz w:val="21"/>
          <w:szCs w:val="21"/>
        </w:rPr>
      </w:pPr>
      <w:r w:rsidRPr="002E5DED">
        <w:rPr>
          <w:rFonts w:ascii="Times New Roman" w:eastAsiaTheme="minorEastAsia" w:hAnsi="Times New Roman" w:hint="default"/>
          <w:sz w:val="21"/>
          <w:szCs w:val="21"/>
        </w:rPr>
        <w:t>直播</w:t>
      </w:r>
      <w:r w:rsidR="009C2072" w:rsidRPr="002E5DED">
        <w:rPr>
          <w:rFonts w:ascii="Times New Roman" w:eastAsiaTheme="minorEastAsia" w:hAnsi="Times New Roman" w:hint="default"/>
          <w:sz w:val="21"/>
          <w:szCs w:val="21"/>
        </w:rPr>
        <w:t>后</w:t>
      </w:r>
      <w:r w:rsidRPr="002E5DED">
        <w:rPr>
          <w:rFonts w:ascii="Times New Roman" w:eastAsiaTheme="minorEastAsia" w:hAnsi="Times New Roman" w:hint="default"/>
          <w:sz w:val="21"/>
          <w:szCs w:val="21"/>
        </w:rPr>
        <w:t>应及时</w:t>
      </w:r>
      <w:r w:rsidR="00366665" w:rsidRPr="002E5DED">
        <w:rPr>
          <w:rFonts w:ascii="Times New Roman" w:eastAsiaTheme="minorEastAsia" w:hAnsi="Times New Roman"/>
          <w:sz w:val="21"/>
          <w:szCs w:val="21"/>
        </w:rPr>
        <w:t>破膜、</w:t>
      </w:r>
      <w:r w:rsidRPr="002E5DED">
        <w:rPr>
          <w:rFonts w:ascii="Times New Roman" w:eastAsiaTheme="minorEastAsia" w:hAnsi="Times New Roman" w:hint="default"/>
          <w:sz w:val="21"/>
          <w:szCs w:val="21"/>
        </w:rPr>
        <w:t>查苗、间苗和补苗。</w:t>
      </w:r>
    </w:p>
    <w:p w14:paraId="05B91221" w14:textId="0BE7891D" w:rsidR="0008386B" w:rsidRPr="002E5DED" w:rsidRDefault="004E0241" w:rsidP="00CA103A">
      <w:pPr>
        <w:pStyle w:val="HTML"/>
        <w:widowControl/>
        <w:spacing w:beforeLines="50" w:before="156" w:afterLines="50" w:after="156" w:line="360" w:lineRule="auto"/>
        <w:rPr>
          <w:rFonts w:ascii="Times New Roman" w:eastAsia="黑体" w:hAnsi="Times New Roman" w:hint="default"/>
          <w:sz w:val="21"/>
          <w:szCs w:val="21"/>
        </w:rPr>
      </w:pPr>
      <w:r w:rsidRPr="002E5DED">
        <w:rPr>
          <w:rFonts w:ascii="Times New Roman" w:eastAsia="黑体" w:hAnsi="Times New Roman" w:hint="default"/>
          <w:sz w:val="21"/>
          <w:szCs w:val="21"/>
        </w:rPr>
        <w:t>5.2.</w:t>
      </w:r>
      <w:r w:rsidR="0068241B" w:rsidRPr="002E5DED">
        <w:rPr>
          <w:rFonts w:ascii="Times New Roman" w:eastAsia="黑体" w:hAnsi="Times New Roman"/>
          <w:sz w:val="21"/>
          <w:szCs w:val="21"/>
        </w:rPr>
        <w:t>6</w:t>
      </w:r>
      <w:r w:rsidR="006660FD" w:rsidRPr="002E5DED">
        <w:rPr>
          <w:rFonts w:ascii="Times New Roman" w:eastAsia="黑体" w:hAnsi="Times New Roman" w:hint="default"/>
          <w:sz w:val="21"/>
          <w:szCs w:val="21"/>
        </w:rPr>
        <w:t>移栽</w:t>
      </w:r>
    </w:p>
    <w:p w14:paraId="4BF0FD50" w14:textId="770F5640" w:rsidR="0008386B" w:rsidRPr="002E5DED" w:rsidRDefault="006660FD" w:rsidP="00CA103A">
      <w:pPr>
        <w:pStyle w:val="HTML"/>
        <w:widowControl/>
        <w:spacing w:beforeLines="50" w:before="156" w:afterLines="50" w:after="156" w:line="360" w:lineRule="auto"/>
        <w:ind w:firstLineChars="200" w:firstLine="420"/>
        <w:rPr>
          <w:rFonts w:ascii="Times New Roman" w:eastAsiaTheme="minorEastAsia" w:hAnsi="Times New Roman" w:hint="default"/>
          <w:sz w:val="21"/>
          <w:szCs w:val="21"/>
        </w:rPr>
      </w:pPr>
      <w:r w:rsidRPr="002E5DED">
        <w:rPr>
          <w:rFonts w:ascii="Times New Roman" w:eastAsiaTheme="minorEastAsia" w:hAnsi="Times New Roman" w:hint="default"/>
          <w:sz w:val="21"/>
          <w:szCs w:val="21"/>
        </w:rPr>
        <w:t>当</w:t>
      </w:r>
      <w:r w:rsidRPr="002E5DED">
        <w:rPr>
          <w:rFonts w:ascii="Times New Roman" w:eastAsiaTheme="minorEastAsia" w:hAnsi="Times New Roman" w:hint="default"/>
          <w:sz w:val="21"/>
          <w:szCs w:val="21"/>
        </w:rPr>
        <w:t>10</w:t>
      </w:r>
      <w:r w:rsidR="005A5F21" w:rsidRPr="002E5DED">
        <w:rPr>
          <w:rFonts w:ascii="Times New Roman" w:eastAsiaTheme="minorEastAsia" w:hAnsi="Times New Roman" w:hint="default"/>
          <w:sz w:val="21"/>
          <w:szCs w:val="21"/>
        </w:rPr>
        <w:t xml:space="preserve"> </w:t>
      </w:r>
      <w:r w:rsidRPr="002E5DED">
        <w:rPr>
          <w:rFonts w:ascii="Times New Roman" w:eastAsiaTheme="minorEastAsia" w:hAnsi="Times New Roman" w:hint="default"/>
          <w:sz w:val="21"/>
          <w:szCs w:val="21"/>
        </w:rPr>
        <w:t>cm</w:t>
      </w:r>
      <w:r w:rsidR="003B1E19" w:rsidRPr="002E5DED">
        <w:rPr>
          <w:rFonts w:ascii="Times New Roman" w:eastAsiaTheme="minorEastAsia" w:hAnsi="Times New Roman" w:hint="default"/>
          <w:sz w:val="21"/>
          <w:szCs w:val="21"/>
        </w:rPr>
        <w:t>耕层土壤</w:t>
      </w:r>
      <w:r w:rsidRPr="002E5DED">
        <w:rPr>
          <w:rFonts w:ascii="Times New Roman" w:eastAsiaTheme="minorEastAsia" w:hAnsi="Times New Roman" w:hint="default"/>
          <w:sz w:val="21"/>
          <w:szCs w:val="21"/>
        </w:rPr>
        <w:t>地温稳定在</w:t>
      </w:r>
      <w:r w:rsidRPr="002E5DED">
        <w:rPr>
          <w:rFonts w:ascii="Times New Roman" w:eastAsiaTheme="minorEastAsia" w:hAnsi="Times New Roman" w:hint="default"/>
          <w:sz w:val="21"/>
          <w:szCs w:val="21"/>
        </w:rPr>
        <w:t>12</w:t>
      </w:r>
      <w:r w:rsidR="005A5F21" w:rsidRPr="002E5DED">
        <w:rPr>
          <w:rFonts w:ascii="Times New Roman" w:eastAsiaTheme="minorEastAsia" w:hAnsi="Times New Roman" w:hint="default"/>
          <w:sz w:val="21"/>
          <w:szCs w:val="21"/>
        </w:rPr>
        <w:t xml:space="preserve"> </w:t>
      </w:r>
      <w:r w:rsidRPr="002E5DED">
        <w:rPr>
          <w:rFonts w:ascii="Times New Roman" w:eastAsiaTheme="minorEastAsia" w:hAnsi="Times New Roman" w:hint="default"/>
          <w:sz w:val="21"/>
          <w:szCs w:val="21"/>
        </w:rPr>
        <w:t>℃</w:t>
      </w:r>
      <w:r w:rsidRPr="002E5DED">
        <w:rPr>
          <w:rFonts w:ascii="Times New Roman" w:eastAsiaTheme="minorEastAsia" w:hAnsi="Times New Roman" w:hint="default"/>
          <w:sz w:val="21"/>
          <w:szCs w:val="21"/>
        </w:rPr>
        <w:t>以上时，选晴天傍晚移栽。</w:t>
      </w:r>
      <w:r w:rsidR="004E0241" w:rsidRPr="002E5DED">
        <w:rPr>
          <w:rFonts w:ascii="Times New Roman" w:eastAsiaTheme="minorEastAsia" w:hAnsi="Times New Roman" w:hint="default"/>
          <w:sz w:val="21"/>
          <w:szCs w:val="21"/>
        </w:rPr>
        <w:t>隔垄种植、单向爬蔓或隔</w:t>
      </w:r>
      <w:r w:rsidR="004E0241" w:rsidRPr="002E5DED">
        <w:rPr>
          <w:rFonts w:ascii="Times New Roman" w:eastAsiaTheme="minorEastAsia" w:hAnsi="Times New Roman" w:hint="default"/>
          <w:sz w:val="21"/>
          <w:szCs w:val="21"/>
        </w:rPr>
        <w:t>2</w:t>
      </w:r>
      <w:r w:rsidR="004E0241" w:rsidRPr="002E5DED">
        <w:rPr>
          <w:rFonts w:ascii="Times New Roman" w:eastAsiaTheme="minorEastAsia" w:hAnsi="Times New Roman" w:hint="default"/>
          <w:sz w:val="21"/>
          <w:szCs w:val="21"/>
        </w:rPr>
        <w:t>垄种植、对向爬蔓均可。移栽前在定植垄上覆盖地膜，株距</w:t>
      </w:r>
      <w:r w:rsidR="004E0241" w:rsidRPr="002E5DED">
        <w:rPr>
          <w:rFonts w:ascii="Times New Roman" w:eastAsiaTheme="minorEastAsia" w:hAnsi="Times New Roman" w:hint="default"/>
          <w:sz w:val="21"/>
          <w:szCs w:val="21"/>
        </w:rPr>
        <w:t>55</w:t>
      </w:r>
      <w:r w:rsidR="00E545C1" w:rsidRPr="002E5DED">
        <w:rPr>
          <w:rFonts w:ascii="Times New Roman" w:eastAsiaTheme="minorEastAsia" w:hAnsi="Times New Roman" w:hint="default"/>
          <w:sz w:val="21"/>
          <w:szCs w:val="21"/>
        </w:rPr>
        <w:t xml:space="preserve"> </w:t>
      </w:r>
      <w:r w:rsidR="004E0241" w:rsidRPr="002E5DED">
        <w:rPr>
          <w:rFonts w:ascii="Times New Roman" w:eastAsiaTheme="minorEastAsia" w:hAnsi="Times New Roman" w:hint="default"/>
          <w:sz w:val="21"/>
          <w:szCs w:val="21"/>
        </w:rPr>
        <w:t>cm~60</w:t>
      </w:r>
      <w:r w:rsidR="005A5F21" w:rsidRPr="002E5DED">
        <w:rPr>
          <w:rFonts w:ascii="Times New Roman" w:eastAsiaTheme="minorEastAsia" w:hAnsi="Times New Roman" w:hint="default"/>
          <w:sz w:val="21"/>
          <w:szCs w:val="21"/>
        </w:rPr>
        <w:t xml:space="preserve"> </w:t>
      </w:r>
      <w:r w:rsidR="004E0241" w:rsidRPr="002E5DED">
        <w:rPr>
          <w:rFonts w:ascii="Times New Roman" w:eastAsiaTheme="minorEastAsia" w:hAnsi="Times New Roman" w:hint="default"/>
          <w:sz w:val="21"/>
          <w:szCs w:val="21"/>
        </w:rPr>
        <w:t>cm</w:t>
      </w:r>
      <w:r w:rsidR="005D7A3A" w:rsidRPr="002E5DED">
        <w:rPr>
          <w:rFonts w:ascii="Times New Roman" w:eastAsiaTheme="minorEastAsia" w:hAnsi="Times New Roman" w:hint="default"/>
          <w:sz w:val="21"/>
          <w:szCs w:val="21"/>
        </w:rPr>
        <w:t>，</w:t>
      </w:r>
      <w:r w:rsidR="00D119BA" w:rsidRPr="002E5DED">
        <w:rPr>
          <w:rFonts w:ascii="Times New Roman" w:eastAsiaTheme="minorEastAsia" w:hAnsi="Times New Roman" w:hint="default"/>
          <w:sz w:val="21"/>
          <w:szCs w:val="21"/>
        </w:rPr>
        <w:t>行距</w:t>
      </w:r>
      <w:r w:rsidR="00D119BA" w:rsidRPr="002E5DED">
        <w:rPr>
          <w:rFonts w:ascii="Times New Roman" w:eastAsiaTheme="minorEastAsia" w:hAnsi="Times New Roman" w:hint="default"/>
          <w:sz w:val="21"/>
          <w:szCs w:val="21"/>
        </w:rPr>
        <w:t>120</w:t>
      </w:r>
      <w:r w:rsidR="00E545C1" w:rsidRPr="002E5DED">
        <w:rPr>
          <w:rFonts w:ascii="Times New Roman" w:eastAsiaTheme="minorEastAsia" w:hAnsi="Times New Roman" w:hint="default"/>
          <w:sz w:val="21"/>
          <w:szCs w:val="21"/>
        </w:rPr>
        <w:t xml:space="preserve"> </w:t>
      </w:r>
      <w:r w:rsidR="00BE2380" w:rsidRPr="002E5DED">
        <w:rPr>
          <w:rFonts w:ascii="Times New Roman" w:eastAsiaTheme="minorEastAsia" w:hAnsi="Times New Roman" w:hint="default"/>
          <w:sz w:val="21"/>
          <w:szCs w:val="21"/>
        </w:rPr>
        <w:t>cm~130</w:t>
      </w:r>
      <w:r w:rsidR="00E545C1" w:rsidRPr="002E5DED">
        <w:rPr>
          <w:rFonts w:ascii="Times New Roman" w:eastAsiaTheme="minorEastAsia" w:hAnsi="Times New Roman" w:hint="default"/>
          <w:sz w:val="21"/>
          <w:szCs w:val="21"/>
        </w:rPr>
        <w:t xml:space="preserve"> </w:t>
      </w:r>
      <w:r w:rsidR="00D119BA" w:rsidRPr="002E5DED">
        <w:rPr>
          <w:rFonts w:ascii="Times New Roman" w:eastAsiaTheme="minorEastAsia" w:hAnsi="Times New Roman" w:hint="default"/>
          <w:sz w:val="21"/>
          <w:szCs w:val="21"/>
        </w:rPr>
        <w:t>cm</w:t>
      </w:r>
      <w:r w:rsidR="00D119BA" w:rsidRPr="002E5DED">
        <w:rPr>
          <w:rFonts w:ascii="Times New Roman" w:eastAsiaTheme="minorEastAsia" w:hAnsi="Times New Roman" w:hint="default"/>
          <w:sz w:val="21"/>
          <w:szCs w:val="21"/>
        </w:rPr>
        <w:t>。</w:t>
      </w:r>
      <w:r w:rsidR="005A5F21" w:rsidRPr="002E5DED">
        <w:rPr>
          <w:rFonts w:ascii="Times New Roman" w:eastAsiaTheme="minorEastAsia" w:hAnsi="Times New Roman" w:hint="default"/>
          <w:sz w:val="21"/>
          <w:szCs w:val="21"/>
        </w:rPr>
        <w:t>栽培密度</w:t>
      </w:r>
      <w:r w:rsidRPr="002E5DED">
        <w:rPr>
          <w:rFonts w:ascii="Times New Roman" w:eastAsiaTheme="minorEastAsia" w:hAnsi="Times New Roman" w:hint="default"/>
          <w:sz w:val="21"/>
          <w:szCs w:val="21"/>
        </w:rPr>
        <w:t>850</w:t>
      </w:r>
      <w:r w:rsidR="006E0A7E" w:rsidRPr="002E5DED">
        <w:rPr>
          <w:rFonts w:ascii="Times New Roman" w:eastAsiaTheme="minorEastAsia" w:hAnsi="Times New Roman" w:hint="default"/>
          <w:sz w:val="21"/>
          <w:szCs w:val="21"/>
        </w:rPr>
        <w:t>~</w:t>
      </w:r>
      <w:r w:rsidRPr="002E5DED">
        <w:rPr>
          <w:rFonts w:ascii="Times New Roman" w:eastAsiaTheme="minorEastAsia" w:hAnsi="Times New Roman" w:hint="default"/>
          <w:sz w:val="21"/>
          <w:szCs w:val="21"/>
        </w:rPr>
        <w:t>900</w:t>
      </w:r>
      <w:r w:rsidRPr="002E5DED">
        <w:rPr>
          <w:rFonts w:ascii="Times New Roman" w:eastAsiaTheme="minorEastAsia" w:hAnsi="Times New Roman" w:hint="default"/>
          <w:sz w:val="21"/>
          <w:szCs w:val="21"/>
        </w:rPr>
        <w:t>株</w:t>
      </w:r>
      <w:r w:rsidR="00586F70" w:rsidRPr="002E5DED">
        <w:rPr>
          <w:rFonts w:ascii="Times New Roman" w:eastAsiaTheme="minorEastAsia" w:hAnsi="Times New Roman" w:hint="default"/>
          <w:sz w:val="21"/>
          <w:szCs w:val="21"/>
        </w:rPr>
        <w:t>/</w:t>
      </w:r>
      <w:r w:rsidR="00586F70" w:rsidRPr="002E5DED">
        <w:rPr>
          <w:rFonts w:ascii="Times New Roman" w:eastAsiaTheme="minorEastAsia" w:hAnsi="Times New Roman" w:hint="default"/>
          <w:sz w:val="21"/>
          <w:szCs w:val="21"/>
        </w:rPr>
        <w:t>亩</w:t>
      </w:r>
      <w:r w:rsidRPr="002E5DED">
        <w:rPr>
          <w:rFonts w:ascii="Times New Roman" w:eastAsiaTheme="minorEastAsia" w:hAnsi="Times New Roman" w:hint="default"/>
          <w:sz w:val="21"/>
          <w:szCs w:val="21"/>
        </w:rPr>
        <w:t>。</w:t>
      </w:r>
      <w:r w:rsidR="004E0241" w:rsidRPr="002E5DED">
        <w:rPr>
          <w:rFonts w:ascii="Times New Roman" w:eastAsiaTheme="minorEastAsia" w:hAnsi="Times New Roman" w:hint="default"/>
          <w:sz w:val="21"/>
          <w:szCs w:val="21"/>
        </w:rPr>
        <w:t>定植后</w:t>
      </w:r>
      <w:r w:rsidR="00586F70" w:rsidRPr="002E5DED">
        <w:rPr>
          <w:rFonts w:ascii="Times New Roman" w:eastAsiaTheme="minorEastAsia" w:hAnsi="Times New Roman" w:hint="default"/>
          <w:sz w:val="21"/>
          <w:szCs w:val="21"/>
        </w:rPr>
        <w:t>培土稍压实，</w:t>
      </w:r>
      <w:r w:rsidRPr="002E5DED">
        <w:rPr>
          <w:rFonts w:ascii="Times New Roman" w:eastAsiaTheme="minorEastAsia" w:hAnsi="Times New Roman" w:hint="default"/>
          <w:sz w:val="21"/>
          <w:szCs w:val="21"/>
        </w:rPr>
        <w:t>浇</w:t>
      </w:r>
      <w:r w:rsidR="00586F70" w:rsidRPr="002E5DED">
        <w:rPr>
          <w:rFonts w:ascii="Times New Roman" w:eastAsiaTheme="minorEastAsia" w:hAnsi="Times New Roman" w:hint="default"/>
          <w:sz w:val="21"/>
          <w:szCs w:val="21"/>
        </w:rPr>
        <w:t>透水</w:t>
      </w:r>
      <w:r w:rsidRPr="002E5DED">
        <w:rPr>
          <w:rFonts w:ascii="Times New Roman" w:eastAsiaTheme="minorEastAsia" w:hAnsi="Times New Roman" w:hint="default"/>
          <w:sz w:val="21"/>
          <w:szCs w:val="21"/>
        </w:rPr>
        <w:t>。</w:t>
      </w:r>
    </w:p>
    <w:p w14:paraId="5E1F1C37" w14:textId="182D7952" w:rsidR="0008386B" w:rsidRPr="002E5DED" w:rsidRDefault="00586F70" w:rsidP="00CA103A">
      <w:pPr>
        <w:pStyle w:val="HTML"/>
        <w:widowControl/>
        <w:spacing w:beforeLines="50" w:before="156" w:afterLines="50" w:after="156" w:line="360" w:lineRule="auto"/>
        <w:rPr>
          <w:rFonts w:ascii="Times New Roman" w:eastAsia="黑体" w:hAnsi="Times New Roman" w:hint="default"/>
          <w:sz w:val="21"/>
          <w:szCs w:val="21"/>
        </w:rPr>
      </w:pPr>
      <w:r w:rsidRPr="002E5DED">
        <w:rPr>
          <w:rFonts w:ascii="Times New Roman" w:eastAsia="黑体" w:hAnsi="Times New Roman" w:hint="default"/>
          <w:sz w:val="21"/>
          <w:szCs w:val="21"/>
        </w:rPr>
        <w:t xml:space="preserve">6 </w:t>
      </w:r>
      <w:r w:rsidR="004E0241" w:rsidRPr="002E5DED">
        <w:rPr>
          <w:rFonts w:ascii="Times New Roman" w:eastAsia="黑体" w:hAnsi="Times New Roman" w:hint="default"/>
          <w:sz w:val="21"/>
          <w:szCs w:val="21"/>
        </w:rPr>
        <w:t>田间</w:t>
      </w:r>
      <w:r w:rsidR="006660FD" w:rsidRPr="002E5DED">
        <w:rPr>
          <w:rFonts w:ascii="Times New Roman" w:eastAsia="黑体" w:hAnsi="Times New Roman" w:hint="default"/>
          <w:sz w:val="21"/>
          <w:szCs w:val="21"/>
        </w:rPr>
        <w:t>管理</w:t>
      </w:r>
    </w:p>
    <w:p w14:paraId="6A8A659C" w14:textId="2393FE08" w:rsidR="0008386B" w:rsidRPr="002E5DED" w:rsidRDefault="00586F70" w:rsidP="00CA103A">
      <w:pPr>
        <w:pStyle w:val="HTML"/>
        <w:widowControl/>
        <w:spacing w:beforeLines="50" w:before="156" w:afterLines="50" w:after="156" w:line="360" w:lineRule="auto"/>
        <w:rPr>
          <w:rFonts w:ascii="Times New Roman" w:eastAsia="黑体" w:hAnsi="Times New Roman" w:hint="default"/>
          <w:sz w:val="21"/>
          <w:szCs w:val="21"/>
        </w:rPr>
      </w:pPr>
      <w:r w:rsidRPr="002E5DED">
        <w:rPr>
          <w:rFonts w:ascii="Times New Roman" w:eastAsia="黑体" w:hAnsi="Times New Roman" w:hint="default"/>
          <w:sz w:val="21"/>
          <w:szCs w:val="21"/>
        </w:rPr>
        <w:t>6</w:t>
      </w:r>
      <w:r w:rsidR="00F85F28" w:rsidRPr="002E5DED">
        <w:rPr>
          <w:rFonts w:ascii="Times New Roman" w:eastAsia="黑体" w:hAnsi="Times New Roman" w:hint="default"/>
          <w:sz w:val="21"/>
          <w:szCs w:val="21"/>
        </w:rPr>
        <w:t>.1</w:t>
      </w:r>
      <w:r w:rsidR="006660FD" w:rsidRPr="002E5DED">
        <w:rPr>
          <w:rFonts w:ascii="Times New Roman" w:eastAsia="黑体" w:hAnsi="Times New Roman" w:hint="default"/>
          <w:sz w:val="21"/>
          <w:szCs w:val="21"/>
        </w:rPr>
        <w:t>整枝压蔓</w:t>
      </w:r>
    </w:p>
    <w:p w14:paraId="00054CC1" w14:textId="58FA14D9" w:rsidR="00586F70" w:rsidRPr="002E5DED" w:rsidRDefault="006660FD" w:rsidP="00CA103A">
      <w:pPr>
        <w:pStyle w:val="1"/>
        <w:spacing w:beforeLines="50" w:before="156" w:afterLines="50" w:after="156" w:line="360" w:lineRule="auto"/>
        <w:contextualSpacing/>
        <w:rPr>
          <w:rFonts w:eastAsiaTheme="minorEastAsia"/>
          <w:kern w:val="0"/>
        </w:rPr>
      </w:pPr>
      <w:r w:rsidRPr="002E5DED">
        <w:rPr>
          <w:rFonts w:eastAsiaTheme="minorEastAsia"/>
          <w:kern w:val="0"/>
        </w:rPr>
        <w:t>单蔓整枝，</w:t>
      </w:r>
      <w:proofErr w:type="gramStart"/>
      <w:r w:rsidRPr="002E5DED">
        <w:rPr>
          <w:rFonts w:eastAsiaTheme="minorEastAsia"/>
          <w:kern w:val="0"/>
        </w:rPr>
        <w:t>只留主蔓</w:t>
      </w:r>
      <w:proofErr w:type="gramEnd"/>
      <w:r w:rsidR="00016A06" w:rsidRPr="002E5DED">
        <w:rPr>
          <w:rFonts w:eastAsiaTheme="minorEastAsia"/>
          <w:kern w:val="0"/>
        </w:rPr>
        <w:t>，</w:t>
      </w:r>
      <w:r w:rsidRPr="002E5DED">
        <w:rPr>
          <w:rFonts w:eastAsiaTheme="minorEastAsia"/>
          <w:kern w:val="0"/>
        </w:rPr>
        <w:t>其余侧枝坐瓜前全部打掉，每株坐住</w:t>
      </w:r>
      <w:r w:rsidRPr="002E5DED">
        <w:rPr>
          <w:rFonts w:eastAsiaTheme="minorEastAsia"/>
          <w:kern w:val="0"/>
        </w:rPr>
        <w:t>2</w:t>
      </w:r>
      <w:r w:rsidR="00826EA4" w:rsidRPr="002E5DED">
        <w:rPr>
          <w:rFonts w:eastAsiaTheme="minorEastAsia"/>
          <w:kern w:val="0"/>
        </w:rPr>
        <w:t>~</w:t>
      </w:r>
      <w:r w:rsidRPr="002E5DED">
        <w:rPr>
          <w:rFonts w:eastAsiaTheme="minorEastAsia"/>
          <w:kern w:val="0"/>
        </w:rPr>
        <w:t>3</w:t>
      </w:r>
      <w:r w:rsidRPr="002E5DED">
        <w:rPr>
          <w:rFonts w:eastAsiaTheme="minorEastAsia"/>
          <w:kern w:val="0"/>
        </w:rPr>
        <w:t>个</w:t>
      </w:r>
      <w:r w:rsidR="00F85F28" w:rsidRPr="002E5DED">
        <w:rPr>
          <w:rFonts w:eastAsiaTheme="minorEastAsia"/>
          <w:kern w:val="0"/>
        </w:rPr>
        <w:t>瓜</w:t>
      </w:r>
      <w:r w:rsidRPr="002E5DED">
        <w:rPr>
          <w:rFonts w:eastAsiaTheme="minorEastAsia"/>
          <w:kern w:val="0"/>
        </w:rPr>
        <w:t>后，</w:t>
      </w:r>
      <w:proofErr w:type="gramStart"/>
      <w:r w:rsidRPr="002E5DED">
        <w:rPr>
          <w:rFonts w:eastAsiaTheme="minorEastAsia"/>
          <w:kern w:val="0"/>
        </w:rPr>
        <w:t>在</w:t>
      </w:r>
      <w:r w:rsidR="00016A06" w:rsidRPr="002E5DED">
        <w:rPr>
          <w:rFonts w:eastAsiaTheme="minorEastAsia"/>
          <w:kern w:val="0"/>
        </w:rPr>
        <w:t>瓜</w:t>
      </w:r>
      <w:r w:rsidRPr="002E5DED">
        <w:rPr>
          <w:rFonts w:eastAsiaTheme="minorEastAsia"/>
          <w:kern w:val="0"/>
        </w:rPr>
        <w:t>前</w:t>
      </w:r>
      <w:proofErr w:type="gramEnd"/>
      <w:r w:rsidRPr="002E5DED">
        <w:rPr>
          <w:rFonts w:eastAsiaTheme="minorEastAsia"/>
          <w:kern w:val="0"/>
        </w:rPr>
        <w:t>6</w:t>
      </w:r>
      <w:r w:rsidR="00826EA4" w:rsidRPr="002E5DED">
        <w:rPr>
          <w:rFonts w:eastAsiaTheme="minorEastAsia"/>
          <w:kern w:val="0"/>
        </w:rPr>
        <w:t>~</w:t>
      </w:r>
      <w:proofErr w:type="gramStart"/>
      <w:r w:rsidRPr="002E5DED">
        <w:rPr>
          <w:rFonts w:eastAsiaTheme="minorEastAsia"/>
          <w:kern w:val="0"/>
        </w:rPr>
        <w:t>7</w:t>
      </w:r>
      <w:r w:rsidRPr="002E5DED">
        <w:rPr>
          <w:rFonts w:eastAsiaTheme="minorEastAsia"/>
          <w:kern w:val="0"/>
        </w:rPr>
        <w:t>片叶处</w:t>
      </w:r>
      <w:r w:rsidR="00F85F28" w:rsidRPr="002E5DED">
        <w:rPr>
          <w:rFonts w:eastAsiaTheme="minorEastAsia"/>
          <w:kern w:val="0"/>
        </w:rPr>
        <w:t>摘心</w:t>
      </w:r>
      <w:proofErr w:type="gramEnd"/>
      <w:r w:rsidRPr="002E5DED">
        <w:rPr>
          <w:rFonts w:eastAsiaTheme="minorEastAsia"/>
          <w:kern w:val="0"/>
        </w:rPr>
        <w:t>打顶。</w:t>
      </w:r>
    </w:p>
    <w:p w14:paraId="2F2E8B63" w14:textId="0619C884" w:rsidR="00586F70" w:rsidRPr="002E5DED" w:rsidRDefault="006660FD" w:rsidP="00CA103A">
      <w:pPr>
        <w:pStyle w:val="1"/>
        <w:spacing w:beforeLines="50" w:before="156" w:afterLines="50" w:after="156" w:line="360" w:lineRule="auto"/>
        <w:contextualSpacing/>
        <w:rPr>
          <w:rFonts w:eastAsiaTheme="minorEastAsia"/>
          <w:kern w:val="0"/>
        </w:rPr>
      </w:pPr>
      <w:r w:rsidRPr="002E5DED">
        <w:rPr>
          <w:rFonts w:eastAsiaTheme="minorEastAsia"/>
          <w:kern w:val="0"/>
        </w:rPr>
        <w:t>双蔓整枝，在</w:t>
      </w:r>
      <w:r w:rsidRPr="002E5DED">
        <w:rPr>
          <w:rFonts w:eastAsiaTheme="minorEastAsia"/>
          <w:kern w:val="0"/>
        </w:rPr>
        <w:t>5</w:t>
      </w:r>
      <w:r w:rsidRPr="002E5DED">
        <w:rPr>
          <w:rFonts w:eastAsiaTheme="minorEastAsia"/>
          <w:kern w:val="0"/>
        </w:rPr>
        <w:t>叶时</w:t>
      </w:r>
      <w:r w:rsidR="00F85F28" w:rsidRPr="002E5DED">
        <w:rPr>
          <w:rFonts w:eastAsiaTheme="minorEastAsia"/>
          <w:kern w:val="0"/>
        </w:rPr>
        <w:t>摘</w:t>
      </w:r>
      <w:r w:rsidRPr="002E5DED">
        <w:rPr>
          <w:rFonts w:eastAsiaTheme="minorEastAsia"/>
          <w:kern w:val="0"/>
        </w:rPr>
        <w:t>心，选取两条健壮</w:t>
      </w:r>
      <w:r w:rsidR="00F85F28" w:rsidRPr="002E5DED">
        <w:rPr>
          <w:rFonts w:eastAsiaTheme="minorEastAsia"/>
          <w:kern w:val="0"/>
        </w:rPr>
        <w:t>侧</w:t>
      </w:r>
      <w:r w:rsidRPr="002E5DED">
        <w:rPr>
          <w:rFonts w:eastAsiaTheme="minorEastAsia"/>
          <w:kern w:val="0"/>
        </w:rPr>
        <w:t>蔓，坐瓜前其余侧枝全部打掉，每个蔓上坐住</w:t>
      </w:r>
      <w:r w:rsidRPr="002E5DED">
        <w:rPr>
          <w:rFonts w:eastAsiaTheme="minorEastAsia"/>
          <w:kern w:val="0"/>
        </w:rPr>
        <w:t>1</w:t>
      </w:r>
      <w:r w:rsidR="006E0A7E" w:rsidRPr="002E5DED">
        <w:rPr>
          <w:rFonts w:eastAsiaTheme="minorEastAsia"/>
        </w:rPr>
        <w:t>~</w:t>
      </w:r>
      <w:r w:rsidRPr="002E5DED">
        <w:rPr>
          <w:rFonts w:eastAsiaTheme="minorEastAsia"/>
          <w:kern w:val="0"/>
        </w:rPr>
        <w:t>2</w:t>
      </w:r>
      <w:r w:rsidRPr="002E5DED">
        <w:rPr>
          <w:rFonts w:eastAsiaTheme="minorEastAsia"/>
          <w:kern w:val="0"/>
        </w:rPr>
        <w:t>个</w:t>
      </w:r>
      <w:r w:rsidR="00F85F28" w:rsidRPr="002E5DED">
        <w:rPr>
          <w:rFonts w:eastAsiaTheme="minorEastAsia"/>
          <w:kern w:val="0"/>
        </w:rPr>
        <w:t>瓜</w:t>
      </w:r>
      <w:r w:rsidRPr="002E5DED">
        <w:rPr>
          <w:rFonts w:eastAsiaTheme="minorEastAsia"/>
          <w:kern w:val="0"/>
        </w:rPr>
        <w:t>后，</w:t>
      </w:r>
      <w:proofErr w:type="gramStart"/>
      <w:r w:rsidRPr="002E5DED">
        <w:rPr>
          <w:rFonts w:eastAsiaTheme="minorEastAsia"/>
          <w:kern w:val="0"/>
        </w:rPr>
        <w:t>在</w:t>
      </w:r>
      <w:r w:rsidR="00F85F28" w:rsidRPr="002E5DED">
        <w:rPr>
          <w:rFonts w:eastAsiaTheme="minorEastAsia"/>
          <w:kern w:val="0"/>
        </w:rPr>
        <w:t>瓜</w:t>
      </w:r>
      <w:r w:rsidRPr="002E5DED">
        <w:rPr>
          <w:rFonts w:eastAsiaTheme="minorEastAsia"/>
          <w:kern w:val="0"/>
        </w:rPr>
        <w:t>前</w:t>
      </w:r>
      <w:proofErr w:type="gramEnd"/>
      <w:r w:rsidRPr="002E5DED">
        <w:rPr>
          <w:rFonts w:eastAsiaTheme="minorEastAsia"/>
          <w:kern w:val="0"/>
        </w:rPr>
        <w:t>6</w:t>
      </w:r>
      <w:r w:rsidR="00016A06" w:rsidRPr="002E5DED">
        <w:rPr>
          <w:rFonts w:eastAsiaTheme="minorEastAsia"/>
          <w:kern w:val="0"/>
        </w:rPr>
        <w:t>~</w:t>
      </w:r>
      <w:proofErr w:type="gramStart"/>
      <w:r w:rsidRPr="002E5DED">
        <w:rPr>
          <w:rFonts w:eastAsiaTheme="minorEastAsia"/>
          <w:kern w:val="0"/>
        </w:rPr>
        <w:t>7</w:t>
      </w:r>
      <w:r w:rsidRPr="002E5DED">
        <w:rPr>
          <w:rFonts w:eastAsiaTheme="minorEastAsia"/>
          <w:kern w:val="0"/>
        </w:rPr>
        <w:t>片叶处</w:t>
      </w:r>
      <w:r w:rsidR="00F85F28" w:rsidRPr="002E5DED">
        <w:rPr>
          <w:rFonts w:eastAsiaTheme="minorEastAsia"/>
          <w:kern w:val="0"/>
        </w:rPr>
        <w:t>摘心</w:t>
      </w:r>
      <w:proofErr w:type="gramEnd"/>
      <w:r w:rsidRPr="002E5DED">
        <w:rPr>
          <w:rFonts w:eastAsiaTheme="minorEastAsia"/>
          <w:kern w:val="0"/>
        </w:rPr>
        <w:t>打顶</w:t>
      </w:r>
      <w:r w:rsidR="00F85F28" w:rsidRPr="002E5DED">
        <w:rPr>
          <w:rFonts w:eastAsiaTheme="minorEastAsia"/>
          <w:kern w:val="0"/>
        </w:rPr>
        <w:t>。</w:t>
      </w:r>
      <w:r w:rsidRPr="002E5DED">
        <w:rPr>
          <w:rFonts w:eastAsiaTheme="minorEastAsia"/>
          <w:kern w:val="0"/>
        </w:rPr>
        <w:t>果实</w:t>
      </w:r>
      <w:r w:rsidR="0033126F" w:rsidRPr="002E5DED">
        <w:rPr>
          <w:rFonts w:eastAsiaTheme="minorEastAsia" w:hint="eastAsia"/>
          <w:kern w:val="0"/>
        </w:rPr>
        <w:t>坐住</w:t>
      </w:r>
      <w:r w:rsidRPr="002E5DED">
        <w:rPr>
          <w:rFonts w:eastAsiaTheme="minorEastAsia"/>
          <w:kern w:val="0"/>
        </w:rPr>
        <w:t>后生出的新</w:t>
      </w:r>
      <w:proofErr w:type="gramStart"/>
      <w:r w:rsidRPr="002E5DED">
        <w:rPr>
          <w:rFonts w:eastAsiaTheme="minorEastAsia"/>
          <w:kern w:val="0"/>
        </w:rPr>
        <w:t>蔓不再</w:t>
      </w:r>
      <w:proofErr w:type="gramEnd"/>
      <w:r w:rsidRPr="002E5DED">
        <w:rPr>
          <w:rFonts w:eastAsiaTheme="minorEastAsia"/>
          <w:kern w:val="0"/>
        </w:rPr>
        <w:t>打蔓。</w:t>
      </w:r>
    </w:p>
    <w:p w14:paraId="5A6906A2" w14:textId="262E1C03" w:rsidR="0008386B" w:rsidRPr="002E5DED" w:rsidRDefault="00C01CD2" w:rsidP="00CA103A">
      <w:pPr>
        <w:pStyle w:val="1"/>
        <w:spacing w:beforeLines="50" w:before="156" w:afterLines="50" w:after="156" w:line="360" w:lineRule="auto"/>
        <w:contextualSpacing/>
        <w:rPr>
          <w:rFonts w:eastAsiaTheme="minorEastAsia"/>
          <w:kern w:val="0"/>
        </w:rPr>
      </w:pPr>
      <w:r w:rsidRPr="002E5DED">
        <w:rPr>
          <w:rFonts w:eastAsiaTheme="minorEastAsia"/>
          <w:kern w:val="0"/>
        </w:rPr>
        <w:t>压蔓</w:t>
      </w:r>
      <w:r w:rsidR="005A5F21" w:rsidRPr="002E5DED">
        <w:rPr>
          <w:rFonts w:eastAsiaTheme="minorEastAsia"/>
          <w:kern w:val="0"/>
        </w:rPr>
        <w:t>，</w:t>
      </w:r>
      <w:proofErr w:type="gramStart"/>
      <w:r w:rsidR="006660FD" w:rsidRPr="002E5DED">
        <w:rPr>
          <w:rFonts w:eastAsiaTheme="minorEastAsia"/>
          <w:kern w:val="0"/>
        </w:rPr>
        <w:t>当蔓长</w:t>
      </w:r>
      <w:proofErr w:type="gramEnd"/>
      <w:r w:rsidR="006660FD" w:rsidRPr="002E5DED">
        <w:rPr>
          <w:rFonts w:eastAsiaTheme="minorEastAsia"/>
          <w:kern w:val="0"/>
        </w:rPr>
        <w:t>70</w:t>
      </w:r>
      <w:r w:rsidR="00E545C1" w:rsidRPr="002E5DED">
        <w:rPr>
          <w:rFonts w:eastAsiaTheme="minorEastAsia"/>
          <w:kern w:val="0"/>
        </w:rPr>
        <w:t xml:space="preserve"> </w:t>
      </w:r>
      <w:r w:rsidR="006660FD" w:rsidRPr="002E5DED">
        <w:rPr>
          <w:rFonts w:eastAsiaTheme="minorEastAsia"/>
          <w:kern w:val="0"/>
        </w:rPr>
        <w:t>cm</w:t>
      </w:r>
      <w:r w:rsidR="00016A06" w:rsidRPr="002E5DED">
        <w:rPr>
          <w:rFonts w:eastAsiaTheme="minorEastAsia"/>
          <w:kern w:val="0"/>
        </w:rPr>
        <w:t>~</w:t>
      </w:r>
      <w:r w:rsidR="006660FD" w:rsidRPr="002E5DED">
        <w:rPr>
          <w:rFonts w:eastAsiaTheme="minorEastAsia"/>
          <w:kern w:val="0"/>
        </w:rPr>
        <w:t>80</w:t>
      </w:r>
      <w:r w:rsidR="00E545C1" w:rsidRPr="002E5DED">
        <w:rPr>
          <w:rFonts w:eastAsiaTheme="minorEastAsia"/>
          <w:kern w:val="0"/>
        </w:rPr>
        <w:t xml:space="preserve"> </w:t>
      </w:r>
      <w:r w:rsidR="006660FD" w:rsidRPr="002E5DED">
        <w:rPr>
          <w:rFonts w:eastAsiaTheme="minorEastAsia"/>
          <w:kern w:val="0"/>
        </w:rPr>
        <w:t>cm</w:t>
      </w:r>
      <w:r w:rsidR="006660FD" w:rsidRPr="002E5DED">
        <w:rPr>
          <w:rFonts w:eastAsiaTheme="minorEastAsia"/>
          <w:kern w:val="0"/>
        </w:rPr>
        <w:t>时，在离顶端约</w:t>
      </w:r>
      <w:r w:rsidR="006660FD" w:rsidRPr="002E5DED">
        <w:rPr>
          <w:rFonts w:eastAsiaTheme="minorEastAsia"/>
          <w:kern w:val="0"/>
        </w:rPr>
        <w:t>15</w:t>
      </w:r>
      <w:r w:rsidR="00E545C1" w:rsidRPr="002E5DED">
        <w:rPr>
          <w:rFonts w:eastAsiaTheme="minorEastAsia"/>
          <w:kern w:val="0"/>
        </w:rPr>
        <w:t xml:space="preserve"> </w:t>
      </w:r>
      <w:r w:rsidR="006660FD" w:rsidRPr="002E5DED">
        <w:rPr>
          <w:rFonts w:eastAsiaTheme="minorEastAsia"/>
          <w:kern w:val="0"/>
        </w:rPr>
        <w:t>cm</w:t>
      </w:r>
      <w:r w:rsidR="00016A06" w:rsidRPr="002E5DED">
        <w:rPr>
          <w:rFonts w:eastAsiaTheme="minorEastAsia"/>
          <w:kern w:val="0"/>
        </w:rPr>
        <w:t>~</w:t>
      </w:r>
      <w:r w:rsidR="006660FD" w:rsidRPr="002E5DED">
        <w:rPr>
          <w:rFonts w:eastAsiaTheme="minorEastAsia"/>
          <w:kern w:val="0"/>
        </w:rPr>
        <w:t>20</w:t>
      </w:r>
      <w:r w:rsidR="00E545C1" w:rsidRPr="002E5DED">
        <w:rPr>
          <w:rFonts w:eastAsiaTheme="minorEastAsia"/>
          <w:kern w:val="0"/>
        </w:rPr>
        <w:t xml:space="preserve"> </w:t>
      </w:r>
      <w:r w:rsidR="006660FD" w:rsidRPr="002E5DED">
        <w:rPr>
          <w:rFonts w:eastAsiaTheme="minorEastAsia"/>
          <w:kern w:val="0"/>
        </w:rPr>
        <w:t>cm</w:t>
      </w:r>
      <w:r w:rsidR="006660FD" w:rsidRPr="002E5DED">
        <w:rPr>
          <w:rFonts w:eastAsiaTheme="minorEastAsia"/>
          <w:kern w:val="0"/>
        </w:rPr>
        <w:t>处挖</w:t>
      </w:r>
      <w:proofErr w:type="gramStart"/>
      <w:r w:rsidR="006660FD" w:rsidRPr="002E5DED">
        <w:rPr>
          <w:rFonts w:eastAsiaTheme="minorEastAsia"/>
          <w:kern w:val="0"/>
        </w:rPr>
        <w:t>一</w:t>
      </w:r>
      <w:proofErr w:type="gramEnd"/>
      <w:r w:rsidR="006660FD" w:rsidRPr="002E5DED">
        <w:rPr>
          <w:rFonts w:eastAsiaTheme="minorEastAsia"/>
          <w:kern w:val="0"/>
        </w:rPr>
        <w:t>与蔓爬行方向相垂直的浅沟，将瓜蔓茎节埋入沟中用土压住，每隔</w:t>
      </w:r>
      <w:r w:rsidR="006660FD" w:rsidRPr="002E5DED">
        <w:rPr>
          <w:rFonts w:eastAsiaTheme="minorEastAsia"/>
          <w:kern w:val="0"/>
        </w:rPr>
        <w:t>60</w:t>
      </w:r>
      <w:r w:rsidR="00E545C1" w:rsidRPr="002E5DED">
        <w:rPr>
          <w:rFonts w:eastAsiaTheme="minorEastAsia"/>
          <w:kern w:val="0"/>
        </w:rPr>
        <w:t xml:space="preserve"> </w:t>
      </w:r>
      <w:r w:rsidR="006660FD" w:rsidRPr="002E5DED">
        <w:rPr>
          <w:rFonts w:eastAsiaTheme="minorEastAsia"/>
          <w:kern w:val="0"/>
        </w:rPr>
        <w:t>cm</w:t>
      </w:r>
      <w:r w:rsidR="00016A06" w:rsidRPr="002E5DED">
        <w:rPr>
          <w:rFonts w:eastAsiaTheme="minorEastAsia"/>
          <w:kern w:val="0"/>
        </w:rPr>
        <w:t>~</w:t>
      </w:r>
      <w:r w:rsidR="006660FD" w:rsidRPr="002E5DED">
        <w:rPr>
          <w:rFonts w:eastAsiaTheme="minorEastAsia"/>
          <w:kern w:val="0"/>
        </w:rPr>
        <w:t>70</w:t>
      </w:r>
      <w:r w:rsidR="00E545C1" w:rsidRPr="002E5DED">
        <w:rPr>
          <w:rFonts w:eastAsiaTheme="minorEastAsia"/>
          <w:kern w:val="0"/>
        </w:rPr>
        <w:t xml:space="preserve"> </w:t>
      </w:r>
      <w:r w:rsidR="006660FD" w:rsidRPr="002E5DED">
        <w:rPr>
          <w:rFonts w:eastAsiaTheme="minorEastAsia"/>
          <w:kern w:val="0"/>
        </w:rPr>
        <w:t>cm</w:t>
      </w:r>
      <w:r w:rsidR="006660FD" w:rsidRPr="002E5DED">
        <w:rPr>
          <w:rFonts w:eastAsiaTheme="minorEastAsia"/>
          <w:kern w:val="0"/>
        </w:rPr>
        <w:t>再压</w:t>
      </w:r>
      <w:proofErr w:type="gramStart"/>
      <w:r w:rsidR="006660FD" w:rsidRPr="002E5DED">
        <w:rPr>
          <w:rFonts w:eastAsiaTheme="minorEastAsia"/>
          <w:kern w:val="0"/>
        </w:rPr>
        <w:t>蔓</w:t>
      </w:r>
      <w:proofErr w:type="gramEnd"/>
      <w:r w:rsidR="006660FD" w:rsidRPr="002E5DED">
        <w:rPr>
          <w:rFonts w:eastAsiaTheme="minorEastAsia"/>
          <w:kern w:val="0"/>
        </w:rPr>
        <w:t>1</w:t>
      </w:r>
      <w:r w:rsidR="005A5F21" w:rsidRPr="002E5DED">
        <w:rPr>
          <w:rFonts w:eastAsiaTheme="minorEastAsia"/>
          <w:kern w:val="0"/>
        </w:rPr>
        <w:t>次，</w:t>
      </w:r>
      <w:r w:rsidR="006660FD" w:rsidRPr="002E5DED">
        <w:rPr>
          <w:rFonts w:eastAsiaTheme="minorEastAsia"/>
          <w:kern w:val="0"/>
        </w:rPr>
        <w:t>共</w:t>
      </w:r>
      <w:r w:rsidR="006660FD" w:rsidRPr="002E5DED">
        <w:rPr>
          <w:rFonts w:eastAsiaTheme="minorEastAsia"/>
          <w:kern w:val="0"/>
        </w:rPr>
        <w:t>2</w:t>
      </w:r>
      <w:r w:rsidR="00852860" w:rsidRPr="002E5DED">
        <w:rPr>
          <w:rFonts w:eastAsiaTheme="minorEastAsia"/>
          <w:kern w:val="0"/>
        </w:rPr>
        <w:t>~</w:t>
      </w:r>
      <w:r w:rsidR="006660FD" w:rsidRPr="002E5DED">
        <w:rPr>
          <w:rFonts w:eastAsiaTheme="minorEastAsia"/>
          <w:kern w:val="0"/>
        </w:rPr>
        <w:t>3</w:t>
      </w:r>
      <w:r w:rsidR="006660FD" w:rsidRPr="002E5DED">
        <w:rPr>
          <w:rFonts w:eastAsiaTheme="minorEastAsia"/>
          <w:kern w:val="0"/>
        </w:rPr>
        <w:t>次。</w:t>
      </w:r>
    </w:p>
    <w:p w14:paraId="602512DD" w14:textId="20482DE7" w:rsidR="00586F70" w:rsidRPr="002E5DED" w:rsidRDefault="00586F70" w:rsidP="00CA103A">
      <w:pPr>
        <w:pStyle w:val="HTML"/>
        <w:widowControl/>
        <w:spacing w:beforeLines="50" w:before="156" w:afterLines="50" w:after="156" w:line="360" w:lineRule="auto"/>
        <w:rPr>
          <w:rFonts w:ascii="Times New Roman" w:eastAsiaTheme="minorEastAsia" w:hAnsi="Times New Roman" w:hint="default"/>
          <w:sz w:val="21"/>
          <w:szCs w:val="21"/>
        </w:rPr>
      </w:pPr>
      <w:r w:rsidRPr="002E5DED">
        <w:rPr>
          <w:rFonts w:ascii="Times New Roman" w:eastAsia="黑体" w:hAnsi="Times New Roman" w:hint="default"/>
          <w:sz w:val="21"/>
          <w:szCs w:val="21"/>
        </w:rPr>
        <w:t>6</w:t>
      </w:r>
      <w:r w:rsidR="00F85F28" w:rsidRPr="002E5DED">
        <w:rPr>
          <w:rFonts w:ascii="Times New Roman" w:eastAsia="黑体" w:hAnsi="Times New Roman" w:hint="default"/>
          <w:sz w:val="21"/>
          <w:szCs w:val="21"/>
        </w:rPr>
        <w:t>.2</w:t>
      </w:r>
      <w:r w:rsidR="00F85F28" w:rsidRPr="002E5DED">
        <w:rPr>
          <w:rFonts w:ascii="Times New Roman" w:eastAsia="黑体" w:hAnsi="Times New Roman" w:hint="default"/>
          <w:sz w:val="21"/>
          <w:szCs w:val="21"/>
        </w:rPr>
        <w:t>辅助授粉</w:t>
      </w:r>
      <w:r w:rsidR="00F85F28" w:rsidRPr="002E5DED">
        <w:rPr>
          <w:rFonts w:ascii="Times New Roman" w:eastAsia="黑体" w:hAnsi="Times New Roman" w:hint="default"/>
          <w:sz w:val="21"/>
          <w:szCs w:val="21"/>
        </w:rPr>
        <w:br/>
      </w:r>
      <w:r w:rsidR="00F85F28" w:rsidRPr="002E5DED">
        <w:rPr>
          <w:rFonts w:ascii="Times New Roman" w:eastAsiaTheme="minorEastAsia" w:hAnsi="Times New Roman" w:hint="default"/>
          <w:sz w:val="21"/>
          <w:szCs w:val="21"/>
        </w:rPr>
        <w:t xml:space="preserve">  </w:t>
      </w:r>
      <w:r w:rsidR="009852EB" w:rsidRPr="002E5DED">
        <w:rPr>
          <w:rFonts w:ascii="Times New Roman" w:eastAsiaTheme="minorEastAsia" w:hAnsi="Times New Roman" w:hint="default"/>
          <w:sz w:val="21"/>
          <w:szCs w:val="21"/>
        </w:rPr>
        <w:t xml:space="preserve"> </w:t>
      </w:r>
      <w:r w:rsidRPr="002E5DED">
        <w:rPr>
          <w:rFonts w:ascii="Times New Roman" w:eastAsiaTheme="minorEastAsia" w:hAnsi="Times New Roman" w:hint="default"/>
          <w:sz w:val="21"/>
          <w:szCs w:val="21"/>
        </w:rPr>
        <w:t xml:space="preserve"> </w:t>
      </w:r>
      <w:r w:rsidR="00F85F28" w:rsidRPr="002E5DED">
        <w:rPr>
          <w:rFonts w:ascii="Times New Roman" w:eastAsiaTheme="minorEastAsia" w:hAnsi="Times New Roman"/>
          <w:kern w:val="2"/>
          <w:sz w:val="21"/>
          <w:szCs w:val="21"/>
        </w:rPr>
        <w:t>盛花期</w:t>
      </w:r>
      <w:r w:rsidR="005A5F21" w:rsidRPr="002E5DED">
        <w:rPr>
          <w:rFonts w:ascii="Times New Roman" w:eastAsiaTheme="minorEastAsia" w:hAnsi="Times New Roman"/>
          <w:kern w:val="2"/>
          <w:sz w:val="21"/>
          <w:szCs w:val="21"/>
        </w:rPr>
        <w:t>，</w:t>
      </w:r>
      <w:r w:rsidR="00F85F28" w:rsidRPr="002E5DED">
        <w:rPr>
          <w:rFonts w:ascii="Times New Roman" w:eastAsiaTheme="minorEastAsia" w:hAnsi="Times New Roman"/>
          <w:kern w:val="2"/>
          <w:sz w:val="21"/>
          <w:szCs w:val="21"/>
        </w:rPr>
        <w:t>上午</w:t>
      </w:r>
      <w:r w:rsidR="00F85F28" w:rsidRPr="002E5DED">
        <w:rPr>
          <w:rFonts w:ascii="Times New Roman" w:eastAsiaTheme="minorEastAsia" w:hAnsi="Times New Roman" w:hint="default"/>
          <w:kern w:val="2"/>
          <w:sz w:val="21"/>
          <w:szCs w:val="21"/>
        </w:rPr>
        <w:t>7</w:t>
      </w:r>
      <w:r w:rsidR="005A5F21" w:rsidRPr="002E5DED">
        <w:rPr>
          <w:rFonts w:ascii="Times New Roman" w:eastAsiaTheme="minorEastAsia" w:hAnsi="Times New Roman" w:hint="default"/>
          <w:kern w:val="2"/>
          <w:sz w:val="21"/>
          <w:szCs w:val="21"/>
        </w:rPr>
        <w:t>:</w:t>
      </w:r>
      <w:r w:rsidR="00F85F28" w:rsidRPr="002E5DED">
        <w:rPr>
          <w:rFonts w:ascii="Times New Roman" w:eastAsiaTheme="minorEastAsia" w:hAnsi="Times New Roman" w:hint="default"/>
          <w:kern w:val="2"/>
          <w:sz w:val="21"/>
          <w:szCs w:val="21"/>
        </w:rPr>
        <w:t>00</w:t>
      </w:r>
      <w:r w:rsidR="00016A06" w:rsidRPr="002E5DED">
        <w:rPr>
          <w:rFonts w:ascii="Times New Roman" w:eastAsiaTheme="minorEastAsia" w:hAnsi="Times New Roman" w:hint="default"/>
          <w:kern w:val="2"/>
          <w:sz w:val="21"/>
          <w:szCs w:val="21"/>
        </w:rPr>
        <w:t>~</w:t>
      </w:r>
      <w:r w:rsidR="00F85F28" w:rsidRPr="002E5DED">
        <w:rPr>
          <w:rFonts w:ascii="Times New Roman" w:eastAsiaTheme="minorEastAsia" w:hAnsi="Times New Roman" w:hint="default"/>
          <w:kern w:val="2"/>
          <w:sz w:val="21"/>
          <w:szCs w:val="21"/>
        </w:rPr>
        <w:t>9</w:t>
      </w:r>
      <w:r w:rsidR="005A5F21" w:rsidRPr="002E5DED">
        <w:rPr>
          <w:rFonts w:ascii="Times New Roman" w:eastAsiaTheme="minorEastAsia" w:hAnsi="Times New Roman" w:hint="default"/>
          <w:kern w:val="2"/>
          <w:sz w:val="21"/>
          <w:szCs w:val="21"/>
        </w:rPr>
        <w:t>:</w:t>
      </w:r>
      <w:r w:rsidR="00F85F28" w:rsidRPr="002E5DED">
        <w:rPr>
          <w:rFonts w:ascii="Times New Roman" w:eastAsiaTheme="minorEastAsia" w:hAnsi="Times New Roman" w:hint="default"/>
          <w:kern w:val="2"/>
          <w:sz w:val="21"/>
          <w:szCs w:val="21"/>
        </w:rPr>
        <w:t>00</w:t>
      </w:r>
      <w:r w:rsidR="00F85F28" w:rsidRPr="002E5DED">
        <w:rPr>
          <w:rFonts w:ascii="Times New Roman" w:eastAsiaTheme="minorEastAsia" w:hAnsi="Times New Roman"/>
          <w:kern w:val="2"/>
          <w:sz w:val="21"/>
          <w:szCs w:val="21"/>
        </w:rPr>
        <w:t>人工授粉，</w:t>
      </w:r>
      <w:r w:rsidRPr="002E5DED">
        <w:rPr>
          <w:rFonts w:ascii="Times New Roman" w:eastAsiaTheme="minorEastAsia" w:hAnsi="Times New Roman"/>
          <w:kern w:val="2"/>
          <w:sz w:val="21"/>
          <w:szCs w:val="21"/>
        </w:rPr>
        <w:t>亦</w:t>
      </w:r>
      <w:r w:rsidR="00F85F28" w:rsidRPr="002E5DED">
        <w:rPr>
          <w:rFonts w:ascii="Times New Roman" w:eastAsiaTheme="minorEastAsia" w:hAnsi="Times New Roman"/>
          <w:kern w:val="2"/>
          <w:sz w:val="21"/>
          <w:szCs w:val="21"/>
        </w:rPr>
        <w:t>可采用蜜蜂辅助授粉，放蜂量每公顷</w:t>
      </w:r>
      <w:r w:rsidR="00F85F28" w:rsidRPr="002E5DED">
        <w:rPr>
          <w:rFonts w:ascii="Times New Roman" w:eastAsiaTheme="minorEastAsia" w:hAnsi="Times New Roman" w:hint="default"/>
          <w:kern w:val="2"/>
          <w:sz w:val="21"/>
          <w:szCs w:val="21"/>
        </w:rPr>
        <w:t>2</w:t>
      </w:r>
      <w:r w:rsidR="00852860" w:rsidRPr="002E5DED">
        <w:rPr>
          <w:rFonts w:ascii="Times New Roman" w:eastAsiaTheme="minorEastAsia" w:hAnsi="Times New Roman" w:hint="default"/>
          <w:kern w:val="2"/>
          <w:sz w:val="21"/>
          <w:szCs w:val="21"/>
        </w:rPr>
        <w:t>~</w:t>
      </w:r>
      <w:r w:rsidR="00F85F28" w:rsidRPr="002E5DED">
        <w:rPr>
          <w:rFonts w:ascii="Times New Roman" w:eastAsiaTheme="minorEastAsia" w:hAnsi="Times New Roman" w:hint="default"/>
          <w:kern w:val="2"/>
          <w:sz w:val="21"/>
          <w:szCs w:val="21"/>
        </w:rPr>
        <w:t>3</w:t>
      </w:r>
      <w:r w:rsidR="00F85F28" w:rsidRPr="002E5DED">
        <w:rPr>
          <w:rFonts w:ascii="Times New Roman" w:eastAsiaTheme="minorEastAsia" w:hAnsi="Times New Roman"/>
          <w:kern w:val="2"/>
          <w:sz w:val="21"/>
          <w:szCs w:val="21"/>
        </w:rPr>
        <w:t>箱</w:t>
      </w:r>
      <w:r w:rsidR="005A5F21" w:rsidRPr="002E5DED">
        <w:rPr>
          <w:rFonts w:ascii="Times New Roman" w:eastAsiaTheme="minorEastAsia" w:hAnsi="Times New Roman"/>
          <w:kern w:val="2"/>
          <w:sz w:val="21"/>
          <w:szCs w:val="21"/>
        </w:rPr>
        <w:t>。</w:t>
      </w:r>
    </w:p>
    <w:p w14:paraId="1B0C840A" w14:textId="2A04F058" w:rsidR="00F85F28" w:rsidRPr="002E5DED" w:rsidRDefault="00586F70" w:rsidP="00CA103A">
      <w:pPr>
        <w:pStyle w:val="HTML"/>
        <w:widowControl/>
        <w:spacing w:beforeLines="50" w:before="156" w:afterLines="50" w:after="156" w:line="360" w:lineRule="auto"/>
        <w:rPr>
          <w:rFonts w:ascii="Times New Roman" w:eastAsia="黑体" w:hAnsi="Times New Roman" w:hint="default"/>
          <w:sz w:val="21"/>
          <w:szCs w:val="21"/>
        </w:rPr>
      </w:pPr>
      <w:r w:rsidRPr="002E5DED">
        <w:rPr>
          <w:rFonts w:ascii="Times New Roman" w:eastAsia="黑体" w:hAnsi="Times New Roman" w:hint="default"/>
          <w:sz w:val="21"/>
          <w:szCs w:val="21"/>
        </w:rPr>
        <w:t>6</w:t>
      </w:r>
      <w:r w:rsidR="00F85F28" w:rsidRPr="002E5DED">
        <w:rPr>
          <w:rFonts w:ascii="Times New Roman" w:eastAsia="黑体" w:hAnsi="Times New Roman" w:hint="default"/>
          <w:sz w:val="21"/>
          <w:szCs w:val="21"/>
        </w:rPr>
        <w:t>.3</w:t>
      </w:r>
      <w:r w:rsidR="00EC0795" w:rsidRPr="002E5DED">
        <w:rPr>
          <w:rFonts w:ascii="Times New Roman" w:eastAsia="黑体" w:hAnsi="Times New Roman"/>
          <w:sz w:val="21"/>
          <w:szCs w:val="21"/>
        </w:rPr>
        <w:t>果实</w:t>
      </w:r>
      <w:r w:rsidR="00F85F28" w:rsidRPr="002E5DED">
        <w:rPr>
          <w:rFonts w:ascii="Times New Roman" w:eastAsia="黑体" w:hAnsi="Times New Roman" w:hint="default"/>
          <w:sz w:val="21"/>
          <w:szCs w:val="21"/>
        </w:rPr>
        <w:t>护理</w:t>
      </w:r>
    </w:p>
    <w:p w14:paraId="780E631F" w14:textId="0A68ABDE" w:rsidR="00F85F28" w:rsidRPr="002E5DED" w:rsidRDefault="00F85F28" w:rsidP="00CA103A">
      <w:pPr>
        <w:pStyle w:val="HTML"/>
        <w:widowControl/>
        <w:spacing w:beforeLines="50" w:before="156" w:afterLines="50" w:after="156" w:line="360" w:lineRule="auto"/>
        <w:ind w:firstLineChars="200" w:firstLine="420"/>
        <w:rPr>
          <w:rFonts w:ascii="Times New Roman" w:eastAsiaTheme="minorEastAsia" w:hAnsi="Times New Roman" w:hint="default"/>
          <w:sz w:val="21"/>
          <w:szCs w:val="21"/>
        </w:rPr>
      </w:pPr>
      <w:r w:rsidRPr="002E5DED">
        <w:rPr>
          <w:rFonts w:ascii="Times New Roman" w:eastAsiaTheme="minorEastAsia" w:hAnsi="Times New Roman" w:hint="default"/>
          <w:sz w:val="21"/>
          <w:szCs w:val="21"/>
        </w:rPr>
        <w:t>当</w:t>
      </w:r>
      <w:r w:rsidR="00EC0795" w:rsidRPr="002E5DED">
        <w:rPr>
          <w:rFonts w:ascii="Times New Roman" w:eastAsiaTheme="minorEastAsia" w:hAnsi="Times New Roman"/>
          <w:sz w:val="21"/>
          <w:szCs w:val="21"/>
        </w:rPr>
        <w:t>南瓜坐住</w:t>
      </w:r>
      <w:r w:rsidRPr="002E5DED">
        <w:rPr>
          <w:rFonts w:ascii="Times New Roman" w:eastAsiaTheme="minorEastAsia" w:hAnsi="Times New Roman" w:hint="default"/>
          <w:sz w:val="21"/>
          <w:szCs w:val="21"/>
        </w:rPr>
        <w:t>后及时</w:t>
      </w:r>
      <w:proofErr w:type="gramStart"/>
      <w:r w:rsidRPr="002E5DED">
        <w:rPr>
          <w:rFonts w:ascii="Times New Roman" w:eastAsiaTheme="minorEastAsia" w:hAnsi="Times New Roman" w:hint="default"/>
          <w:sz w:val="21"/>
          <w:szCs w:val="21"/>
        </w:rPr>
        <w:t>在坐瓜位置</w:t>
      </w:r>
      <w:proofErr w:type="gramEnd"/>
      <w:r w:rsidRPr="002E5DED">
        <w:rPr>
          <w:rFonts w:ascii="Times New Roman" w:eastAsiaTheme="minorEastAsia" w:hAnsi="Times New Roman" w:hint="default"/>
          <w:sz w:val="21"/>
          <w:szCs w:val="21"/>
        </w:rPr>
        <w:t>铺上地布等进行垫瓜；待</w:t>
      </w:r>
      <w:proofErr w:type="gramStart"/>
      <w:r w:rsidRPr="002E5DED">
        <w:rPr>
          <w:rFonts w:ascii="Times New Roman" w:eastAsiaTheme="minorEastAsia" w:hAnsi="Times New Roman" w:hint="default"/>
          <w:sz w:val="21"/>
          <w:szCs w:val="21"/>
        </w:rPr>
        <w:t>瓜充分</w:t>
      </w:r>
      <w:proofErr w:type="gramEnd"/>
      <w:r w:rsidRPr="002E5DED">
        <w:rPr>
          <w:rFonts w:ascii="Times New Roman" w:eastAsiaTheme="minorEastAsia" w:hAnsi="Times New Roman" w:hint="default"/>
          <w:sz w:val="21"/>
          <w:szCs w:val="21"/>
        </w:rPr>
        <w:t>膨大后及时翻瓜；在生长后期，注意用草或叶子遮瓜。</w:t>
      </w:r>
    </w:p>
    <w:p w14:paraId="5BEDD877" w14:textId="204C1993" w:rsidR="00F85F28" w:rsidRPr="002E5DED" w:rsidRDefault="00EB0B20" w:rsidP="00CA103A">
      <w:pPr>
        <w:pStyle w:val="HTML"/>
        <w:widowControl/>
        <w:spacing w:beforeLines="50" w:before="156" w:afterLines="50" w:after="156" w:line="360" w:lineRule="auto"/>
        <w:rPr>
          <w:rFonts w:ascii="Times New Roman" w:eastAsia="黑体" w:hAnsi="Times New Roman" w:hint="default"/>
          <w:sz w:val="21"/>
          <w:szCs w:val="21"/>
        </w:rPr>
      </w:pPr>
      <w:r w:rsidRPr="002E5DED">
        <w:rPr>
          <w:rFonts w:ascii="Times New Roman" w:eastAsia="黑体" w:hAnsi="Times New Roman" w:hint="default"/>
          <w:sz w:val="21"/>
          <w:szCs w:val="21"/>
        </w:rPr>
        <w:t>6</w:t>
      </w:r>
      <w:r w:rsidR="00F85F28" w:rsidRPr="002E5DED">
        <w:rPr>
          <w:rFonts w:ascii="Times New Roman" w:eastAsia="黑体" w:hAnsi="Times New Roman" w:hint="default"/>
          <w:sz w:val="21"/>
          <w:szCs w:val="21"/>
        </w:rPr>
        <w:t>.4</w:t>
      </w:r>
      <w:r w:rsidR="00F85F28" w:rsidRPr="002E5DED">
        <w:rPr>
          <w:rFonts w:ascii="Times New Roman" w:eastAsia="黑体" w:hAnsi="Times New Roman" w:hint="default"/>
          <w:sz w:val="21"/>
          <w:szCs w:val="21"/>
        </w:rPr>
        <w:t>肥水管理</w:t>
      </w:r>
    </w:p>
    <w:p w14:paraId="15CE610D" w14:textId="5B0A9746" w:rsidR="00F85F28" w:rsidRPr="002E5DED" w:rsidRDefault="00F85F28" w:rsidP="00CA103A">
      <w:pPr>
        <w:pStyle w:val="HTML"/>
        <w:widowControl/>
        <w:spacing w:beforeLines="50" w:before="156" w:afterLines="50" w:after="156" w:line="360" w:lineRule="auto"/>
        <w:ind w:firstLineChars="200" w:firstLine="420"/>
        <w:rPr>
          <w:rFonts w:ascii="Times New Roman" w:eastAsiaTheme="minorEastAsia" w:hAnsi="Times New Roman" w:hint="default"/>
          <w:sz w:val="21"/>
          <w:szCs w:val="21"/>
        </w:rPr>
      </w:pPr>
      <w:r w:rsidRPr="002E5DED">
        <w:rPr>
          <w:rFonts w:ascii="Times New Roman" w:eastAsiaTheme="minorEastAsia" w:hAnsi="Times New Roman" w:hint="default"/>
          <w:sz w:val="21"/>
          <w:szCs w:val="21"/>
        </w:rPr>
        <w:lastRenderedPageBreak/>
        <w:t>定植后浇一次缓苗水。</w:t>
      </w:r>
      <w:r w:rsidR="001A4E67" w:rsidRPr="002E5DED">
        <w:rPr>
          <w:rFonts w:ascii="Times New Roman" w:eastAsiaTheme="minorEastAsia" w:hAnsi="Times New Roman" w:hint="default"/>
          <w:sz w:val="21"/>
          <w:szCs w:val="21"/>
        </w:rPr>
        <w:t>若</w:t>
      </w:r>
      <w:r w:rsidRPr="002E5DED">
        <w:rPr>
          <w:rFonts w:ascii="Times New Roman" w:eastAsiaTheme="minorEastAsia" w:hAnsi="Times New Roman" w:hint="default"/>
          <w:sz w:val="21"/>
          <w:szCs w:val="21"/>
        </w:rPr>
        <w:t>直播，定苗后根据土壤墒情及时浇水</w:t>
      </w:r>
      <w:r w:rsidR="007B5537" w:rsidRPr="002E5DED">
        <w:rPr>
          <w:rFonts w:ascii="Times New Roman" w:eastAsiaTheme="minorEastAsia" w:hAnsi="Times New Roman"/>
          <w:sz w:val="21"/>
          <w:szCs w:val="21"/>
        </w:rPr>
        <w:t>一次</w:t>
      </w:r>
      <w:r w:rsidRPr="002E5DED">
        <w:rPr>
          <w:rFonts w:ascii="Times New Roman" w:eastAsiaTheme="minorEastAsia" w:hAnsi="Times New Roman" w:hint="default"/>
          <w:sz w:val="21"/>
          <w:szCs w:val="21"/>
        </w:rPr>
        <w:t>。</w:t>
      </w:r>
      <w:proofErr w:type="gramStart"/>
      <w:r w:rsidR="004A34EB" w:rsidRPr="002E5DED">
        <w:rPr>
          <w:rFonts w:ascii="Times New Roman" w:eastAsiaTheme="minorEastAsia" w:hAnsi="Times New Roman" w:hint="default"/>
          <w:sz w:val="21"/>
          <w:szCs w:val="21"/>
        </w:rPr>
        <w:t>第一瓜</w:t>
      </w:r>
      <w:r w:rsidR="001A4E67" w:rsidRPr="002E5DED">
        <w:rPr>
          <w:rFonts w:ascii="Times New Roman" w:eastAsiaTheme="minorEastAsia" w:hAnsi="Times New Roman" w:hint="default"/>
          <w:sz w:val="21"/>
          <w:szCs w:val="21"/>
        </w:rPr>
        <w:t>坐</w:t>
      </w:r>
      <w:r w:rsidR="004A34EB" w:rsidRPr="002E5DED">
        <w:rPr>
          <w:rFonts w:ascii="Times New Roman" w:eastAsiaTheme="minorEastAsia" w:hAnsi="Times New Roman" w:hint="default"/>
          <w:sz w:val="21"/>
          <w:szCs w:val="21"/>
        </w:rPr>
        <w:t>稳后</w:t>
      </w:r>
      <w:proofErr w:type="gramEnd"/>
      <w:r w:rsidR="004A34EB" w:rsidRPr="002E5DED">
        <w:rPr>
          <w:rFonts w:ascii="Times New Roman" w:eastAsiaTheme="minorEastAsia" w:hAnsi="Times New Roman" w:hint="default"/>
          <w:sz w:val="21"/>
          <w:szCs w:val="21"/>
        </w:rPr>
        <w:t>浇水</w:t>
      </w:r>
      <w:r w:rsidR="004A34EB" w:rsidRPr="002E5DED">
        <w:rPr>
          <w:rFonts w:ascii="Times New Roman" w:eastAsiaTheme="minorEastAsia" w:hAnsi="Times New Roman" w:hint="default"/>
          <w:sz w:val="21"/>
          <w:szCs w:val="21"/>
        </w:rPr>
        <w:t>1</w:t>
      </w:r>
      <w:r w:rsidR="004A34EB" w:rsidRPr="002E5DED">
        <w:rPr>
          <w:rFonts w:ascii="Times New Roman" w:eastAsiaTheme="minorEastAsia" w:hAnsi="Times New Roman" w:hint="default"/>
          <w:sz w:val="21"/>
          <w:szCs w:val="21"/>
        </w:rPr>
        <w:t>次</w:t>
      </w:r>
      <w:r w:rsidR="00366665" w:rsidRPr="002E5DED">
        <w:rPr>
          <w:rFonts w:ascii="Times New Roman" w:eastAsiaTheme="minorEastAsia" w:hAnsi="Times New Roman"/>
          <w:sz w:val="21"/>
          <w:szCs w:val="21"/>
        </w:rPr>
        <w:t>，</w:t>
      </w:r>
      <w:r w:rsidR="001161B2" w:rsidRPr="002E5DED">
        <w:rPr>
          <w:rFonts w:ascii="Times New Roman" w:eastAsiaTheme="minorEastAsia" w:hAnsi="Times New Roman"/>
          <w:sz w:val="21"/>
          <w:szCs w:val="21"/>
        </w:rPr>
        <w:t>1</w:t>
      </w:r>
      <w:r w:rsidR="001161B2" w:rsidRPr="002E5DED">
        <w:rPr>
          <w:rFonts w:ascii="Times New Roman" w:eastAsiaTheme="minorEastAsia" w:hAnsi="Times New Roman" w:hint="default"/>
          <w:sz w:val="21"/>
          <w:szCs w:val="21"/>
        </w:rPr>
        <w:t>5</w:t>
      </w:r>
      <w:r w:rsidR="003434E0" w:rsidRPr="002E5DED">
        <w:rPr>
          <w:rFonts w:ascii="Times New Roman" w:eastAsiaTheme="minorEastAsia" w:hAnsi="Times New Roman"/>
          <w:sz w:val="21"/>
          <w:szCs w:val="21"/>
        </w:rPr>
        <w:t xml:space="preserve"> d</w:t>
      </w:r>
      <w:r w:rsidR="001161B2" w:rsidRPr="002E5DED">
        <w:rPr>
          <w:rFonts w:ascii="Times New Roman" w:eastAsiaTheme="minorEastAsia" w:hAnsi="Times New Roman"/>
          <w:sz w:val="21"/>
          <w:szCs w:val="21"/>
        </w:rPr>
        <w:t>后</w:t>
      </w:r>
      <w:r w:rsidR="00366665" w:rsidRPr="002E5DED">
        <w:rPr>
          <w:rFonts w:ascii="Times New Roman" w:eastAsiaTheme="minorEastAsia" w:hAnsi="Times New Roman"/>
          <w:sz w:val="21"/>
          <w:szCs w:val="21"/>
        </w:rPr>
        <w:t>根据墒情</w:t>
      </w:r>
      <w:r w:rsidR="001161B2" w:rsidRPr="002E5DED">
        <w:rPr>
          <w:rFonts w:ascii="Times New Roman" w:eastAsiaTheme="minorEastAsia" w:hAnsi="Times New Roman"/>
          <w:sz w:val="21"/>
          <w:szCs w:val="21"/>
        </w:rPr>
        <w:t>再</w:t>
      </w:r>
      <w:r w:rsidR="00366665" w:rsidRPr="002E5DED">
        <w:rPr>
          <w:rFonts w:ascii="Times New Roman" w:eastAsiaTheme="minorEastAsia" w:hAnsi="Times New Roman"/>
          <w:sz w:val="21"/>
          <w:szCs w:val="21"/>
        </w:rPr>
        <w:t>浇水</w:t>
      </w:r>
      <w:r w:rsidR="001161B2" w:rsidRPr="002E5DED">
        <w:rPr>
          <w:rFonts w:ascii="Times New Roman" w:eastAsiaTheme="minorEastAsia" w:hAnsi="Times New Roman"/>
          <w:sz w:val="21"/>
          <w:szCs w:val="21"/>
        </w:rPr>
        <w:t>1~</w:t>
      </w:r>
      <w:r w:rsidR="001161B2" w:rsidRPr="002E5DED">
        <w:rPr>
          <w:rFonts w:ascii="Times New Roman" w:eastAsiaTheme="minorEastAsia" w:hAnsi="Times New Roman" w:hint="default"/>
          <w:sz w:val="21"/>
          <w:szCs w:val="21"/>
        </w:rPr>
        <w:t>2</w:t>
      </w:r>
      <w:r w:rsidR="001161B2" w:rsidRPr="002E5DED">
        <w:rPr>
          <w:rFonts w:ascii="Times New Roman" w:eastAsiaTheme="minorEastAsia" w:hAnsi="Times New Roman"/>
          <w:sz w:val="21"/>
          <w:szCs w:val="21"/>
        </w:rPr>
        <w:t>次，</w:t>
      </w:r>
      <w:r w:rsidRPr="002E5DED">
        <w:rPr>
          <w:rFonts w:ascii="Times New Roman" w:eastAsiaTheme="minorEastAsia" w:hAnsi="Times New Roman" w:hint="default"/>
          <w:sz w:val="21"/>
          <w:szCs w:val="21"/>
        </w:rPr>
        <w:t>采收前</w:t>
      </w:r>
      <w:r w:rsidRPr="002E5DED">
        <w:rPr>
          <w:rFonts w:ascii="Times New Roman" w:eastAsiaTheme="minorEastAsia" w:hAnsi="Times New Roman" w:hint="default"/>
          <w:sz w:val="21"/>
          <w:szCs w:val="21"/>
        </w:rPr>
        <w:t>15 d</w:t>
      </w:r>
      <w:r w:rsidRPr="002E5DED">
        <w:rPr>
          <w:rFonts w:ascii="Times New Roman" w:eastAsiaTheme="minorEastAsia" w:hAnsi="Times New Roman" w:hint="default"/>
          <w:sz w:val="21"/>
          <w:szCs w:val="21"/>
        </w:rPr>
        <w:t>不再浇水。</w:t>
      </w:r>
    </w:p>
    <w:p w14:paraId="000ED561" w14:textId="07BA7B0E" w:rsidR="0008386B" w:rsidRPr="002E5DED" w:rsidRDefault="00F85F28" w:rsidP="00CA103A">
      <w:pPr>
        <w:pStyle w:val="HTML"/>
        <w:widowControl/>
        <w:spacing w:beforeLines="50" w:before="156" w:afterLines="50" w:after="156" w:line="360" w:lineRule="auto"/>
        <w:ind w:firstLineChars="200" w:firstLine="420"/>
        <w:rPr>
          <w:rFonts w:ascii="Times New Roman" w:eastAsiaTheme="minorEastAsia" w:hAnsi="Times New Roman" w:hint="default"/>
          <w:sz w:val="21"/>
          <w:szCs w:val="21"/>
        </w:rPr>
      </w:pPr>
      <w:proofErr w:type="gramStart"/>
      <w:r w:rsidRPr="002E5DED">
        <w:rPr>
          <w:rFonts w:ascii="Times New Roman" w:eastAsiaTheme="minorEastAsia" w:hAnsi="Times New Roman" w:hint="default"/>
          <w:sz w:val="21"/>
          <w:szCs w:val="21"/>
        </w:rPr>
        <w:t>第一瓜</w:t>
      </w:r>
      <w:r w:rsidR="00573B86" w:rsidRPr="002E5DED">
        <w:rPr>
          <w:rFonts w:ascii="Times New Roman" w:eastAsiaTheme="minorEastAsia" w:hAnsi="Times New Roman" w:hint="default"/>
          <w:sz w:val="21"/>
          <w:szCs w:val="21"/>
        </w:rPr>
        <w:t>坐</w:t>
      </w:r>
      <w:r w:rsidRPr="002E5DED">
        <w:rPr>
          <w:rFonts w:ascii="Times New Roman" w:eastAsiaTheme="minorEastAsia" w:hAnsi="Times New Roman" w:hint="default"/>
          <w:sz w:val="21"/>
          <w:szCs w:val="21"/>
        </w:rPr>
        <w:t>稳后</w:t>
      </w:r>
      <w:proofErr w:type="gramEnd"/>
      <w:r w:rsidR="00525E1B" w:rsidRPr="002E5DED">
        <w:rPr>
          <w:rFonts w:ascii="Times New Roman" w:eastAsiaTheme="minorEastAsia" w:hAnsi="Times New Roman" w:hint="default"/>
          <w:sz w:val="21"/>
          <w:szCs w:val="21"/>
        </w:rPr>
        <w:t>，</w:t>
      </w:r>
      <w:r w:rsidR="007B5537" w:rsidRPr="002E5DED">
        <w:rPr>
          <w:rFonts w:ascii="Times New Roman" w:eastAsiaTheme="minorEastAsia" w:hAnsi="Times New Roman"/>
          <w:sz w:val="21"/>
          <w:szCs w:val="21"/>
        </w:rPr>
        <w:t>每次浇水均随水</w:t>
      </w:r>
      <w:r w:rsidR="00366665" w:rsidRPr="002E5DED">
        <w:rPr>
          <w:rFonts w:ascii="Times New Roman" w:eastAsiaTheme="minorEastAsia" w:hAnsi="Times New Roman"/>
          <w:sz w:val="21"/>
          <w:szCs w:val="21"/>
        </w:rPr>
        <w:t>冲施大量元素水溶肥料</w:t>
      </w:r>
      <w:r w:rsidR="00366665" w:rsidRPr="002E5DED">
        <w:rPr>
          <w:rFonts w:ascii="Times New Roman" w:eastAsiaTheme="minorEastAsia" w:hAnsi="Times New Roman"/>
          <w:sz w:val="21"/>
          <w:szCs w:val="21"/>
        </w:rPr>
        <w:t>1</w:t>
      </w:r>
      <w:r w:rsidR="00366665" w:rsidRPr="002E5DED">
        <w:rPr>
          <w:rFonts w:ascii="Times New Roman" w:eastAsiaTheme="minorEastAsia" w:hAnsi="Times New Roman" w:hint="default"/>
          <w:sz w:val="21"/>
          <w:szCs w:val="21"/>
        </w:rPr>
        <w:t>0</w:t>
      </w:r>
      <w:r w:rsidR="0068241B" w:rsidRPr="002E5DED">
        <w:rPr>
          <w:rFonts w:ascii="Times New Roman" w:eastAsiaTheme="minorEastAsia" w:hAnsi="Times New Roman" w:hint="default"/>
          <w:sz w:val="21"/>
          <w:szCs w:val="21"/>
        </w:rPr>
        <w:t>~</w:t>
      </w:r>
      <w:r w:rsidR="00366665" w:rsidRPr="002E5DED">
        <w:rPr>
          <w:rFonts w:ascii="Times New Roman" w:eastAsiaTheme="minorEastAsia" w:hAnsi="Times New Roman" w:hint="default"/>
          <w:sz w:val="21"/>
          <w:szCs w:val="21"/>
        </w:rPr>
        <w:t>15</w:t>
      </w:r>
      <w:r w:rsidR="0068241B" w:rsidRPr="002E5DED">
        <w:rPr>
          <w:rFonts w:ascii="Times New Roman" w:eastAsiaTheme="minorEastAsia" w:hAnsi="Times New Roman"/>
          <w:sz w:val="21"/>
          <w:szCs w:val="21"/>
        </w:rPr>
        <w:t xml:space="preserve"> </w:t>
      </w:r>
      <w:r w:rsidR="00366665" w:rsidRPr="002E5DED">
        <w:rPr>
          <w:rFonts w:ascii="Times New Roman" w:eastAsiaTheme="minorEastAsia" w:hAnsi="Times New Roman"/>
          <w:sz w:val="21"/>
          <w:szCs w:val="21"/>
        </w:rPr>
        <w:t>kg</w:t>
      </w:r>
      <w:r w:rsidR="0068241B" w:rsidRPr="002E5DED">
        <w:rPr>
          <w:rFonts w:ascii="Times New Roman" w:eastAsiaTheme="minorEastAsia" w:hAnsi="Times New Roman"/>
          <w:sz w:val="21"/>
          <w:szCs w:val="21"/>
        </w:rPr>
        <w:t>/</w:t>
      </w:r>
      <w:r w:rsidR="0068241B" w:rsidRPr="002E5DED">
        <w:rPr>
          <w:rFonts w:ascii="Times New Roman" w:eastAsiaTheme="minorEastAsia" w:hAnsi="Times New Roman"/>
          <w:sz w:val="21"/>
          <w:szCs w:val="21"/>
        </w:rPr>
        <w:t>亩</w:t>
      </w:r>
      <w:r w:rsidR="002E4983" w:rsidRPr="002E5DED">
        <w:rPr>
          <w:rFonts w:ascii="Times New Roman" w:eastAsiaTheme="minorEastAsia" w:hAnsi="Times New Roman"/>
          <w:sz w:val="21"/>
          <w:szCs w:val="21"/>
        </w:rPr>
        <w:t>，</w:t>
      </w:r>
      <w:r w:rsidR="007B5537" w:rsidRPr="002E5DED">
        <w:rPr>
          <w:rFonts w:ascii="Times New Roman" w:eastAsiaTheme="minorEastAsia" w:hAnsi="Times New Roman" w:hint="default"/>
          <w:sz w:val="21"/>
          <w:szCs w:val="21"/>
        </w:rPr>
        <w:t>叶面喷施</w:t>
      </w:r>
      <w:r w:rsidR="007B5537" w:rsidRPr="002E5DED">
        <w:rPr>
          <w:rFonts w:ascii="Times New Roman" w:eastAsiaTheme="minorEastAsia" w:hAnsi="Times New Roman" w:hint="default"/>
          <w:sz w:val="21"/>
          <w:szCs w:val="21"/>
        </w:rPr>
        <w:t>0.2%</w:t>
      </w:r>
      <w:r w:rsidR="007B5537" w:rsidRPr="002E5DED">
        <w:rPr>
          <w:rFonts w:ascii="Times New Roman" w:eastAsiaTheme="minorEastAsia" w:hAnsi="Times New Roman" w:hint="default"/>
          <w:sz w:val="21"/>
          <w:szCs w:val="21"/>
        </w:rPr>
        <w:t>磷酸二氢钾</w:t>
      </w:r>
      <w:r w:rsidR="007B5537" w:rsidRPr="002E5DED">
        <w:rPr>
          <w:rFonts w:ascii="Times New Roman" w:eastAsiaTheme="minorEastAsia" w:hAnsi="Times New Roman" w:hint="default"/>
          <w:sz w:val="21"/>
          <w:szCs w:val="21"/>
        </w:rPr>
        <w:t>1</w:t>
      </w:r>
      <w:r w:rsidR="007B5537" w:rsidRPr="002E5DED">
        <w:rPr>
          <w:rFonts w:ascii="Times New Roman" w:eastAsiaTheme="minorEastAsia" w:hAnsi="Times New Roman" w:hint="default"/>
          <w:sz w:val="21"/>
          <w:szCs w:val="21"/>
        </w:rPr>
        <w:t>次，</w:t>
      </w:r>
      <w:r w:rsidR="004A34EB" w:rsidRPr="002E5DED">
        <w:rPr>
          <w:rFonts w:ascii="Times New Roman" w:eastAsiaTheme="minorEastAsia" w:hAnsi="Times New Roman" w:hint="default"/>
          <w:sz w:val="21"/>
          <w:szCs w:val="21"/>
        </w:rPr>
        <w:t>以后</w:t>
      </w:r>
      <w:r w:rsidRPr="002E5DED">
        <w:rPr>
          <w:rFonts w:ascii="Times New Roman" w:eastAsiaTheme="minorEastAsia" w:hAnsi="Times New Roman" w:hint="default"/>
          <w:sz w:val="21"/>
          <w:szCs w:val="21"/>
        </w:rPr>
        <w:t>每隔</w:t>
      </w:r>
      <w:r w:rsidRPr="002E5DED">
        <w:rPr>
          <w:rFonts w:ascii="Times New Roman" w:eastAsiaTheme="minorEastAsia" w:hAnsi="Times New Roman" w:hint="default"/>
          <w:sz w:val="21"/>
          <w:szCs w:val="21"/>
        </w:rPr>
        <w:t>15</w:t>
      </w:r>
      <w:r w:rsidR="00EB0B20" w:rsidRPr="002E5DED">
        <w:rPr>
          <w:rFonts w:ascii="Times New Roman" w:eastAsiaTheme="minorEastAsia" w:hAnsi="Times New Roman" w:hint="default"/>
          <w:sz w:val="21"/>
          <w:szCs w:val="21"/>
        </w:rPr>
        <w:t xml:space="preserve"> </w:t>
      </w:r>
      <w:r w:rsidRPr="002E5DED">
        <w:rPr>
          <w:rFonts w:ascii="Times New Roman" w:eastAsiaTheme="minorEastAsia" w:hAnsi="Times New Roman" w:hint="default"/>
          <w:sz w:val="21"/>
          <w:szCs w:val="21"/>
        </w:rPr>
        <w:t>d</w:t>
      </w:r>
      <w:r w:rsidR="007B5537" w:rsidRPr="002E5DED">
        <w:rPr>
          <w:rFonts w:ascii="Times New Roman" w:eastAsiaTheme="minorEastAsia" w:hAnsi="Times New Roman"/>
          <w:sz w:val="21"/>
          <w:szCs w:val="21"/>
        </w:rPr>
        <w:t>喷施</w:t>
      </w:r>
      <w:r w:rsidRPr="002E5DED">
        <w:rPr>
          <w:rFonts w:ascii="Times New Roman" w:eastAsiaTheme="minorEastAsia" w:hAnsi="Times New Roman" w:hint="default"/>
          <w:sz w:val="21"/>
          <w:szCs w:val="21"/>
        </w:rPr>
        <w:t>1</w:t>
      </w:r>
      <w:r w:rsidRPr="002E5DED">
        <w:rPr>
          <w:rFonts w:ascii="Times New Roman" w:eastAsiaTheme="minorEastAsia" w:hAnsi="Times New Roman" w:hint="default"/>
          <w:sz w:val="21"/>
          <w:szCs w:val="21"/>
        </w:rPr>
        <w:t>次，共</w:t>
      </w:r>
      <w:r w:rsidR="007B5537" w:rsidRPr="002E5DED">
        <w:rPr>
          <w:rFonts w:ascii="Times New Roman" w:eastAsiaTheme="minorEastAsia" w:hAnsi="Times New Roman"/>
          <w:sz w:val="21"/>
          <w:szCs w:val="21"/>
        </w:rPr>
        <w:t>喷</w:t>
      </w:r>
      <w:r w:rsidRPr="002E5DED">
        <w:rPr>
          <w:rFonts w:ascii="Times New Roman" w:eastAsiaTheme="minorEastAsia" w:hAnsi="Times New Roman" w:hint="default"/>
          <w:sz w:val="21"/>
          <w:szCs w:val="21"/>
        </w:rPr>
        <w:t>施</w:t>
      </w:r>
      <w:r w:rsidRPr="002E5DED">
        <w:rPr>
          <w:rFonts w:ascii="Times New Roman" w:eastAsiaTheme="minorEastAsia" w:hAnsi="Times New Roman" w:hint="default"/>
          <w:sz w:val="21"/>
          <w:szCs w:val="21"/>
        </w:rPr>
        <w:t>2</w:t>
      </w:r>
      <w:r w:rsidR="006E0A7E" w:rsidRPr="002E5DED">
        <w:rPr>
          <w:rFonts w:ascii="Times New Roman" w:eastAsiaTheme="minorEastAsia" w:hAnsi="Times New Roman" w:hint="default"/>
          <w:sz w:val="21"/>
          <w:szCs w:val="21"/>
        </w:rPr>
        <w:t>~</w:t>
      </w:r>
      <w:r w:rsidRPr="002E5DED">
        <w:rPr>
          <w:rFonts w:ascii="Times New Roman" w:eastAsiaTheme="minorEastAsia" w:hAnsi="Times New Roman" w:hint="default"/>
          <w:sz w:val="21"/>
          <w:szCs w:val="21"/>
        </w:rPr>
        <w:t>3</w:t>
      </w:r>
      <w:r w:rsidRPr="002E5DED">
        <w:rPr>
          <w:rFonts w:ascii="Times New Roman" w:eastAsiaTheme="minorEastAsia" w:hAnsi="Times New Roman" w:hint="default"/>
          <w:sz w:val="21"/>
          <w:szCs w:val="21"/>
        </w:rPr>
        <w:t>次。</w:t>
      </w:r>
    </w:p>
    <w:p w14:paraId="29E6BC43" w14:textId="18687B80" w:rsidR="0008386B" w:rsidRPr="002E5DED" w:rsidRDefault="00EB0B20" w:rsidP="00CA103A">
      <w:pPr>
        <w:pStyle w:val="HTML"/>
        <w:widowControl/>
        <w:spacing w:beforeLines="50" w:before="156" w:afterLines="50" w:after="156" w:line="360" w:lineRule="auto"/>
        <w:rPr>
          <w:rFonts w:ascii="Times New Roman" w:eastAsia="黑体" w:hAnsi="Times New Roman" w:hint="default"/>
          <w:sz w:val="21"/>
          <w:szCs w:val="21"/>
        </w:rPr>
      </w:pPr>
      <w:r w:rsidRPr="002E5DED">
        <w:rPr>
          <w:rFonts w:ascii="Times New Roman" w:eastAsia="黑体" w:hAnsi="Times New Roman" w:hint="default"/>
          <w:sz w:val="21"/>
          <w:szCs w:val="21"/>
        </w:rPr>
        <w:t xml:space="preserve">7 </w:t>
      </w:r>
      <w:r w:rsidR="006660FD" w:rsidRPr="002E5DED">
        <w:rPr>
          <w:rFonts w:ascii="Times New Roman" w:eastAsia="黑体" w:hAnsi="Times New Roman" w:hint="default"/>
          <w:sz w:val="21"/>
          <w:szCs w:val="21"/>
        </w:rPr>
        <w:t>病虫害防治</w:t>
      </w:r>
    </w:p>
    <w:p w14:paraId="13D11210" w14:textId="349B02C1" w:rsidR="0008386B" w:rsidRPr="002E5DED" w:rsidRDefault="00EB0B20" w:rsidP="00CA103A">
      <w:pPr>
        <w:spacing w:beforeLines="50" w:before="156" w:afterLines="50" w:after="156" w:line="360" w:lineRule="auto"/>
        <w:rPr>
          <w:rFonts w:eastAsia="黑体"/>
          <w:kern w:val="0"/>
        </w:rPr>
      </w:pPr>
      <w:r w:rsidRPr="002E5DED">
        <w:rPr>
          <w:rFonts w:eastAsia="黑体"/>
          <w:kern w:val="0"/>
        </w:rPr>
        <w:t>7</w:t>
      </w:r>
      <w:r w:rsidR="004A3153" w:rsidRPr="002E5DED">
        <w:rPr>
          <w:rFonts w:eastAsia="黑体"/>
          <w:kern w:val="0"/>
        </w:rPr>
        <w:t>.1</w:t>
      </w:r>
      <w:r w:rsidR="006660FD" w:rsidRPr="002E5DED">
        <w:rPr>
          <w:rFonts w:eastAsia="黑体"/>
          <w:kern w:val="0"/>
        </w:rPr>
        <w:t>防治原则</w:t>
      </w:r>
    </w:p>
    <w:p w14:paraId="587F51B9" w14:textId="3D05FBAF" w:rsidR="00F85F28" w:rsidRPr="002E5DED" w:rsidRDefault="006660FD" w:rsidP="00CA103A">
      <w:pPr>
        <w:pStyle w:val="HTML"/>
        <w:widowControl/>
        <w:spacing w:beforeLines="50" w:before="156" w:afterLines="50" w:after="156" w:line="360" w:lineRule="auto"/>
        <w:ind w:firstLineChars="200" w:firstLine="420"/>
        <w:rPr>
          <w:rFonts w:ascii="Times New Roman" w:eastAsiaTheme="minorEastAsia" w:hAnsi="Times New Roman" w:hint="default"/>
          <w:sz w:val="21"/>
          <w:szCs w:val="21"/>
        </w:rPr>
      </w:pPr>
      <w:r w:rsidRPr="002E5DED">
        <w:rPr>
          <w:rFonts w:ascii="Times New Roman" w:eastAsiaTheme="minorEastAsia" w:hAnsi="Times New Roman" w:hint="default"/>
          <w:sz w:val="21"/>
          <w:szCs w:val="21"/>
        </w:rPr>
        <w:t>按照</w:t>
      </w:r>
      <w:r w:rsidRPr="002E5DED">
        <w:rPr>
          <w:rFonts w:ascii="Times New Roman" w:eastAsiaTheme="minorEastAsia" w:hAnsi="Times New Roman" w:hint="default"/>
          <w:sz w:val="21"/>
          <w:szCs w:val="21"/>
        </w:rPr>
        <w:t>“</w:t>
      </w:r>
      <w:r w:rsidRPr="002E5DED">
        <w:rPr>
          <w:rFonts w:ascii="Times New Roman" w:eastAsiaTheme="minorEastAsia" w:hAnsi="Times New Roman" w:hint="default"/>
          <w:sz w:val="21"/>
          <w:szCs w:val="21"/>
        </w:rPr>
        <w:t>预防为主，综合防治</w:t>
      </w:r>
      <w:r w:rsidRPr="002E5DED">
        <w:rPr>
          <w:rFonts w:ascii="Times New Roman" w:eastAsiaTheme="minorEastAsia" w:hAnsi="Times New Roman" w:hint="default"/>
          <w:sz w:val="21"/>
          <w:szCs w:val="21"/>
        </w:rPr>
        <w:t>”</w:t>
      </w:r>
      <w:r w:rsidRPr="002E5DED">
        <w:rPr>
          <w:rFonts w:ascii="Times New Roman" w:eastAsiaTheme="minorEastAsia" w:hAnsi="Times New Roman" w:hint="default"/>
          <w:sz w:val="21"/>
          <w:szCs w:val="21"/>
        </w:rPr>
        <w:t>的原则。</w:t>
      </w:r>
      <w:r w:rsidR="001A4E67" w:rsidRPr="002E5DED">
        <w:rPr>
          <w:rFonts w:ascii="Times New Roman" w:eastAsiaTheme="minorEastAsia" w:hAnsi="Times New Roman" w:hint="default"/>
          <w:sz w:val="21"/>
          <w:szCs w:val="21"/>
        </w:rPr>
        <w:t>优先采用农业防治、物理防治、生物防治，配合</w:t>
      </w:r>
      <w:r w:rsidR="00F85F28" w:rsidRPr="002E5DED">
        <w:rPr>
          <w:rFonts w:ascii="Times New Roman" w:eastAsiaTheme="minorEastAsia" w:hAnsi="Times New Roman" w:hint="default"/>
          <w:sz w:val="21"/>
          <w:szCs w:val="21"/>
        </w:rPr>
        <w:t>化学防治。</w:t>
      </w:r>
      <w:r w:rsidR="00317D90" w:rsidRPr="002E5DED" w:rsidDel="00317D90">
        <w:rPr>
          <w:rFonts w:ascii="Times New Roman" w:eastAsiaTheme="minorEastAsia" w:hAnsi="Times New Roman" w:hint="default"/>
          <w:sz w:val="21"/>
          <w:szCs w:val="21"/>
        </w:rPr>
        <w:t xml:space="preserve"> </w:t>
      </w:r>
    </w:p>
    <w:p w14:paraId="03650EF3" w14:textId="405A4F7E" w:rsidR="0008386B" w:rsidRPr="002E5DED" w:rsidRDefault="00EB0B20" w:rsidP="00CA103A">
      <w:pPr>
        <w:pStyle w:val="1"/>
        <w:spacing w:beforeLines="50" w:before="156" w:afterLines="50" w:after="156" w:line="360" w:lineRule="auto"/>
        <w:ind w:firstLineChars="0" w:firstLine="0"/>
        <w:contextualSpacing/>
        <w:rPr>
          <w:rFonts w:eastAsia="黑体"/>
          <w:kern w:val="0"/>
        </w:rPr>
      </w:pPr>
      <w:r w:rsidRPr="002E5DED">
        <w:rPr>
          <w:rFonts w:eastAsia="黑体"/>
          <w:kern w:val="0"/>
        </w:rPr>
        <w:t>7</w:t>
      </w:r>
      <w:r w:rsidR="006660FD" w:rsidRPr="002E5DED">
        <w:rPr>
          <w:rFonts w:eastAsia="黑体"/>
          <w:kern w:val="0"/>
        </w:rPr>
        <w:t>.2</w:t>
      </w:r>
      <w:r w:rsidR="006660FD" w:rsidRPr="002E5DED">
        <w:rPr>
          <w:rFonts w:eastAsia="黑体"/>
          <w:kern w:val="0"/>
        </w:rPr>
        <w:t>常见虫害</w:t>
      </w:r>
    </w:p>
    <w:p w14:paraId="7CACF3EA" w14:textId="40574E07" w:rsidR="0008386B" w:rsidRPr="002E5DED" w:rsidRDefault="006660FD" w:rsidP="00EC0795">
      <w:pPr>
        <w:pStyle w:val="HTML"/>
        <w:widowControl/>
        <w:spacing w:beforeLines="50" w:before="156" w:afterLines="50" w:after="156" w:line="360" w:lineRule="auto"/>
        <w:ind w:firstLineChars="200" w:firstLine="420"/>
        <w:rPr>
          <w:rFonts w:ascii="Times New Roman" w:eastAsiaTheme="minorEastAsia" w:hAnsi="Times New Roman" w:hint="default"/>
          <w:szCs w:val="21"/>
        </w:rPr>
      </w:pPr>
      <w:r w:rsidRPr="002E5DED">
        <w:rPr>
          <w:rFonts w:ascii="Times New Roman" w:eastAsiaTheme="minorEastAsia" w:hAnsi="Times New Roman"/>
          <w:sz w:val="21"/>
          <w:szCs w:val="21"/>
        </w:rPr>
        <w:t>主要虫害：</w:t>
      </w:r>
      <w:r w:rsidR="00EC0795" w:rsidRPr="002E5DED">
        <w:rPr>
          <w:rFonts w:ascii="Times New Roman" w:eastAsiaTheme="minorEastAsia" w:hAnsi="Times New Roman"/>
          <w:sz w:val="21"/>
          <w:szCs w:val="21"/>
        </w:rPr>
        <w:t>烟粉</w:t>
      </w:r>
      <w:proofErr w:type="gramStart"/>
      <w:r w:rsidR="00EC0795" w:rsidRPr="002E5DED">
        <w:rPr>
          <w:rFonts w:ascii="Times New Roman" w:eastAsiaTheme="minorEastAsia" w:hAnsi="Times New Roman"/>
          <w:sz w:val="21"/>
          <w:szCs w:val="21"/>
        </w:rPr>
        <w:t>虱</w:t>
      </w:r>
      <w:proofErr w:type="gramEnd"/>
      <w:r w:rsidRPr="002E5DED">
        <w:rPr>
          <w:rFonts w:ascii="Times New Roman" w:eastAsiaTheme="minorEastAsia" w:hAnsi="Times New Roman"/>
          <w:sz w:val="21"/>
          <w:szCs w:val="21"/>
        </w:rPr>
        <w:t>等。</w:t>
      </w:r>
    </w:p>
    <w:p w14:paraId="1E59C818" w14:textId="04E2166F" w:rsidR="0008386B" w:rsidRPr="002E5DED" w:rsidRDefault="00EB0B20" w:rsidP="00CA103A">
      <w:pPr>
        <w:spacing w:beforeLines="50" w:before="156" w:afterLines="50" w:after="156" w:line="360" w:lineRule="auto"/>
        <w:rPr>
          <w:rFonts w:eastAsia="黑体"/>
          <w:kern w:val="0"/>
        </w:rPr>
      </w:pPr>
      <w:r w:rsidRPr="002E5DED">
        <w:rPr>
          <w:rFonts w:eastAsia="黑体"/>
          <w:kern w:val="0"/>
        </w:rPr>
        <w:t>7</w:t>
      </w:r>
      <w:r w:rsidR="00F85F28" w:rsidRPr="002E5DED">
        <w:rPr>
          <w:rFonts w:eastAsia="黑体"/>
          <w:kern w:val="0"/>
        </w:rPr>
        <w:t>.3</w:t>
      </w:r>
      <w:r w:rsidR="006660FD" w:rsidRPr="002E5DED">
        <w:rPr>
          <w:rFonts w:eastAsia="黑体"/>
          <w:kern w:val="0"/>
        </w:rPr>
        <w:t>农业防治</w:t>
      </w:r>
    </w:p>
    <w:p w14:paraId="755E06C6" w14:textId="653E2E2D" w:rsidR="0008386B" w:rsidRPr="002E5DED" w:rsidRDefault="00EB0B20" w:rsidP="00CA103A">
      <w:pPr>
        <w:pStyle w:val="HTML"/>
        <w:widowControl/>
        <w:spacing w:beforeLines="50" w:before="156" w:afterLines="50" w:after="156" w:line="360" w:lineRule="auto"/>
        <w:ind w:firstLineChars="200" w:firstLine="420"/>
        <w:rPr>
          <w:rFonts w:ascii="Times New Roman" w:eastAsiaTheme="minorEastAsia" w:hAnsi="Times New Roman" w:hint="default"/>
          <w:szCs w:val="21"/>
        </w:rPr>
      </w:pPr>
      <w:r w:rsidRPr="002E5DED">
        <w:rPr>
          <w:rFonts w:ascii="Times New Roman" w:eastAsiaTheme="minorEastAsia" w:hAnsi="Times New Roman" w:hint="default"/>
          <w:sz w:val="21"/>
          <w:szCs w:val="21"/>
        </w:rPr>
        <w:t>实施秋翻</w:t>
      </w:r>
      <w:r w:rsidR="004A3153" w:rsidRPr="002E5DED">
        <w:rPr>
          <w:rFonts w:ascii="Times New Roman" w:eastAsiaTheme="minorEastAsia" w:hAnsi="Times New Roman" w:hint="default"/>
          <w:sz w:val="21"/>
          <w:szCs w:val="21"/>
        </w:rPr>
        <w:t>，</w:t>
      </w:r>
      <w:r w:rsidRPr="002E5DED">
        <w:rPr>
          <w:rFonts w:ascii="Times New Roman" w:eastAsiaTheme="minorEastAsia" w:hAnsi="Times New Roman" w:hint="default"/>
          <w:sz w:val="21"/>
          <w:szCs w:val="21"/>
        </w:rPr>
        <w:t>合理轮作；提前对育苗土壤消毒杀菌；选用抗病品种及培育壮苗；</w:t>
      </w:r>
      <w:r w:rsidR="006660FD" w:rsidRPr="002E5DED">
        <w:rPr>
          <w:rFonts w:ascii="Times New Roman" w:eastAsiaTheme="minorEastAsia" w:hAnsi="Times New Roman" w:hint="default"/>
          <w:sz w:val="21"/>
          <w:szCs w:val="21"/>
        </w:rPr>
        <w:t>及时清理病株、病叶、老叶和烂瓜。</w:t>
      </w:r>
    </w:p>
    <w:p w14:paraId="3336D3C4" w14:textId="0C09AE50" w:rsidR="0008386B" w:rsidRPr="002E5DED" w:rsidRDefault="00317D90" w:rsidP="00CA103A">
      <w:pPr>
        <w:spacing w:beforeLines="50" w:before="156" w:afterLines="50" w:after="156" w:line="360" w:lineRule="auto"/>
        <w:rPr>
          <w:rFonts w:eastAsia="黑体"/>
          <w:kern w:val="0"/>
        </w:rPr>
      </w:pPr>
      <w:r w:rsidRPr="002E5DED">
        <w:rPr>
          <w:rFonts w:eastAsia="黑体"/>
          <w:kern w:val="0"/>
        </w:rPr>
        <w:t>7</w:t>
      </w:r>
      <w:r w:rsidR="00F85F28" w:rsidRPr="002E5DED">
        <w:rPr>
          <w:rFonts w:eastAsia="黑体"/>
          <w:kern w:val="0"/>
        </w:rPr>
        <w:t>.4</w:t>
      </w:r>
      <w:r w:rsidR="006660FD" w:rsidRPr="002E5DED">
        <w:rPr>
          <w:rFonts w:eastAsia="黑体"/>
          <w:kern w:val="0"/>
        </w:rPr>
        <w:t>物理防治</w:t>
      </w:r>
    </w:p>
    <w:p w14:paraId="5966C72A" w14:textId="26180892" w:rsidR="0008386B" w:rsidRPr="002E5DED" w:rsidRDefault="006660FD" w:rsidP="00CA103A">
      <w:pPr>
        <w:pStyle w:val="HTML"/>
        <w:widowControl/>
        <w:spacing w:beforeLines="50" w:before="156" w:afterLines="50" w:after="156" w:line="360" w:lineRule="auto"/>
        <w:ind w:firstLineChars="200" w:firstLine="420"/>
        <w:rPr>
          <w:rFonts w:ascii="Times New Roman" w:eastAsiaTheme="minorEastAsia" w:hAnsi="Times New Roman" w:hint="default"/>
          <w:szCs w:val="21"/>
        </w:rPr>
      </w:pPr>
      <w:r w:rsidRPr="002E5DED">
        <w:rPr>
          <w:rFonts w:ascii="Times New Roman" w:eastAsiaTheme="minorEastAsia" w:hAnsi="Times New Roman" w:hint="default"/>
          <w:sz w:val="21"/>
          <w:szCs w:val="21"/>
        </w:rPr>
        <w:t>人工除草</w:t>
      </w:r>
      <w:r w:rsidR="00EB0B20" w:rsidRPr="002E5DED">
        <w:rPr>
          <w:rFonts w:ascii="Times New Roman" w:eastAsiaTheme="minorEastAsia" w:hAnsi="Times New Roman" w:hint="default"/>
          <w:sz w:val="21"/>
          <w:szCs w:val="21"/>
        </w:rPr>
        <w:t>；</w:t>
      </w:r>
      <w:r w:rsidRPr="002E5DED">
        <w:rPr>
          <w:rFonts w:ascii="Times New Roman" w:eastAsiaTheme="minorEastAsia" w:hAnsi="Times New Roman" w:hint="default"/>
          <w:sz w:val="21"/>
          <w:szCs w:val="21"/>
        </w:rPr>
        <w:t>利用黄板诱</w:t>
      </w:r>
      <w:r w:rsidR="009541B9" w:rsidRPr="002E5DED">
        <w:rPr>
          <w:rFonts w:ascii="Times New Roman" w:eastAsiaTheme="minorEastAsia" w:hAnsi="Times New Roman"/>
          <w:sz w:val="21"/>
          <w:szCs w:val="21"/>
        </w:rPr>
        <w:t>杀</w:t>
      </w:r>
      <w:r w:rsidRPr="002E5DED">
        <w:rPr>
          <w:rFonts w:ascii="Times New Roman" w:eastAsiaTheme="minorEastAsia" w:hAnsi="Times New Roman" w:hint="default"/>
          <w:sz w:val="21"/>
          <w:szCs w:val="21"/>
        </w:rPr>
        <w:t>，在田间均匀悬挂</w:t>
      </w:r>
      <w:r w:rsidRPr="002E5DED">
        <w:rPr>
          <w:rFonts w:ascii="Times New Roman" w:eastAsiaTheme="minorEastAsia" w:hAnsi="Times New Roman" w:hint="default"/>
          <w:sz w:val="21"/>
          <w:szCs w:val="21"/>
        </w:rPr>
        <w:t>20~30</w:t>
      </w:r>
      <w:r w:rsidRPr="002E5DED">
        <w:rPr>
          <w:rFonts w:ascii="Times New Roman" w:eastAsiaTheme="minorEastAsia" w:hAnsi="Times New Roman" w:hint="default"/>
          <w:sz w:val="21"/>
          <w:szCs w:val="21"/>
        </w:rPr>
        <w:t>块</w:t>
      </w:r>
      <w:r w:rsidRPr="002E5DED">
        <w:rPr>
          <w:rFonts w:ascii="Times New Roman" w:eastAsiaTheme="minorEastAsia" w:hAnsi="Times New Roman" w:hint="default"/>
          <w:sz w:val="21"/>
          <w:szCs w:val="21"/>
        </w:rPr>
        <w:t>/</w:t>
      </w:r>
      <w:r w:rsidR="00EB0B20" w:rsidRPr="002E5DED">
        <w:rPr>
          <w:rFonts w:ascii="Times New Roman" w:eastAsiaTheme="minorEastAsia" w:hAnsi="Times New Roman" w:hint="default"/>
          <w:sz w:val="21"/>
          <w:szCs w:val="21"/>
        </w:rPr>
        <w:t>亩</w:t>
      </w:r>
      <w:r w:rsidRPr="002E5DED">
        <w:rPr>
          <w:rFonts w:ascii="Times New Roman" w:eastAsiaTheme="minorEastAsia" w:hAnsi="Times New Roman" w:hint="default"/>
          <w:sz w:val="21"/>
          <w:szCs w:val="21"/>
        </w:rPr>
        <w:t>，高出植株</w:t>
      </w:r>
      <w:r w:rsidRPr="002E5DED">
        <w:rPr>
          <w:rFonts w:ascii="Times New Roman" w:eastAsiaTheme="minorEastAsia" w:hAnsi="Times New Roman" w:hint="default"/>
          <w:sz w:val="21"/>
          <w:szCs w:val="21"/>
        </w:rPr>
        <w:t>10</w:t>
      </w:r>
      <w:r w:rsidR="004A3153" w:rsidRPr="002E5DED">
        <w:rPr>
          <w:rFonts w:ascii="Times New Roman" w:eastAsiaTheme="minorEastAsia" w:hAnsi="Times New Roman" w:hint="default"/>
          <w:sz w:val="21"/>
          <w:szCs w:val="21"/>
        </w:rPr>
        <w:t xml:space="preserve"> </w:t>
      </w:r>
      <w:r w:rsidRPr="002E5DED">
        <w:rPr>
          <w:rFonts w:ascii="Times New Roman" w:eastAsiaTheme="minorEastAsia" w:hAnsi="Times New Roman" w:hint="default"/>
          <w:sz w:val="21"/>
          <w:szCs w:val="21"/>
        </w:rPr>
        <w:t>cm~15</w:t>
      </w:r>
      <w:r w:rsidR="004A3153" w:rsidRPr="002E5DED">
        <w:rPr>
          <w:rFonts w:ascii="Times New Roman" w:eastAsiaTheme="minorEastAsia" w:hAnsi="Times New Roman" w:hint="default"/>
          <w:sz w:val="21"/>
          <w:szCs w:val="21"/>
        </w:rPr>
        <w:t xml:space="preserve"> </w:t>
      </w:r>
      <w:r w:rsidRPr="002E5DED">
        <w:rPr>
          <w:rFonts w:ascii="Times New Roman" w:eastAsiaTheme="minorEastAsia" w:hAnsi="Times New Roman" w:hint="default"/>
          <w:sz w:val="21"/>
          <w:szCs w:val="21"/>
        </w:rPr>
        <w:t>cm</w:t>
      </w:r>
      <w:r w:rsidR="00EB0B20" w:rsidRPr="002E5DED">
        <w:rPr>
          <w:rFonts w:ascii="Times New Roman" w:eastAsiaTheme="minorEastAsia" w:hAnsi="Times New Roman" w:hint="default"/>
          <w:sz w:val="21"/>
          <w:szCs w:val="21"/>
        </w:rPr>
        <w:t>；</w:t>
      </w:r>
      <w:r w:rsidR="004A3153" w:rsidRPr="002E5DED">
        <w:rPr>
          <w:rFonts w:ascii="Times New Roman" w:eastAsiaTheme="minorEastAsia" w:hAnsi="Times New Roman" w:hint="default"/>
          <w:sz w:val="21"/>
          <w:szCs w:val="21"/>
        </w:rPr>
        <w:t>采用</w:t>
      </w:r>
      <w:r w:rsidRPr="002E5DED">
        <w:rPr>
          <w:rFonts w:ascii="Times New Roman" w:eastAsiaTheme="minorEastAsia" w:hAnsi="Times New Roman" w:hint="default"/>
          <w:sz w:val="21"/>
          <w:szCs w:val="21"/>
        </w:rPr>
        <w:t>覆盖银灰色膜或在瓜田周围悬挂银灰色塑料薄膜防</w:t>
      </w:r>
      <w:r w:rsidR="00EB0B20" w:rsidRPr="002E5DED">
        <w:rPr>
          <w:rFonts w:ascii="Times New Roman" w:eastAsiaTheme="minorEastAsia" w:hAnsi="Times New Roman" w:hint="default"/>
          <w:sz w:val="21"/>
          <w:szCs w:val="21"/>
        </w:rPr>
        <w:t>虫</w:t>
      </w:r>
      <w:r w:rsidRPr="002E5DED">
        <w:rPr>
          <w:rFonts w:ascii="Times New Roman" w:eastAsiaTheme="minorEastAsia" w:hAnsi="Times New Roman" w:hint="default"/>
          <w:sz w:val="21"/>
          <w:szCs w:val="21"/>
        </w:rPr>
        <w:t>。</w:t>
      </w:r>
    </w:p>
    <w:p w14:paraId="56F3829A" w14:textId="4FC2BB48" w:rsidR="0008386B" w:rsidRPr="002E5DED" w:rsidRDefault="00317D90" w:rsidP="00CA103A">
      <w:pPr>
        <w:spacing w:beforeLines="50" w:before="156" w:afterLines="50" w:after="156" w:line="360" w:lineRule="auto"/>
        <w:rPr>
          <w:rFonts w:eastAsia="黑体"/>
          <w:kern w:val="0"/>
        </w:rPr>
      </w:pPr>
      <w:r w:rsidRPr="002E5DED">
        <w:rPr>
          <w:rFonts w:eastAsia="黑体"/>
          <w:kern w:val="0"/>
        </w:rPr>
        <w:t>7</w:t>
      </w:r>
      <w:r w:rsidR="00F85F28" w:rsidRPr="002E5DED">
        <w:rPr>
          <w:rFonts w:eastAsia="黑体"/>
          <w:kern w:val="0"/>
        </w:rPr>
        <w:t>.5</w:t>
      </w:r>
      <w:r w:rsidR="006660FD" w:rsidRPr="002E5DED">
        <w:rPr>
          <w:rFonts w:eastAsia="黑体"/>
          <w:kern w:val="0"/>
        </w:rPr>
        <w:t>生物防治</w:t>
      </w:r>
    </w:p>
    <w:p w14:paraId="55CAAD85" w14:textId="26E9EC3C" w:rsidR="00282748" w:rsidRPr="002E5DED" w:rsidRDefault="00282748" w:rsidP="00CA103A">
      <w:pPr>
        <w:pStyle w:val="HTML"/>
        <w:widowControl/>
        <w:spacing w:beforeLines="50" w:before="156" w:afterLines="50" w:after="156" w:line="360" w:lineRule="auto"/>
        <w:ind w:firstLineChars="200" w:firstLine="480"/>
        <w:rPr>
          <w:rFonts w:ascii="Times New Roman" w:eastAsiaTheme="minorEastAsia" w:hAnsi="Times New Roman" w:hint="default"/>
          <w:szCs w:val="21"/>
        </w:rPr>
      </w:pPr>
      <w:r w:rsidRPr="00282748">
        <w:rPr>
          <w:rFonts w:ascii="Times New Roman" w:eastAsiaTheme="minorEastAsia" w:hAnsi="Times New Roman"/>
          <w:szCs w:val="21"/>
        </w:rPr>
        <w:t>利用天敌、生物农药防治病虫害，如释放七星瓢虫防治蚜虫，用嘧啶核苷类抗菌素防治白粉病等。</w:t>
      </w:r>
    </w:p>
    <w:p w14:paraId="5A51307F" w14:textId="54FB8DD7" w:rsidR="0008386B" w:rsidRPr="002E5DED" w:rsidRDefault="00317D90" w:rsidP="00CA103A">
      <w:pPr>
        <w:spacing w:beforeLines="50" w:before="156" w:afterLines="50" w:after="156" w:line="360" w:lineRule="auto"/>
        <w:rPr>
          <w:rFonts w:eastAsia="黑体"/>
          <w:kern w:val="0"/>
        </w:rPr>
      </w:pPr>
      <w:r w:rsidRPr="002E5DED">
        <w:rPr>
          <w:rFonts w:eastAsia="黑体"/>
          <w:kern w:val="0"/>
        </w:rPr>
        <w:t>7</w:t>
      </w:r>
      <w:r w:rsidR="00F85F28" w:rsidRPr="002E5DED">
        <w:rPr>
          <w:rFonts w:eastAsia="黑体"/>
          <w:kern w:val="0"/>
        </w:rPr>
        <w:t>.6</w:t>
      </w:r>
      <w:r w:rsidR="006660FD" w:rsidRPr="002E5DED">
        <w:rPr>
          <w:rFonts w:eastAsia="黑体"/>
          <w:kern w:val="0"/>
        </w:rPr>
        <w:t>化学防治</w:t>
      </w:r>
    </w:p>
    <w:p w14:paraId="77BE562B" w14:textId="12B08272" w:rsidR="0008386B" w:rsidRPr="002E5DED" w:rsidRDefault="006660FD" w:rsidP="00CA103A">
      <w:pPr>
        <w:spacing w:beforeLines="50" w:before="156" w:afterLines="50" w:after="156" w:line="360" w:lineRule="auto"/>
        <w:ind w:firstLineChars="200" w:firstLine="420"/>
        <w:rPr>
          <w:rFonts w:eastAsiaTheme="minorEastAsia"/>
          <w:kern w:val="0"/>
          <w:szCs w:val="21"/>
        </w:rPr>
      </w:pPr>
      <w:r w:rsidRPr="002E5DED">
        <w:rPr>
          <w:rFonts w:eastAsiaTheme="minorEastAsia"/>
          <w:kern w:val="0"/>
          <w:szCs w:val="21"/>
        </w:rPr>
        <w:t>农药使用应符合</w:t>
      </w:r>
      <w:r w:rsidRPr="002E5DED">
        <w:rPr>
          <w:rFonts w:eastAsiaTheme="minorEastAsia"/>
          <w:kern w:val="0"/>
          <w:szCs w:val="21"/>
        </w:rPr>
        <w:t>NY/T 393</w:t>
      </w:r>
      <w:r w:rsidRPr="002E5DED">
        <w:rPr>
          <w:rFonts w:eastAsiaTheme="minorEastAsia"/>
          <w:kern w:val="0"/>
          <w:szCs w:val="21"/>
        </w:rPr>
        <w:t>的规定。推荐使用的农药品种、使用量、使用时间、使用方法和安全间隔期等参见附录</w:t>
      </w:r>
      <w:r w:rsidRPr="002E5DED">
        <w:rPr>
          <w:rFonts w:eastAsiaTheme="minorEastAsia"/>
          <w:kern w:val="0"/>
          <w:szCs w:val="21"/>
        </w:rPr>
        <w:t>A</w:t>
      </w:r>
      <w:r w:rsidRPr="002E5DED">
        <w:rPr>
          <w:rFonts w:eastAsiaTheme="minorEastAsia"/>
          <w:kern w:val="0"/>
          <w:szCs w:val="21"/>
        </w:rPr>
        <w:t>。</w:t>
      </w:r>
    </w:p>
    <w:p w14:paraId="5BFCAE40" w14:textId="517D4A1F" w:rsidR="0008386B" w:rsidRPr="002E5DED" w:rsidRDefault="00317D90" w:rsidP="00CA103A">
      <w:pPr>
        <w:pStyle w:val="1"/>
        <w:spacing w:beforeLines="50" w:before="156" w:afterLines="50" w:after="156" w:line="360" w:lineRule="auto"/>
        <w:ind w:firstLineChars="0" w:firstLine="0"/>
        <w:contextualSpacing/>
        <w:rPr>
          <w:rFonts w:eastAsia="黑体"/>
          <w:kern w:val="0"/>
        </w:rPr>
      </w:pPr>
      <w:r w:rsidRPr="002E5DED">
        <w:rPr>
          <w:rFonts w:eastAsia="黑体"/>
          <w:kern w:val="0"/>
        </w:rPr>
        <w:t>8</w:t>
      </w:r>
      <w:r w:rsidR="006660FD" w:rsidRPr="002E5DED">
        <w:rPr>
          <w:rFonts w:eastAsia="黑体"/>
          <w:kern w:val="0"/>
        </w:rPr>
        <w:t>采收</w:t>
      </w:r>
    </w:p>
    <w:p w14:paraId="07B5A632" w14:textId="7AC0CEA9" w:rsidR="0008386B" w:rsidRPr="002E5DED" w:rsidRDefault="00317D90" w:rsidP="00CA103A">
      <w:pPr>
        <w:spacing w:beforeLines="50" w:before="156" w:afterLines="50" w:after="156" w:line="360" w:lineRule="auto"/>
        <w:rPr>
          <w:rFonts w:eastAsiaTheme="minorEastAsia"/>
          <w:kern w:val="0"/>
          <w:szCs w:val="21"/>
        </w:rPr>
      </w:pPr>
      <w:r w:rsidRPr="002E5DED">
        <w:rPr>
          <w:rFonts w:eastAsia="黑体"/>
          <w:kern w:val="0"/>
          <w:szCs w:val="21"/>
        </w:rPr>
        <w:t>8</w:t>
      </w:r>
      <w:r w:rsidR="004A3153" w:rsidRPr="002E5DED">
        <w:rPr>
          <w:rFonts w:eastAsia="黑体"/>
          <w:kern w:val="0"/>
          <w:szCs w:val="21"/>
        </w:rPr>
        <w:t>.1</w:t>
      </w:r>
      <w:r w:rsidR="006660FD" w:rsidRPr="002E5DED">
        <w:rPr>
          <w:rFonts w:eastAsia="黑体"/>
          <w:kern w:val="0"/>
          <w:szCs w:val="21"/>
        </w:rPr>
        <w:t>采收时间</w:t>
      </w:r>
      <w:r w:rsidR="006660FD" w:rsidRPr="002E5DED">
        <w:rPr>
          <w:rFonts w:eastAsia="黑体"/>
          <w:kern w:val="0"/>
          <w:szCs w:val="21"/>
        </w:rPr>
        <w:br/>
      </w:r>
      <w:r w:rsidR="006660FD" w:rsidRPr="002E5DED">
        <w:rPr>
          <w:rFonts w:eastAsia="黑体"/>
          <w:kern w:val="0"/>
          <w:szCs w:val="21"/>
        </w:rPr>
        <w:lastRenderedPageBreak/>
        <w:t xml:space="preserve">   </w:t>
      </w:r>
      <w:r w:rsidR="00F85F28" w:rsidRPr="002E5DED">
        <w:rPr>
          <w:rFonts w:eastAsiaTheme="minorEastAsia"/>
          <w:kern w:val="0"/>
          <w:szCs w:val="21"/>
        </w:rPr>
        <w:t>老熟瓜</w:t>
      </w:r>
      <w:r w:rsidR="006660FD" w:rsidRPr="002E5DED">
        <w:rPr>
          <w:rFonts w:eastAsiaTheme="minorEastAsia"/>
          <w:kern w:val="0"/>
          <w:szCs w:val="21"/>
        </w:rPr>
        <w:t>宜在授粉后</w:t>
      </w:r>
      <w:r w:rsidR="006660FD" w:rsidRPr="002E5DED">
        <w:rPr>
          <w:rFonts w:eastAsiaTheme="minorEastAsia"/>
          <w:kern w:val="0"/>
          <w:szCs w:val="21"/>
        </w:rPr>
        <w:t>40</w:t>
      </w:r>
      <w:r w:rsidR="00E545C1" w:rsidRPr="002E5DED">
        <w:rPr>
          <w:rFonts w:eastAsiaTheme="minorEastAsia"/>
          <w:kern w:val="0"/>
          <w:szCs w:val="21"/>
        </w:rPr>
        <w:t xml:space="preserve"> </w:t>
      </w:r>
      <w:r w:rsidR="006660FD" w:rsidRPr="002E5DED">
        <w:rPr>
          <w:rFonts w:eastAsiaTheme="minorEastAsia"/>
          <w:kern w:val="0"/>
          <w:szCs w:val="21"/>
        </w:rPr>
        <w:t>d~45</w:t>
      </w:r>
      <w:r w:rsidR="00E545C1" w:rsidRPr="002E5DED">
        <w:rPr>
          <w:rFonts w:eastAsiaTheme="minorEastAsia"/>
          <w:kern w:val="0"/>
          <w:szCs w:val="21"/>
        </w:rPr>
        <w:t xml:space="preserve"> </w:t>
      </w:r>
      <w:r w:rsidR="006660FD" w:rsidRPr="002E5DED">
        <w:rPr>
          <w:rFonts w:eastAsiaTheme="minorEastAsia"/>
          <w:kern w:val="0"/>
          <w:szCs w:val="21"/>
        </w:rPr>
        <w:t>d</w:t>
      </w:r>
      <w:r w:rsidR="006660FD" w:rsidRPr="002E5DED">
        <w:rPr>
          <w:rFonts w:eastAsiaTheme="minorEastAsia"/>
          <w:kern w:val="0"/>
          <w:szCs w:val="21"/>
        </w:rPr>
        <w:t>进行采收</w:t>
      </w:r>
      <w:r w:rsidR="00F85F28" w:rsidRPr="002E5DED">
        <w:rPr>
          <w:rFonts w:eastAsiaTheme="minorEastAsia"/>
          <w:kern w:val="0"/>
          <w:szCs w:val="21"/>
        </w:rPr>
        <w:t>，</w:t>
      </w:r>
      <w:proofErr w:type="gramStart"/>
      <w:r w:rsidR="00F85F28" w:rsidRPr="002E5DED">
        <w:rPr>
          <w:rFonts w:eastAsiaTheme="minorEastAsia"/>
          <w:kern w:val="0"/>
          <w:szCs w:val="21"/>
        </w:rPr>
        <w:t>最晚</w:t>
      </w:r>
      <w:r w:rsidRPr="002E5DED">
        <w:rPr>
          <w:rFonts w:eastAsiaTheme="minorEastAsia"/>
          <w:kern w:val="0"/>
          <w:szCs w:val="21"/>
        </w:rPr>
        <w:t>需</w:t>
      </w:r>
      <w:proofErr w:type="gramEnd"/>
      <w:r w:rsidR="00F85F28" w:rsidRPr="002E5DED">
        <w:rPr>
          <w:rFonts w:eastAsiaTheme="minorEastAsia"/>
          <w:kern w:val="0"/>
          <w:szCs w:val="21"/>
        </w:rPr>
        <w:t>在初霜期前完成全部采收</w:t>
      </w:r>
      <w:r w:rsidR="006660FD" w:rsidRPr="002E5DED">
        <w:rPr>
          <w:rFonts w:eastAsiaTheme="minorEastAsia"/>
          <w:kern w:val="0"/>
          <w:szCs w:val="21"/>
        </w:rPr>
        <w:t>。</w:t>
      </w:r>
    </w:p>
    <w:p w14:paraId="5EB57094" w14:textId="7DE98D39" w:rsidR="0008386B" w:rsidRPr="002E5DED" w:rsidRDefault="00317D90" w:rsidP="00CA103A">
      <w:pPr>
        <w:spacing w:beforeLines="50" w:before="156" w:afterLines="50" w:after="156" w:line="360" w:lineRule="auto"/>
        <w:rPr>
          <w:rFonts w:eastAsia="黑体"/>
          <w:kern w:val="0"/>
          <w:szCs w:val="21"/>
        </w:rPr>
      </w:pPr>
      <w:r w:rsidRPr="002E5DED">
        <w:rPr>
          <w:rFonts w:eastAsia="黑体"/>
          <w:kern w:val="0"/>
          <w:szCs w:val="21"/>
        </w:rPr>
        <w:t>8</w:t>
      </w:r>
      <w:r w:rsidR="004A3153" w:rsidRPr="002E5DED">
        <w:rPr>
          <w:rFonts w:eastAsia="黑体"/>
          <w:kern w:val="0"/>
          <w:szCs w:val="21"/>
        </w:rPr>
        <w:t>.2</w:t>
      </w:r>
      <w:r w:rsidR="006660FD" w:rsidRPr="002E5DED">
        <w:rPr>
          <w:rFonts w:eastAsia="黑体"/>
          <w:kern w:val="0"/>
          <w:szCs w:val="21"/>
        </w:rPr>
        <w:t>采收方法</w:t>
      </w:r>
    </w:p>
    <w:p w14:paraId="71ACC23E" w14:textId="705935EF" w:rsidR="0008386B" w:rsidRPr="002E5DED" w:rsidRDefault="00181775" w:rsidP="00CA103A">
      <w:pPr>
        <w:spacing w:beforeLines="50" w:before="156" w:afterLines="50" w:after="156" w:line="360" w:lineRule="auto"/>
        <w:ind w:firstLineChars="200" w:firstLine="420"/>
        <w:rPr>
          <w:rFonts w:eastAsiaTheme="minorEastAsia"/>
          <w:kern w:val="0"/>
          <w:szCs w:val="21"/>
        </w:rPr>
      </w:pPr>
      <w:r w:rsidRPr="002E5DED">
        <w:rPr>
          <w:rFonts w:eastAsiaTheme="minorEastAsia"/>
          <w:kern w:val="0"/>
          <w:szCs w:val="21"/>
        </w:rPr>
        <w:t>采收</w:t>
      </w:r>
      <w:r w:rsidR="00F85F28" w:rsidRPr="002E5DED">
        <w:rPr>
          <w:rFonts w:eastAsiaTheme="minorEastAsia"/>
          <w:kern w:val="0"/>
          <w:szCs w:val="21"/>
        </w:rPr>
        <w:t>应选择晴天上午</w:t>
      </w:r>
      <w:r w:rsidR="006660FD" w:rsidRPr="002E5DED">
        <w:rPr>
          <w:rFonts w:eastAsiaTheme="minorEastAsia"/>
          <w:kern w:val="0"/>
          <w:szCs w:val="21"/>
        </w:rPr>
        <w:t>进行。产品质量应符合</w:t>
      </w:r>
      <w:r w:rsidR="006660FD" w:rsidRPr="002E5DED">
        <w:rPr>
          <w:rFonts w:eastAsiaTheme="minorEastAsia"/>
          <w:kern w:val="0"/>
          <w:szCs w:val="21"/>
        </w:rPr>
        <w:t>NY/T 747</w:t>
      </w:r>
      <w:r w:rsidR="00317D90" w:rsidRPr="002E5DED">
        <w:rPr>
          <w:rFonts w:eastAsiaTheme="minorEastAsia"/>
          <w:kern w:val="0"/>
          <w:szCs w:val="21"/>
        </w:rPr>
        <w:t>的</w:t>
      </w:r>
      <w:r w:rsidR="006660FD" w:rsidRPr="002E5DED">
        <w:rPr>
          <w:rFonts w:eastAsiaTheme="minorEastAsia"/>
          <w:kern w:val="0"/>
          <w:szCs w:val="21"/>
        </w:rPr>
        <w:t>规定，</w:t>
      </w:r>
      <w:r w:rsidR="00F85F28" w:rsidRPr="002E5DED">
        <w:rPr>
          <w:rFonts w:eastAsiaTheme="minorEastAsia"/>
          <w:kern w:val="0"/>
          <w:szCs w:val="21"/>
        </w:rPr>
        <w:t>可</w:t>
      </w:r>
      <w:r w:rsidR="006660FD" w:rsidRPr="002E5DED">
        <w:rPr>
          <w:rFonts w:eastAsiaTheme="minorEastAsia"/>
          <w:kern w:val="0"/>
          <w:szCs w:val="21"/>
        </w:rPr>
        <w:t>实行分批采收。采收时用剪</w:t>
      </w:r>
      <w:r w:rsidR="009B48B7" w:rsidRPr="002E5DED">
        <w:rPr>
          <w:rFonts w:eastAsiaTheme="minorEastAsia"/>
          <w:kern w:val="0"/>
          <w:szCs w:val="21"/>
        </w:rPr>
        <w:t>刀</w:t>
      </w:r>
      <w:r w:rsidR="006660FD" w:rsidRPr="002E5DED">
        <w:rPr>
          <w:rFonts w:eastAsiaTheme="minorEastAsia"/>
          <w:kern w:val="0"/>
          <w:szCs w:val="21"/>
        </w:rPr>
        <w:t>剪断果柄，果柄留存长度要略高于果肩</w:t>
      </w:r>
      <w:r w:rsidR="006660FD" w:rsidRPr="002E5DED">
        <w:rPr>
          <w:rFonts w:eastAsiaTheme="minorEastAsia"/>
          <w:kern w:val="0"/>
          <w:szCs w:val="21"/>
        </w:rPr>
        <w:t>2</w:t>
      </w:r>
      <w:r w:rsidR="00E545C1" w:rsidRPr="002E5DED">
        <w:rPr>
          <w:rFonts w:eastAsiaTheme="minorEastAsia"/>
          <w:kern w:val="0"/>
          <w:szCs w:val="21"/>
        </w:rPr>
        <w:t xml:space="preserve"> </w:t>
      </w:r>
      <w:r w:rsidR="006660FD" w:rsidRPr="002E5DED">
        <w:rPr>
          <w:rFonts w:eastAsiaTheme="minorEastAsia"/>
          <w:kern w:val="0"/>
          <w:szCs w:val="21"/>
        </w:rPr>
        <w:t>cm~3</w:t>
      </w:r>
      <w:r w:rsidR="00E545C1" w:rsidRPr="002E5DED">
        <w:rPr>
          <w:rFonts w:eastAsiaTheme="minorEastAsia"/>
          <w:kern w:val="0"/>
          <w:szCs w:val="21"/>
        </w:rPr>
        <w:t xml:space="preserve"> </w:t>
      </w:r>
      <w:r w:rsidR="006660FD" w:rsidRPr="002E5DED">
        <w:rPr>
          <w:rFonts w:eastAsiaTheme="minorEastAsia"/>
          <w:kern w:val="0"/>
          <w:szCs w:val="21"/>
        </w:rPr>
        <w:t>cm</w:t>
      </w:r>
      <w:r w:rsidR="006660FD" w:rsidRPr="002E5DED">
        <w:rPr>
          <w:rFonts w:eastAsiaTheme="minorEastAsia"/>
          <w:kern w:val="0"/>
          <w:szCs w:val="21"/>
        </w:rPr>
        <w:t>，操作要轻，切口处不要沾土。</w:t>
      </w:r>
    </w:p>
    <w:p w14:paraId="0BA4B49F" w14:textId="774307AF" w:rsidR="0008386B" w:rsidRPr="002E5DED" w:rsidRDefault="00317D90" w:rsidP="00CA103A">
      <w:pPr>
        <w:spacing w:beforeLines="50" w:before="156" w:afterLines="50" w:after="156" w:line="360" w:lineRule="auto"/>
        <w:rPr>
          <w:rFonts w:eastAsia="黑体"/>
          <w:kern w:val="0"/>
          <w:szCs w:val="21"/>
        </w:rPr>
      </w:pPr>
      <w:r w:rsidRPr="002E5DED">
        <w:rPr>
          <w:rFonts w:eastAsia="黑体"/>
          <w:kern w:val="0"/>
          <w:szCs w:val="21"/>
        </w:rPr>
        <w:t>8</w:t>
      </w:r>
      <w:r w:rsidR="004A3153" w:rsidRPr="002E5DED">
        <w:rPr>
          <w:rFonts w:eastAsia="黑体"/>
          <w:kern w:val="0"/>
          <w:szCs w:val="21"/>
        </w:rPr>
        <w:t>.3</w:t>
      </w:r>
      <w:r w:rsidR="006660FD" w:rsidRPr="002E5DED">
        <w:rPr>
          <w:rFonts w:eastAsia="黑体"/>
          <w:kern w:val="0"/>
          <w:szCs w:val="21"/>
        </w:rPr>
        <w:t>采后处理</w:t>
      </w:r>
    </w:p>
    <w:p w14:paraId="48B1E10C" w14:textId="59F34580" w:rsidR="0008386B" w:rsidRPr="002E5DED" w:rsidRDefault="006660FD" w:rsidP="00CA103A">
      <w:pPr>
        <w:spacing w:beforeLines="50" w:before="156" w:afterLines="50" w:after="156" w:line="360" w:lineRule="auto"/>
        <w:ind w:firstLineChars="200" w:firstLine="420"/>
        <w:rPr>
          <w:rFonts w:eastAsiaTheme="minorEastAsia"/>
          <w:kern w:val="0"/>
          <w:szCs w:val="21"/>
        </w:rPr>
      </w:pPr>
      <w:r w:rsidRPr="002E5DED">
        <w:rPr>
          <w:rFonts w:eastAsiaTheme="minorEastAsia"/>
          <w:kern w:val="0"/>
          <w:szCs w:val="21"/>
        </w:rPr>
        <w:t>采收后不宜马上码堆，宜放在阴凉</w:t>
      </w:r>
      <w:r w:rsidR="00317D90" w:rsidRPr="002E5DED">
        <w:rPr>
          <w:rFonts w:eastAsiaTheme="minorEastAsia"/>
          <w:kern w:val="0"/>
          <w:szCs w:val="21"/>
        </w:rPr>
        <w:t>下</w:t>
      </w:r>
      <w:r w:rsidRPr="002E5DED">
        <w:rPr>
          <w:rFonts w:eastAsiaTheme="minorEastAsia"/>
          <w:kern w:val="0"/>
          <w:szCs w:val="21"/>
        </w:rPr>
        <w:t>通风一段时间。按大小、外观进行归类分级堆放，便于管理和出仓销售。</w:t>
      </w:r>
    </w:p>
    <w:p w14:paraId="1819A7E6" w14:textId="18106238" w:rsidR="00BC0CD4" w:rsidRPr="002E5DED" w:rsidRDefault="00BC0CD4" w:rsidP="009852EB">
      <w:pPr>
        <w:spacing w:beforeLines="50" w:before="156" w:afterLines="50" w:after="156" w:line="360" w:lineRule="auto"/>
        <w:rPr>
          <w:rFonts w:eastAsiaTheme="minorEastAsia"/>
          <w:kern w:val="0"/>
          <w:szCs w:val="21"/>
        </w:rPr>
      </w:pPr>
      <w:r w:rsidRPr="002E5DED">
        <w:rPr>
          <w:rFonts w:eastAsia="黑体"/>
          <w:kern w:val="0"/>
          <w:szCs w:val="21"/>
        </w:rPr>
        <w:t>8.4</w:t>
      </w:r>
      <w:r w:rsidRPr="002E5DED">
        <w:rPr>
          <w:rFonts w:eastAsia="黑体"/>
          <w:kern w:val="0"/>
          <w:szCs w:val="21"/>
        </w:rPr>
        <w:t>包装</w:t>
      </w:r>
    </w:p>
    <w:p w14:paraId="2B4AE7A4" w14:textId="4794BDE2" w:rsidR="00BC0CD4" w:rsidRPr="002E5DED" w:rsidRDefault="00BC0CD4" w:rsidP="00CA103A">
      <w:pPr>
        <w:spacing w:beforeLines="50" w:before="156" w:afterLines="50" w:after="156" w:line="360" w:lineRule="auto"/>
        <w:ind w:firstLineChars="200" w:firstLine="420"/>
        <w:rPr>
          <w:rFonts w:eastAsiaTheme="minorEastAsia"/>
          <w:kern w:val="0"/>
          <w:szCs w:val="21"/>
        </w:rPr>
      </w:pPr>
      <w:r w:rsidRPr="002E5DED">
        <w:rPr>
          <w:rFonts w:eastAsiaTheme="minorEastAsia"/>
          <w:kern w:val="0"/>
          <w:szCs w:val="21"/>
        </w:rPr>
        <w:t>包装应符合</w:t>
      </w:r>
      <w:r w:rsidRPr="002E5DED">
        <w:rPr>
          <w:rFonts w:eastAsiaTheme="minorEastAsia"/>
          <w:kern w:val="0"/>
          <w:szCs w:val="21"/>
        </w:rPr>
        <w:t>NY/T 658</w:t>
      </w:r>
      <w:r w:rsidRPr="002E5DED">
        <w:rPr>
          <w:rFonts w:eastAsiaTheme="minorEastAsia"/>
          <w:kern w:val="0"/>
          <w:szCs w:val="21"/>
        </w:rPr>
        <w:t>的规定。</w:t>
      </w:r>
    </w:p>
    <w:p w14:paraId="6B13666B" w14:textId="4C82900A" w:rsidR="0008386B" w:rsidRPr="002E5DED" w:rsidRDefault="00317D90" w:rsidP="00CA103A">
      <w:pPr>
        <w:spacing w:beforeLines="50" w:before="156" w:afterLines="50" w:after="156" w:line="360" w:lineRule="auto"/>
        <w:rPr>
          <w:rFonts w:eastAsia="黑体"/>
          <w:kern w:val="0"/>
          <w:szCs w:val="21"/>
        </w:rPr>
      </w:pPr>
      <w:r w:rsidRPr="002E5DED">
        <w:rPr>
          <w:rFonts w:eastAsia="黑体"/>
          <w:kern w:val="0"/>
          <w:szCs w:val="21"/>
        </w:rPr>
        <w:t xml:space="preserve">9 </w:t>
      </w:r>
      <w:r w:rsidR="006660FD" w:rsidRPr="002E5DED">
        <w:rPr>
          <w:rFonts w:eastAsia="黑体"/>
          <w:kern w:val="0"/>
          <w:szCs w:val="21"/>
        </w:rPr>
        <w:t>生产废弃物处理</w:t>
      </w:r>
    </w:p>
    <w:p w14:paraId="624D07A3" w14:textId="47DCB35D" w:rsidR="0008386B" w:rsidRPr="002E5DED" w:rsidRDefault="00317D90" w:rsidP="00CA103A">
      <w:pPr>
        <w:spacing w:beforeLines="50" w:before="156" w:afterLines="50" w:after="156" w:line="360" w:lineRule="auto"/>
        <w:rPr>
          <w:rFonts w:eastAsia="黑体"/>
          <w:kern w:val="0"/>
          <w:szCs w:val="21"/>
        </w:rPr>
      </w:pPr>
      <w:r w:rsidRPr="002E5DED">
        <w:rPr>
          <w:rFonts w:eastAsia="黑体"/>
          <w:kern w:val="0"/>
          <w:szCs w:val="21"/>
        </w:rPr>
        <w:t>9</w:t>
      </w:r>
      <w:r w:rsidR="006660FD" w:rsidRPr="002E5DED">
        <w:rPr>
          <w:rFonts w:eastAsia="黑体"/>
          <w:kern w:val="0"/>
          <w:szCs w:val="21"/>
        </w:rPr>
        <w:t>.1</w:t>
      </w:r>
      <w:r w:rsidR="006660FD" w:rsidRPr="002E5DED">
        <w:rPr>
          <w:rFonts w:eastAsia="黑体"/>
          <w:kern w:val="0"/>
          <w:szCs w:val="21"/>
        </w:rPr>
        <w:t>废弃物资源化利用</w:t>
      </w:r>
    </w:p>
    <w:p w14:paraId="402AE04A" w14:textId="29771866" w:rsidR="0008386B" w:rsidRPr="002E5DED" w:rsidRDefault="006660FD" w:rsidP="00CA103A">
      <w:pPr>
        <w:spacing w:beforeLines="50" w:before="156" w:afterLines="50" w:after="156" w:line="360" w:lineRule="auto"/>
        <w:ind w:firstLineChars="200" w:firstLine="420"/>
        <w:rPr>
          <w:rFonts w:eastAsiaTheme="minorEastAsia"/>
          <w:kern w:val="0"/>
          <w:szCs w:val="21"/>
        </w:rPr>
      </w:pPr>
      <w:proofErr w:type="gramStart"/>
      <w:r w:rsidRPr="002E5DED">
        <w:rPr>
          <w:rFonts w:eastAsiaTheme="minorEastAsia"/>
          <w:kern w:val="0"/>
          <w:szCs w:val="21"/>
        </w:rPr>
        <w:t>秸杆</w:t>
      </w:r>
      <w:proofErr w:type="gramEnd"/>
      <w:r w:rsidRPr="002E5DED">
        <w:rPr>
          <w:rFonts w:eastAsiaTheme="minorEastAsia"/>
          <w:kern w:val="0"/>
          <w:szCs w:val="21"/>
        </w:rPr>
        <w:t>机械还田</w:t>
      </w:r>
      <w:r w:rsidR="009B48B7" w:rsidRPr="002E5DED">
        <w:rPr>
          <w:rFonts w:eastAsiaTheme="minorEastAsia" w:hint="eastAsia"/>
          <w:kern w:val="0"/>
          <w:szCs w:val="21"/>
        </w:rPr>
        <w:t>或</w:t>
      </w:r>
      <w:r w:rsidRPr="002E5DED">
        <w:rPr>
          <w:rFonts w:eastAsiaTheme="minorEastAsia"/>
          <w:kern w:val="0"/>
          <w:szCs w:val="21"/>
        </w:rPr>
        <w:t>饲料化利用。</w:t>
      </w:r>
    </w:p>
    <w:p w14:paraId="47EB5C30" w14:textId="78D9C78E" w:rsidR="0008386B" w:rsidRPr="002E5DED" w:rsidRDefault="00317D90" w:rsidP="00CA103A">
      <w:pPr>
        <w:spacing w:beforeLines="50" w:before="156" w:afterLines="50" w:after="156" w:line="360" w:lineRule="auto"/>
        <w:rPr>
          <w:rFonts w:eastAsia="黑体"/>
          <w:kern w:val="0"/>
          <w:szCs w:val="21"/>
        </w:rPr>
      </w:pPr>
      <w:r w:rsidRPr="002E5DED">
        <w:rPr>
          <w:rFonts w:eastAsia="黑体"/>
          <w:kern w:val="0"/>
          <w:szCs w:val="21"/>
        </w:rPr>
        <w:t>9</w:t>
      </w:r>
      <w:r w:rsidR="006660FD" w:rsidRPr="002E5DED">
        <w:rPr>
          <w:rFonts w:eastAsia="黑体"/>
          <w:kern w:val="0"/>
          <w:szCs w:val="21"/>
        </w:rPr>
        <w:t xml:space="preserve">.2 </w:t>
      </w:r>
      <w:r w:rsidR="006660FD" w:rsidRPr="002E5DED">
        <w:rPr>
          <w:rFonts w:eastAsia="黑体"/>
          <w:kern w:val="0"/>
          <w:szCs w:val="21"/>
        </w:rPr>
        <w:t>无害化处理</w:t>
      </w:r>
    </w:p>
    <w:p w14:paraId="2B3C6718" w14:textId="55C98B72" w:rsidR="0008386B" w:rsidRPr="002E5DED" w:rsidRDefault="00317D90" w:rsidP="00CA103A">
      <w:pPr>
        <w:spacing w:beforeLines="50" w:before="156" w:afterLines="50" w:after="156" w:line="360" w:lineRule="auto"/>
        <w:rPr>
          <w:rFonts w:eastAsia="黑体"/>
          <w:kern w:val="0"/>
          <w:szCs w:val="21"/>
        </w:rPr>
      </w:pPr>
      <w:r w:rsidRPr="002E5DED">
        <w:rPr>
          <w:rFonts w:eastAsia="黑体"/>
          <w:kern w:val="0"/>
          <w:szCs w:val="21"/>
        </w:rPr>
        <w:t>9</w:t>
      </w:r>
      <w:r w:rsidR="006660FD" w:rsidRPr="002E5DED">
        <w:rPr>
          <w:rFonts w:eastAsia="黑体"/>
          <w:kern w:val="0"/>
          <w:szCs w:val="21"/>
        </w:rPr>
        <w:t>.2.1</w:t>
      </w:r>
      <w:r w:rsidR="006660FD" w:rsidRPr="002E5DED">
        <w:rPr>
          <w:rFonts w:eastAsia="黑体"/>
          <w:kern w:val="0"/>
          <w:szCs w:val="21"/>
        </w:rPr>
        <w:t>秸秆处理</w:t>
      </w:r>
    </w:p>
    <w:p w14:paraId="474BCC66" w14:textId="14DF35BE" w:rsidR="0008386B" w:rsidRPr="002E5DED" w:rsidRDefault="006660FD" w:rsidP="00CA103A">
      <w:pPr>
        <w:spacing w:beforeLines="50" w:before="156" w:afterLines="50" w:after="156" w:line="360" w:lineRule="auto"/>
        <w:ind w:firstLineChars="200" w:firstLine="420"/>
        <w:rPr>
          <w:rFonts w:eastAsiaTheme="minorEastAsia"/>
          <w:kern w:val="0"/>
          <w:szCs w:val="21"/>
        </w:rPr>
      </w:pPr>
      <w:r w:rsidRPr="002E5DED">
        <w:rPr>
          <w:rFonts w:eastAsiaTheme="minorEastAsia"/>
          <w:kern w:val="0"/>
          <w:szCs w:val="21"/>
        </w:rPr>
        <w:t>果实采收后，</w:t>
      </w:r>
      <w:r w:rsidR="00F85F28" w:rsidRPr="002E5DED">
        <w:rPr>
          <w:rFonts w:eastAsiaTheme="minorEastAsia"/>
          <w:kern w:val="0"/>
          <w:szCs w:val="21"/>
        </w:rPr>
        <w:t>将</w:t>
      </w:r>
      <w:r w:rsidRPr="002E5DED">
        <w:rPr>
          <w:rFonts w:eastAsiaTheme="minorEastAsia"/>
          <w:kern w:val="0"/>
          <w:szCs w:val="21"/>
        </w:rPr>
        <w:t>藤蔓断根晒干后，集中成堆，拉到指定地点进行集中处理。</w:t>
      </w:r>
    </w:p>
    <w:p w14:paraId="41ED463D" w14:textId="2FF76DCE" w:rsidR="0008386B" w:rsidRPr="002E5DED" w:rsidRDefault="00317D90" w:rsidP="00CA103A">
      <w:pPr>
        <w:spacing w:beforeLines="50" w:before="156" w:afterLines="50" w:after="156" w:line="360" w:lineRule="auto"/>
        <w:rPr>
          <w:rFonts w:eastAsia="黑体"/>
          <w:kern w:val="0"/>
          <w:szCs w:val="21"/>
        </w:rPr>
      </w:pPr>
      <w:r w:rsidRPr="002E5DED">
        <w:rPr>
          <w:rFonts w:eastAsia="黑体"/>
          <w:kern w:val="0"/>
          <w:szCs w:val="21"/>
        </w:rPr>
        <w:t>9</w:t>
      </w:r>
      <w:r w:rsidR="006660FD" w:rsidRPr="002E5DED">
        <w:rPr>
          <w:rFonts w:eastAsia="黑体"/>
          <w:kern w:val="0"/>
          <w:szCs w:val="21"/>
        </w:rPr>
        <w:t>.2.2</w:t>
      </w:r>
      <w:r w:rsidR="006660FD" w:rsidRPr="002E5DED">
        <w:rPr>
          <w:rFonts w:eastAsia="黑体"/>
          <w:kern w:val="0"/>
          <w:szCs w:val="21"/>
        </w:rPr>
        <w:t>投入品废弃物处理</w:t>
      </w:r>
    </w:p>
    <w:p w14:paraId="46AC5C30" w14:textId="60E4575E" w:rsidR="0008386B" w:rsidRPr="002E5DED" w:rsidRDefault="006660FD" w:rsidP="00CA103A">
      <w:pPr>
        <w:spacing w:beforeLines="50" w:before="156" w:afterLines="50" w:after="156" w:line="360" w:lineRule="auto"/>
        <w:ind w:firstLineChars="200" w:firstLine="420"/>
        <w:rPr>
          <w:rFonts w:eastAsiaTheme="minorEastAsia"/>
          <w:kern w:val="0"/>
          <w:szCs w:val="21"/>
        </w:rPr>
      </w:pPr>
      <w:r w:rsidRPr="002E5DED">
        <w:rPr>
          <w:rFonts w:eastAsiaTheme="minorEastAsia"/>
          <w:kern w:val="0"/>
          <w:szCs w:val="21"/>
        </w:rPr>
        <w:t>投入品的包装废弃物应回收，交由有资质的部门或网点集中处理。生产过程中产生的种子包装袋、地膜、农药和肥料包装瓶（袋）等废弃物，应在指定地点存放，并定期处理，不可随地乱扔、掩埋或者焚烧，避免对土壤和水源造成二次污染。建立农药瓶（袋）回收机制，统一销毁或二次利用。</w:t>
      </w:r>
    </w:p>
    <w:p w14:paraId="5D5988F5" w14:textId="37165D38" w:rsidR="0008386B" w:rsidRPr="002E5DED" w:rsidRDefault="00317D90" w:rsidP="00CA103A">
      <w:pPr>
        <w:spacing w:beforeLines="50" w:before="156" w:afterLines="50" w:after="156" w:line="360" w:lineRule="auto"/>
        <w:rPr>
          <w:rFonts w:eastAsia="黑体"/>
          <w:kern w:val="0"/>
          <w:szCs w:val="21"/>
        </w:rPr>
      </w:pPr>
      <w:r w:rsidRPr="002E5DED">
        <w:rPr>
          <w:rFonts w:eastAsia="黑体"/>
          <w:kern w:val="0"/>
          <w:szCs w:val="21"/>
        </w:rPr>
        <w:t>10</w:t>
      </w:r>
      <w:r w:rsidR="003D4858" w:rsidRPr="002E5DED">
        <w:rPr>
          <w:rFonts w:eastAsia="黑体"/>
          <w:kern w:val="0"/>
          <w:szCs w:val="21"/>
        </w:rPr>
        <w:t xml:space="preserve"> </w:t>
      </w:r>
      <w:r w:rsidR="00907C22">
        <w:rPr>
          <w:rFonts w:eastAsia="黑体" w:hint="eastAsia"/>
          <w:kern w:val="0"/>
          <w:szCs w:val="21"/>
        </w:rPr>
        <w:t>储</w:t>
      </w:r>
      <w:r w:rsidR="00907C22" w:rsidRPr="002E5DED">
        <w:rPr>
          <w:rFonts w:eastAsia="黑体"/>
          <w:kern w:val="0"/>
          <w:szCs w:val="21"/>
        </w:rPr>
        <w:t>藏</w:t>
      </w:r>
      <w:r w:rsidR="006660FD" w:rsidRPr="002E5DED">
        <w:rPr>
          <w:rFonts w:eastAsia="黑体"/>
          <w:kern w:val="0"/>
          <w:szCs w:val="21"/>
        </w:rPr>
        <w:t>运输</w:t>
      </w:r>
    </w:p>
    <w:p w14:paraId="4EE811F1" w14:textId="68F50C8E" w:rsidR="0008386B" w:rsidRPr="002E5DED" w:rsidRDefault="00317D90" w:rsidP="00CA103A">
      <w:pPr>
        <w:spacing w:beforeLines="50" w:before="156" w:afterLines="50" w:after="156" w:line="360" w:lineRule="auto"/>
        <w:rPr>
          <w:rFonts w:eastAsiaTheme="minorEastAsia"/>
          <w:kern w:val="0"/>
          <w:szCs w:val="21"/>
        </w:rPr>
      </w:pPr>
      <w:r w:rsidRPr="002E5DED">
        <w:rPr>
          <w:rFonts w:eastAsia="黑体"/>
          <w:kern w:val="0"/>
          <w:szCs w:val="21"/>
        </w:rPr>
        <w:t xml:space="preserve">    </w:t>
      </w:r>
      <w:r w:rsidR="00907C22">
        <w:rPr>
          <w:rFonts w:eastAsiaTheme="minorEastAsia" w:hint="eastAsia"/>
          <w:kern w:val="0"/>
          <w:szCs w:val="21"/>
        </w:rPr>
        <w:t>储</w:t>
      </w:r>
      <w:r w:rsidR="00907C22" w:rsidRPr="002E5DED">
        <w:rPr>
          <w:rFonts w:eastAsiaTheme="minorEastAsia"/>
          <w:kern w:val="0"/>
          <w:szCs w:val="21"/>
        </w:rPr>
        <w:t>藏</w:t>
      </w:r>
      <w:r w:rsidR="006660FD" w:rsidRPr="002E5DED">
        <w:rPr>
          <w:rFonts w:eastAsiaTheme="minorEastAsia"/>
          <w:kern w:val="0"/>
          <w:szCs w:val="21"/>
        </w:rPr>
        <w:t>与运输应符合</w:t>
      </w:r>
      <w:r w:rsidR="006660FD" w:rsidRPr="002E5DED">
        <w:rPr>
          <w:rFonts w:eastAsiaTheme="minorEastAsia"/>
          <w:kern w:val="0"/>
          <w:szCs w:val="21"/>
        </w:rPr>
        <w:t>NY/T 1056</w:t>
      </w:r>
      <w:r w:rsidR="006660FD" w:rsidRPr="002E5DED">
        <w:rPr>
          <w:rFonts w:eastAsiaTheme="minorEastAsia"/>
          <w:kern w:val="0"/>
          <w:szCs w:val="21"/>
        </w:rPr>
        <w:t>的规定。运输工具应清洁、干燥、有防雨设施。严禁与有毒、有害、有腐蚀性、有异味的物品混运。采收的南瓜应在避光、常温、干燥的地方</w:t>
      </w:r>
      <w:r w:rsidR="00907C22">
        <w:rPr>
          <w:rFonts w:eastAsiaTheme="minorEastAsia" w:hint="eastAsia"/>
          <w:kern w:val="0"/>
          <w:szCs w:val="21"/>
        </w:rPr>
        <w:t>储</w:t>
      </w:r>
      <w:r w:rsidR="006660FD" w:rsidRPr="002E5DED">
        <w:rPr>
          <w:rFonts w:eastAsiaTheme="minorEastAsia"/>
          <w:kern w:val="0"/>
          <w:szCs w:val="21"/>
        </w:rPr>
        <w:t>藏，</w:t>
      </w:r>
      <w:r w:rsidR="00907C22">
        <w:rPr>
          <w:rFonts w:eastAsiaTheme="minorEastAsia" w:hint="eastAsia"/>
          <w:kern w:val="0"/>
          <w:szCs w:val="21"/>
        </w:rPr>
        <w:t>储</w:t>
      </w:r>
      <w:r w:rsidR="006660FD" w:rsidRPr="002E5DED">
        <w:rPr>
          <w:rFonts w:eastAsiaTheme="minorEastAsia"/>
          <w:kern w:val="0"/>
          <w:szCs w:val="21"/>
        </w:rPr>
        <w:t>藏设施应清洁、干燥、通风、无虫害和鼠害，严禁与有毒、有害、有腐蚀性、易发霉、发</w:t>
      </w:r>
      <w:r w:rsidR="006660FD" w:rsidRPr="002E5DED">
        <w:rPr>
          <w:rFonts w:eastAsiaTheme="minorEastAsia"/>
          <w:kern w:val="0"/>
          <w:szCs w:val="21"/>
        </w:rPr>
        <w:lastRenderedPageBreak/>
        <w:t>潮、有异味的物品混存。</w:t>
      </w:r>
    </w:p>
    <w:p w14:paraId="38053CD1" w14:textId="059BC539" w:rsidR="0008386B" w:rsidRPr="002E5DED" w:rsidRDefault="00317D90" w:rsidP="00CA103A">
      <w:pPr>
        <w:spacing w:beforeLines="50" w:before="156" w:afterLines="50" w:after="156" w:line="360" w:lineRule="auto"/>
        <w:rPr>
          <w:rFonts w:eastAsia="黑体"/>
          <w:kern w:val="0"/>
          <w:szCs w:val="21"/>
        </w:rPr>
      </w:pPr>
      <w:r w:rsidRPr="002E5DED">
        <w:rPr>
          <w:rFonts w:eastAsia="黑体"/>
          <w:kern w:val="0"/>
          <w:szCs w:val="21"/>
        </w:rPr>
        <w:t>11</w:t>
      </w:r>
      <w:r w:rsidR="004C4755" w:rsidRPr="002E5DED">
        <w:rPr>
          <w:rFonts w:eastAsia="黑体" w:hint="eastAsia"/>
          <w:kern w:val="0"/>
          <w:szCs w:val="21"/>
        </w:rPr>
        <w:t xml:space="preserve"> </w:t>
      </w:r>
      <w:r w:rsidR="006660FD" w:rsidRPr="002E5DED">
        <w:rPr>
          <w:rFonts w:eastAsia="黑体"/>
          <w:kern w:val="0"/>
          <w:szCs w:val="21"/>
        </w:rPr>
        <w:t>生产档案管理</w:t>
      </w:r>
    </w:p>
    <w:p w14:paraId="05C24F54" w14:textId="58EFBD39" w:rsidR="00525E1B" w:rsidRPr="002E5DED" w:rsidRDefault="00525E1B" w:rsidP="00CA103A">
      <w:pPr>
        <w:spacing w:beforeLines="50" w:before="156" w:afterLines="50" w:after="156" w:line="360" w:lineRule="auto"/>
        <w:ind w:firstLineChars="200" w:firstLine="420"/>
        <w:contextualSpacing/>
        <w:rPr>
          <w:rFonts w:eastAsiaTheme="minorEastAsia"/>
          <w:kern w:val="0"/>
          <w:szCs w:val="21"/>
        </w:rPr>
      </w:pPr>
      <w:r w:rsidRPr="002E5DED">
        <w:rPr>
          <w:rFonts w:eastAsiaTheme="minorEastAsia"/>
          <w:kern w:val="0"/>
          <w:szCs w:val="21"/>
        </w:rPr>
        <w:t>针对绿色食品南瓜的生产过程，建立相应的生产档案。详细记录产地环境条件、生产技术、肥水管理、病虫草鼠害的发生和防治、采收及采后处理措施等，以及需注意</w:t>
      </w:r>
      <w:r w:rsidR="00EC693C" w:rsidRPr="002E5DED">
        <w:rPr>
          <w:rFonts w:eastAsiaTheme="minorEastAsia"/>
          <w:kern w:val="0"/>
          <w:szCs w:val="21"/>
        </w:rPr>
        <w:t>和改进的地方</w:t>
      </w:r>
      <w:r w:rsidRPr="002E5DED">
        <w:rPr>
          <w:rFonts w:eastAsiaTheme="minorEastAsia"/>
          <w:kern w:val="0"/>
          <w:szCs w:val="21"/>
        </w:rPr>
        <w:t>。记录资料要保存</w:t>
      </w:r>
      <w:r w:rsidR="00597D8B" w:rsidRPr="002E5DED">
        <w:rPr>
          <w:rFonts w:eastAsiaTheme="minorEastAsia" w:hint="eastAsia"/>
          <w:kern w:val="0"/>
          <w:szCs w:val="21"/>
        </w:rPr>
        <w:t>三</w:t>
      </w:r>
      <w:r w:rsidRPr="002E5DED">
        <w:rPr>
          <w:rFonts w:eastAsiaTheme="minorEastAsia"/>
          <w:kern w:val="0"/>
          <w:szCs w:val="21"/>
        </w:rPr>
        <w:t>年以上。</w:t>
      </w:r>
    </w:p>
    <w:p w14:paraId="0698280C" w14:textId="77777777" w:rsidR="006E0A7E" w:rsidRPr="002E5DED" w:rsidRDefault="006E0A7E">
      <w:pPr>
        <w:spacing w:line="400" w:lineRule="atLeast"/>
        <w:ind w:firstLineChars="200" w:firstLine="420"/>
        <w:contextualSpacing/>
        <w:jc w:val="center"/>
        <w:rPr>
          <w:rFonts w:eastAsiaTheme="minorEastAsia"/>
          <w:kern w:val="0"/>
          <w:szCs w:val="21"/>
        </w:rPr>
        <w:sectPr w:rsidR="006E0A7E" w:rsidRPr="002E5DED">
          <w:footerReference w:type="default" r:id="rId11"/>
          <w:pgSz w:w="11906" w:h="16838"/>
          <w:pgMar w:top="1440" w:right="1800" w:bottom="1440" w:left="1800" w:header="851" w:footer="992" w:gutter="0"/>
          <w:pgNumType w:start="1"/>
          <w:cols w:space="425"/>
          <w:docGrid w:type="lines" w:linePitch="312"/>
        </w:sectPr>
      </w:pPr>
    </w:p>
    <w:p w14:paraId="5F5AE481" w14:textId="77777777" w:rsidR="0023033C" w:rsidRPr="002E5DED" w:rsidRDefault="0023033C" w:rsidP="0023033C">
      <w:pPr>
        <w:spacing w:line="400" w:lineRule="atLeast"/>
        <w:ind w:firstLineChars="200" w:firstLine="420"/>
        <w:contextualSpacing/>
        <w:jc w:val="center"/>
        <w:rPr>
          <w:rFonts w:eastAsia="黑体"/>
          <w:kern w:val="0"/>
          <w:szCs w:val="21"/>
        </w:rPr>
      </w:pPr>
      <w:r w:rsidRPr="002E5DED">
        <w:rPr>
          <w:rFonts w:eastAsia="黑体"/>
          <w:kern w:val="0"/>
          <w:szCs w:val="21"/>
        </w:rPr>
        <w:lastRenderedPageBreak/>
        <w:t>附录</w:t>
      </w:r>
      <w:r w:rsidRPr="002E5DED">
        <w:rPr>
          <w:rFonts w:eastAsia="黑体"/>
          <w:kern w:val="0"/>
          <w:szCs w:val="21"/>
        </w:rPr>
        <w:t>A</w:t>
      </w:r>
    </w:p>
    <w:p w14:paraId="3CFD1C8E" w14:textId="77777777" w:rsidR="0023033C" w:rsidRPr="002E5DED" w:rsidRDefault="0023033C" w:rsidP="0023033C">
      <w:pPr>
        <w:spacing w:line="400" w:lineRule="atLeast"/>
        <w:ind w:firstLineChars="200" w:firstLine="420"/>
        <w:contextualSpacing/>
        <w:jc w:val="center"/>
        <w:rPr>
          <w:rFonts w:eastAsia="黑体"/>
          <w:kern w:val="0"/>
          <w:szCs w:val="21"/>
        </w:rPr>
      </w:pPr>
      <w:r w:rsidRPr="002E5DED">
        <w:rPr>
          <w:rFonts w:eastAsia="黑体"/>
          <w:kern w:val="0"/>
          <w:szCs w:val="21"/>
        </w:rPr>
        <w:t>（资料性附录）</w:t>
      </w:r>
    </w:p>
    <w:p w14:paraId="11D96DDF" w14:textId="1779F32D" w:rsidR="0023033C" w:rsidRDefault="009052BF" w:rsidP="0023033C">
      <w:pPr>
        <w:spacing w:beforeLines="50" w:before="156" w:afterLines="50" w:after="156" w:line="400" w:lineRule="atLeast"/>
        <w:ind w:firstLineChars="200" w:firstLine="420"/>
        <w:contextualSpacing/>
        <w:jc w:val="center"/>
        <w:rPr>
          <w:rFonts w:eastAsia="黑体"/>
          <w:kern w:val="0"/>
          <w:szCs w:val="21"/>
        </w:rPr>
      </w:pPr>
      <w:r w:rsidRPr="009052BF">
        <w:rPr>
          <w:rFonts w:eastAsia="黑体" w:hint="eastAsia"/>
          <w:kern w:val="0"/>
          <w:szCs w:val="21"/>
        </w:rPr>
        <w:t>辽吉黑等地区</w:t>
      </w:r>
      <w:r>
        <w:rPr>
          <w:rFonts w:eastAsia="黑体" w:hint="eastAsia"/>
          <w:kern w:val="0"/>
          <w:szCs w:val="21"/>
        </w:rPr>
        <w:t xml:space="preserve"> </w:t>
      </w:r>
      <w:r w:rsidR="0023033C" w:rsidRPr="002E5DED">
        <w:rPr>
          <w:rFonts w:eastAsia="黑体"/>
          <w:kern w:val="0"/>
          <w:szCs w:val="21"/>
        </w:rPr>
        <w:t>绿色食品南瓜生产主要病虫草害防治推荐农药使用方案</w:t>
      </w:r>
    </w:p>
    <w:p w14:paraId="0BCBEACF" w14:textId="77777777" w:rsidR="00907C22" w:rsidRDefault="00907C22" w:rsidP="0023033C">
      <w:pPr>
        <w:spacing w:beforeLines="50" w:before="156" w:afterLines="50" w:after="156" w:line="400" w:lineRule="atLeast"/>
        <w:ind w:firstLineChars="200" w:firstLine="420"/>
        <w:contextualSpacing/>
        <w:jc w:val="center"/>
        <w:rPr>
          <w:rFonts w:eastAsia="黑体"/>
          <w:kern w:val="0"/>
          <w:szCs w:val="21"/>
        </w:rPr>
      </w:pPr>
    </w:p>
    <w:p w14:paraId="3F6FF5A2" w14:textId="5AC6F918" w:rsidR="00907C22" w:rsidRPr="006C4A23" w:rsidRDefault="009052BF" w:rsidP="006C4A23">
      <w:pPr>
        <w:spacing w:beforeLines="50" w:before="156" w:afterLines="50" w:after="156" w:line="400" w:lineRule="atLeast"/>
        <w:ind w:firstLineChars="200" w:firstLine="420"/>
        <w:contextualSpacing/>
        <w:jc w:val="left"/>
        <w:rPr>
          <w:rFonts w:ascii="宋体" w:hAnsi="宋体"/>
          <w:kern w:val="0"/>
          <w:szCs w:val="21"/>
        </w:rPr>
      </w:pPr>
      <w:r w:rsidRPr="009052BF">
        <w:rPr>
          <w:rFonts w:ascii="宋体" w:hAnsi="宋体" w:hint="eastAsia"/>
          <w:kern w:val="0"/>
          <w:szCs w:val="21"/>
        </w:rPr>
        <w:t>辽吉黑等地区</w:t>
      </w:r>
      <w:r>
        <w:rPr>
          <w:rFonts w:ascii="宋体" w:hAnsi="宋体" w:hint="eastAsia"/>
          <w:kern w:val="0"/>
          <w:szCs w:val="21"/>
        </w:rPr>
        <w:t xml:space="preserve"> </w:t>
      </w:r>
      <w:r w:rsidR="00907C22" w:rsidRPr="006C4A23">
        <w:rPr>
          <w:rFonts w:ascii="宋体" w:hAnsi="宋体" w:hint="eastAsia"/>
          <w:kern w:val="0"/>
          <w:szCs w:val="21"/>
        </w:rPr>
        <w:t>绿色食品南瓜生产主要病虫草害防治推荐农药使用方案</w:t>
      </w:r>
      <w:r w:rsidR="00907C22">
        <w:rPr>
          <w:rFonts w:ascii="宋体" w:hAnsi="宋体" w:hint="eastAsia"/>
          <w:kern w:val="0"/>
          <w:szCs w:val="21"/>
        </w:rPr>
        <w:t>见</w:t>
      </w:r>
      <w:r w:rsidR="00907C22">
        <w:rPr>
          <w:rFonts w:ascii="宋体" w:hAnsi="宋体"/>
          <w:kern w:val="0"/>
          <w:szCs w:val="21"/>
        </w:rPr>
        <w:t>表</w:t>
      </w:r>
      <w:r w:rsidR="00907C22">
        <w:rPr>
          <w:rFonts w:ascii="宋体" w:hAnsi="宋体" w:hint="eastAsia"/>
          <w:kern w:val="0"/>
          <w:szCs w:val="21"/>
        </w:rPr>
        <w:t>A.1。</w:t>
      </w:r>
    </w:p>
    <w:p w14:paraId="452F0DAF" w14:textId="09CBA46F" w:rsidR="00907C22" w:rsidRPr="002E5DED" w:rsidRDefault="00907C22" w:rsidP="0023033C">
      <w:pPr>
        <w:spacing w:beforeLines="50" w:before="156" w:afterLines="50" w:after="156" w:line="400" w:lineRule="atLeast"/>
        <w:ind w:firstLineChars="200" w:firstLine="420"/>
        <w:contextualSpacing/>
        <w:jc w:val="center"/>
        <w:rPr>
          <w:rFonts w:eastAsia="黑体"/>
          <w:kern w:val="0"/>
          <w:szCs w:val="21"/>
        </w:rPr>
      </w:pPr>
      <w:r>
        <w:rPr>
          <w:rFonts w:eastAsia="黑体" w:hint="eastAsia"/>
          <w:kern w:val="0"/>
          <w:szCs w:val="21"/>
        </w:rPr>
        <w:t>表</w:t>
      </w:r>
      <w:r>
        <w:rPr>
          <w:rFonts w:eastAsia="黑体" w:hint="eastAsia"/>
          <w:kern w:val="0"/>
          <w:szCs w:val="21"/>
        </w:rPr>
        <w:t>A.1</w:t>
      </w:r>
      <w:r w:rsidR="009052BF" w:rsidRPr="009052BF">
        <w:rPr>
          <w:rFonts w:eastAsia="黑体" w:hint="eastAsia"/>
          <w:kern w:val="0"/>
          <w:szCs w:val="21"/>
        </w:rPr>
        <w:t>辽吉黑等地区</w:t>
      </w:r>
      <w:r w:rsidR="009052BF">
        <w:rPr>
          <w:rFonts w:eastAsia="黑体" w:hint="eastAsia"/>
          <w:kern w:val="0"/>
          <w:szCs w:val="21"/>
        </w:rPr>
        <w:t xml:space="preserve"> </w:t>
      </w:r>
      <w:r w:rsidRPr="002E5DED">
        <w:rPr>
          <w:rFonts w:eastAsia="黑体"/>
          <w:kern w:val="0"/>
          <w:szCs w:val="21"/>
        </w:rPr>
        <w:t>绿色</w:t>
      </w:r>
      <w:bookmarkStart w:id="0" w:name="_GoBack"/>
      <w:bookmarkEnd w:id="0"/>
      <w:r w:rsidRPr="002E5DED">
        <w:rPr>
          <w:rFonts w:eastAsia="黑体"/>
          <w:kern w:val="0"/>
          <w:szCs w:val="21"/>
        </w:rPr>
        <w:t>食品南瓜生产主要病虫草害防治推荐农药使用方案</w:t>
      </w:r>
    </w:p>
    <w:tbl>
      <w:tblPr>
        <w:tblW w:w="86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701"/>
        <w:gridCol w:w="1992"/>
        <w:gridCol w:w="1559"/>
        <w:gridCol w:w="1137"/>
        <w:gridCol w:w="1131"/>
      </w:tblGrid>
      <w:tr w:rsidR="002E5DED" w:rsidRPr="002E5DED" w14:paraId="553707E1" w14:textId="77777777" w:rsidTr="00251B1E">
        <w:trPr>
          <w:trHeight w:val="454"/>
          <w:jc w:val="center"/>
        </w:trPr>
        <w:tc>
          <w:tcPr>
            <w:tcW w:w="1134" w:type="dxa"/>
            <w:vAlign w:val="center"/>
          </w:tcPr>
          <w:p w14:paraId="28AB447C" w14:textId="77777777" w:rsidR="0023033C" w:rsidRPr="002E5DED" w:rsidRDefault="0023033C" w:rsidP="00AE7DF8">
            <w:pPr>
              <w:widowControl/>
              <w:adjustRightInd w:val="0"/>
              <w:snapToGrid w:val="0"/>
              <w:jc w:val="center"/>
              <w:rPr>
                <w:rFonts w:eastAsiaTheme="minorEastAsia"/>
                <w:b/>
                <w:kern w:val="0"/>
                <w:szCs w:val="21"/>
              </w:rPr>
            </w:pPr>
            <w:r w:rsidRPr="002E5DED">
              <w:rPr>
                <w:rFonts w:eastAsiaTheme="minorEastAsia"/>
                <w:b/>
                <w:kern w:val="0"/>
                <w:szCs w:val="21"/>
              </w:rPr>
              <w:t>防治对象</w:t>
            </w:r>
          </w:p>
        </w:tc>
        <w:tc>
          <w:tcPr>
            <w:tcW w:w="1701" w:type="dxa"/>
            <w:vAlign w:val="center"/>
          </w:tcPr>
          <w:p w14:paraId="4D6EFF12" w14:textId="77777777" w:rsidR="0023033C" w:rsidRPr="002E5DED" w:rsidRDefault="0023033C" w:rsidP="00AE7DF8">
            <w:pPr>
              <w:widowControl/>
              <w:adjustRightInd w:val="0"/>
              <w:snapToGrid w:val="0"/>
              <w:jc w:val="center"/>
              <w:rPr>
                <w:rFonts w:eastAsiaTheme="minorEastAsia"/>
                <w:b/>
                <w:kern w:val="0"/>
                <w:szCs w:val="21"/>
              </w:rPr>
            </w:pPr>
            <w:r w:rsidRPr="002E5DED">
              <w:rPr>
                <w:rFonts w:eastAsiaTheme="minorEastAsia"/>
                <w:b/>
                <w:kern w:val="0"/>
                <w:szCs w:val="21"/>
              </w:rPr>
              <w:t>防治时期</w:t>
            </w:r>
          </w:p>
        </w:tc>
        <w:tc>
          <w:tcPr>
            <w:tcW w:w="1992" w:type="dxa"/>
            <w:vAlign w:val="center"/>
          </w:tcPr>
          <w:p w14:paraId="363C2DF5" w14:textId="77777777" w:rsidR="0023033C" w:rsidRPr="002E5DED" w:rsidRDefault="0023033C" w:rsidP="00AE7DF8">
            <w:pPr>
              <w:widowControl/>
              <w:adjustRightInd w:val="0"/>
              <w:snapToGrid w:val="0"/>
              <w:jc w:val="center"/>
              <w:rPr>
                <w:rFonts w:eastAsiaTheme="minorEastAsia"/>
                <w:b/>
                <w:kern w:val="0"/>
                <w:szCs w:val="21"/>
              </w:rPr>
            </w:pPr>
            <w:r w:rsidRPr="002E5DED">
              <w:rPr>
                <w:rFonts w:eastAsiaTheme="minorEastAsia"/>
                <w:b/>
                <w:kern w:val="0"/>
                <w:szCs w:val="21"/>
              </w:rPr>
              <w:t>农药名称</w:t>
            </w:r>
          </w:p>
        </w:tc>
        <w:tc>
          <w:tcPr>
            <w:tcW w:w="1559" w:type="dxa"/>
            <w:vAlign w:val="center"/>
          </w:tcPr>
          <w:p w14:paraId="3DBBD05E" w14:textId="77777777" w:rsidR="0023033C" w:rsidRPr="002E5DED" w:rsidRDefault="0023033C" w:rsidP="00AE7DF8">
            <w:pPr>
              <w:widowControl/>
              <w:adjustRightInd w:val="0"/>
              <w:snapToGrid w:val="0"/>
              <w:jc w:val="center"/>
              <w:rPr>
                <w:rFonts w:eastAsiaTheme="minorEastAsia"/>
                <w:b/>
                <w:kern w:val="0"/>
                <w:szCs w:val="21"/>
              </w:rPr>
            </w:pPr>
            <w:r w:rsidRPr="002E5DED">
              <w:rPr>
                <w:rFonts w:eastAsiaTheme="minorEastAsia"/>
                <w:b/>
                <w:kern w:val="0"/>
                <w:szCs w:val="21"/>
              </w:rPr>
              <w:t>使用量</w:t>
            </w:r>
          </w:p>
        </w:tc>
        <w:tc>
          <w:tcPr>
            <w:tcW w:w="1137" w:type="dxa"/>
            <w:vAlign w:val="center"/>
          </w:tcPr>
          <w:p w14:paraId="6935811C" w14:textId="77777777" w:rsidR="0023033C" w:rsidRPr="002E5DED" w:rsidRDefault="0023033C" w:rsidP="00AE7DF8">
            <w:pPr>
              <w:widowControl/>
              <w:adjustRightInd w:val="0"/>
              <w:snapToGrid w:val="0"/>
              <w:jc w:val="center"/>
              <w:rPr>
                <w:rFonts w:eastAsiaTheme="minorEastAsia"/>
                <w:b/>
                <w:kern w:val="0"/>
                <w:szCs w:val="21"/>
              </w:rPr>
            </w:pPr>
            <w:r w:rsidRPr="002E5DED">
              <w:rPr>
                <w:rFonts w:eastAsiaTheme="minorEastAsia"/>
                <w:b/>
                <w:kern w:val="0"/>
                <w:szCs w:val="21"/>
              </w:rPr>
              <w:t>使用方法</w:t>
            </w:r>
          </w:p>
        </w:tc>
        <w:tc>
          <w:tcPr>
            <w:tcW w:w="1131" w:type="dxa"/>
            <w:vAlign w:val="center"/>
          </w:tcPr>
          <w:p w14:paraId="44A6FCA4" w14:textId="77777777" w:rsidR="0023033C" w:rsidRPr="002E5DED" w:rsidRDefault="0023033C" w:rsidP="00AE7DF8">
            <w:pPr>
              <w:widowControl/>
              <w:adjustRightInd w:val="0"/>
              <w:snapToGrid w:val="0"/>
              <w:jc w:val="center"/>
              <w:rPr>
                <w:rFonts w:eastAsiaTheme="minorEastAsia"/>
                <w:b/>
                <w:kern w:val="0"/>
                <w:szCs w:val="21"/>
              </w:rPr>
            </w:pPr>
            <w:r w:rsidRPr="002E5DED">
              <w:rPr>
                <w:rFonts w:eastAsiaTheme="minorEastAsia"/>
                <w:b/>
                <w:kern w:val="0"/>
                <w:szCs w:val="21"/>
              </w:rPr>
              <w:t>安全间隔期（</w:t>
            </w:r>
            <w:r w:rsidRPr="002E5DED">
              <w:rPr>
                <w:rFonts w:eastAsiaTheme="minorEastAsia"/>
                <w:b/>
                <w:kern w:val="0"/>
                <w:szCs w:val="21"/>
              </w:rPr>
              <w:t>d</w:t>
            </w:r>
            <w:r w:rsidRPr="002E5DED">
              <w:rPr>
                <w:rFonts w:eastAsiaTheme="minorEastAsia"/>
                <w:b/>
                <w:kern w:val="0"/>
                <w:szCs w:val="21"/>
              </w:rPr>
              <w:t>）</w:t>
            </w:r>
          </w:p>
        </w:tc>
      </w:tr>
      <w:tr w:rsidR="002E5DED" w:rsidRPr="002E5DED" w14:paraId="7D34718E" w14:textId="77777777" w:rsidTr="00251B1E">
        <w:trPr>
          <w:trHeight w:val="454"/>
          <w:jc w:val="center"/>
        </w:trPr>
        <w:tc>
          <w:tcPr>
            <w:tcW w:w="1134" w:type="dxa"/>
            <w:vAlign w:val="center"/>
          </w:tcPr>
          <w:p w14:paraId="31C001B1" w14:textId="77777777" w:rsidR="00EC0795" w:rsidRPr="002E5DED" w:rsidRDefault="00EC0795" w:rsidP="00EC0795">
            <w:pPr>
              <w:widowControl/>
              <w:adjustRightInd w:val="0"/>
              <w:snapToGrid w:val="0"/>
              <w:jc w:val="center"/>
              <w:rPr>
                <w:rFonts w:eastAsiaTheme="minorEastAsia"/>
                <w:kern w:val="0"/>
                <w:szCs w:val="21"/>
              </w:rPr>
            </w:pPr>
            <w:r w:rsidRPr="002E5DED">
              <w:rPr>
                <w:rFonts w:eastAsiaTheme="minorEastAsia"/>
                <w:kern w:val="0"/>
                <w:szCs w:val="21"/>
              </w:rPr>
              <w:t>烟粉</w:t>
            </w:r>
            <w:proofErr w:type="gramStart"/>
            <w:r w:rsidRPr="002E5DED">
              <w:rPr>
                <w:rFonts w:eastAsiaTheme="minorEastAsia"/>
                <w:kern w:val="0"/>
                <w:szCs w:val="21"/>
              </w:rPr>
              <w:t>虱</w:t>
            </w:r>
            <w:proofErr w:type="gramEnd"/>
          </w:p>
        </w:tc>
        <w:tc>
          <w:tcPr>
            <w:tcW w:w="1701" w:type="dxa"/>
            <w:vAlign w:val="center"/>
          </w:tcPr>
          <w:p w14:paraId="2E0DA756" w14:textId="77777777" w:rsidR="00EC0795" w:rsidRPr="002E5DED" w:rsidRDefault="00EC0795" w:rsidP="00EC0795">
            <w:pPr>
              <w:widowControl/>
              <w:adjustRightInd w:val="0"/>
              <w:snapToGrid w:val="0"/>
              <w:jc w:val="center"/>
              <w:rPr>
                <w:rFonts w:eastAsiaTheme="minorEastAsia"/>
                <w:kern w:val="0"/>
                <w:szCs w:val="21"/>
              </w:rPr>
            </w:pPr>
            <w:r w:rsidRPr="002E5DED">
              <w:rPr>
                <w:rFonts w:eastAsiaTheme="minorEastAsia"/>
                <w:kern w:val="0"/>
                <w:szCs w:val="21"/>
              </w:rPr>
              <w:t>烟粉</w:t>
            </w:r>
            <w:proofErr w:type="gramStart"/>
            <w:r w:rsidRPr="002E5DED">
              <w:rPr>
                <w:rFonts w:eastAsiaTheme="minorEastAsia"/>
                <w:kern w:val="0"/>
                <w:szCs w:val="21"/>
              </w:rPr>
              <w:t>虱</w:t>
            </w:r>
            <w:proofErr w:type="gramEnd"/>
            <w:r w:rsidRPr="002E5DED">
              <w:rPr>
                <w:rFonts w:eastAsiaTheme="minorEastAsia"/>
                <w:kern w:val="0"/>
                <w:szCs w:val="21"/>
              </w:rPr>
              <w:t>发生初期进行防治</w:t>
            </w:r>
          </w:p>
        </w:tc>
        <w:tc>
          <w:tcPr>
            <w:tcW w:w="1992" w:type="dxa"/>
            <w:vAlign w:val="center"/>
          </w:tcPr>
          <w:p w14:paraId="5CD96562" w14:textId="3894522E" w:rsidR="00EC0795" w:rsidRPr="002E5DED" w:rsidRDefault="00EC0795" w:rsidP="00EC0795">
            <w:pPr>
              <w:widowControl/>
              <w:adjustRightInd w:val="0"/>
              <w:snapToGrid w:val="0"/>
              <w:jc w:val="center"/>
              <w:rPr>
                <w:rFonts w:eastAsiaTheme="minorEastAsia"/>
                <w:kern w:val="0"/>
                <w:szCs w:val="21"/>
              </w:rPr>
            </w:pPr>
            <w:r w:rsidRPr="002E5DED">
              <w:rPr>
                <w:rFonts w:eastAsiaTheme="minorEastAsia"/>
                <w:kern w:val="0"/>
                <w:szCs w:val="21"/>
              </w:rPr>
              <w:t xml:space="preserve">40% </w:t>
            </w:r>
            <w:proofErr w:type="gramStart"/>
            <w:r w:rsidRPr="002E5DED">
              <w:rPr>
                <w:rFonts w:eastAsiaTheme="minorEastAsia"/>
                <w:kern w:val="0"/>
                <w:szCs w:val="21"/>
              </w:rPr>
              <w:t>吡蚜</w:t>
            </w:r>
            <w:proofErr w:type="gramEnd"/>
            <w:r w:rsidRPr="002E5DED">
              <w:rPr>
                <w:rFonts w:eastAsiaTheme="minorEastAsia"/>
                <w:kern w:val="0"/>
                <w:szCs w:val="21"/>
              </w:rPr>
              <w:t>酮</w:t>
            </w:r>
            <w:r w:rsidRPr="002E5DED">
              <w:rPr>
                <w:rFonts w:eastAsiaTheme="minorEastAsia"/>
                <w:kern w:val="0"/>
                <w:szCs w:val="21"/>
              </w:rPr>
              <w:t>·</w:t>
            </w:r>
            <w:r w:rsidRPr="002E5DED">
              <w:rPr>
                <w:rFonts w:eastAsiaTheme="minorEastAsia"/>
                <w:kern w:val="0"/>
                <w:szCs w:val="21"/>
              </w:rPr>
              <w:t>溴氰虫酰胺水分散粒剂</w:t>
            </w:r>
          </w:p>
        </w:tc>
        <w:tc>
          <w:tcPr>
            <w:tcW w:w="1559" w:type="dxa"/>
            <w:vAlign w:val="center"/>
          </w:tcPr>
          <w:p w14:paraId="1B1343F6" w14:textId="5BA607F3" w:rsidR="00EC0795" w:rsidRPr="002E5DED" w:rsidRDefault="00EC0795" w:rsidP="006E0A7E">
            <w:pPr>
              <w:widowControl/>
              <w:adjustRightInd w:val="0"/>
              <w:snapToGrid w:val="0"/>
              <w:jc w:val="center"/>
              <w:rPr>
                <w:rFonts w:eastAsiaTheme="minorEastAsia"/>
                <w:kern w:val="0"/>
                <w:szCs w:val="21"/>
              </w:rPr>
            </w:pPr>
            <w:r w:rsidRPr="002E5DED">
              <w:rPr>
                <w:rFonts w:eastAsiaTheme="minorEastAsia"/>
                <w:kern w:val="0"/>
                <w:szCs w:val="21"/>
              </w:rPr>
              <w:t>40</w:t>
            </w:r>
            <w:r w:rsidR="006E0A7E" w:rsidRPr="002E5DED">
              <w:rPr>
                <w:rFonts w:eastAsiaTheme="minorEastAsia" w:hint="eastAsia"/>
                <w:kern w:val="0"/>
                <w:szCs w:val="21"/>
              </w:rPr>
              <w:t xml:space="preserve"> g/</w:t>
            </w:r>
            <w:r w:rsidR="006E0A7E" w:rsidRPr="002E5DED">
              <w:rPr>
                <w:rFonts w:eastAsiaTheme="minorEastAsia" w:hint="eastAsia"/>
                <w:kern w:val="0"/>
                <w:szCs w:val="21"/>
              </w:rPr>
              <w:t>亩</w:t>
            </w:r>
            <w:r w:rsidR="006E0A7E" w:rsidRPr="002E5DED">
              <w:rPr>
                <w:rFonts w:eastAsiaTheme="minorEastAsia"/>
                <w:kern w:val="0"/>
                <w:szCs w:val="21"/>
              </w:rPr>
              <w:t>~</w:t>
            </w:r>
            <w:r w:rsidRPr="002E5DED">
              <w:rPr>
                <w:rFonts w:eastAsiaTheme="minorEastAsia"/>
                <w:kern w:val="0"/>
                <w:szCs w:val="21"/>
              </w:rPr>
              <w:t>60</w:t>
            </w:r>
            <w:r w:rsidR="006E0A7E" w:rsidRPr="002E5DED">
              <w:rPr>
                <w:rFonts w:eastAsiaTheme="minorEastAsia" w:hint="eastAsia"/>
                <w:kern w:val="0"/>
                <w:szCs w:val="21"/>
              </w:rPr>
              <w:t xml:space="preserve"> g/</w:t>
            </w:r>
            <w:r w:rsidR="006E0A7E" w:rsidRPr="002E5DED">
              <w:rPr>
                <w:rFonts w:eastAsiaTheme="minorEastAsia" w:hint="eastAsia"/>
                <w:kern w:val="0"/>
                <w:szCs w:val="21"/>
              </w:rPr>
              <w:t>亩</w:t>
            </w:r>
          </w:p>
        </w:tc>
        <w:tc>
          <w:tcPr>
            <w:tcW w:w="1137" w:type="dxa"/>
            <w:vAlign w:val="center"/>
          </w:tcPr>
          <w:p w14:paraId="4D22E24C" w14:textId="77777777" w:rsidR="00EC0795" w:rsidRPr="002E5DED" w:rsidRDefault="00EC0795" w:rsidP="00EC0795">
            <w:pPr>
              <w:widowControl/>
              <w:adjustRightInd w:val="0"/>
              <w:snapToGrid w:val="0"/>
              <w:jc w:val="center"/>
              <w:rPr>
                <w:rFonts w:eastAsiaTheme="minorEastAsia"/>
                <w:kern w:val="0"/>
                <w:szCs w:val="21"/>
              </w:rPr>
            </w:pPr>
            <w:r w:rsidRPr="002E5DED">
              <w:rPr>
                <w:rFonts w:eastAsiaTheme="minorEastAsia"/>
                <w:kern w:val="0"/>
                <w:szCs w:val="21"/>
              </w:rPr>
              <w:t>喷雾</w:t>
            </w:r>
          </w:p>
        </w:tc>
        <w:tc>
          <w:tcPr>
            <w:tcW w:w="1131" w:type="dxa"/>
            <w:vAlign w:val="center"/>
          </w:tcPr>
          <w:p w14:paraId="4E5064B6" w14:textId="0F1E4E1E" w:rsidR="00EC0795" w:rsidRPr="002E5DED" w:rsidRDefault="00EC0795" w:rsidP="00EC0795">
            <w:pPr>
              <w:widowControl/>
              <w:adjustRightInd w:val="0"/>
              <w:snapToGrid w:val="0"/>
              <w:jc w:val="center"/>
              <w:rPr>
                <w:rFonts w:eastAsiaTheme="minorEastAsia"/>
                <w:kern w:val="0"/>
                <w:szCs w:val="21"/>
              </w:rPr>
            </w:pPr>
            <w:r w:rsidRPr="002E5DED">
              <w:rPr>
                <w:rFonts w:eastAsiaTheme="minorEastAsia"/>
                <w:kern w:val="0"/>
                <w:szCs w:val="21"/>
              </w:rPr>
              <w:t>14</w:t>
            </w:r>
          </w:p>
        </w:tc>
      </w:tr>
      <w:tr w:rsidR="00EC0795" w:rsidRPr="002E5DED" w14:paraId="55167FE8" w14:textId="77777777" w:rsidTr="00251B1E">
        <w:trPr>
          <w:trHeight w:val="454"/>
          <w:jc w:val="center"/>
        </w:trPr>
        <w:tc>
          <w:tcPr>
            <w:tcW w:w="8654" w:type="dxa"/>
            <w:gridSpan w:val="6"/>
            <w:vAlign w:val="center"/>
          </w:tcPr>
          <w:p w14:paraId="4205017A" w14:textId="4B8EFA32" w:rsidR="00EC0795" w:rsidRPr="002E5DED" w:rsidRDefault="00EC0795" w:rsidP="00EC0795">
            <w:pPr>
              <w:widowControl/>
              <w:adjustRightInd w:val="0"/>
              <w:snapToGrid w:val="0"/>
              <w:rPr>
                <w:rFonts w:eastAsiaTheme="minorEastAsia"/>
                <w:kern w:val="0"/>
                <w:szCs w:val="21"/>
              </w:rPr>
            </w:pPr>
            <w:r w:rsidRPr="002E5DED">
              <w:rPr>
                <w:rFonts w:eastAsiaTheme="minorEastAsia"/>
                <w:kern w:val="0"/>
                <w:szCs w:val="21"/>
              </w:rPr>
              <w:t>注：农药使用以最新版本</w:t>
            </w:r>
            <w:r w:rsidRPr="002E5DED">
              <w:rPr>
                <w:rFonts w:eastAsiaTheme="minorEastAsia"/>
                <w:kern w:val="0"/>
                <w:szCs w:val="21"/>
              </w:rPr>
              <w:t>NY/T</w:t>
            </w:r>
            <w:r w:rsidR="00A915CB" w:rsidRPr="002E5DED">
              <w:rPr>
                <w:rFonts w:eastAsiaTheme="minorEastAsia" w:hint="eastAsia"/>
                <w:kern w:val="0"/>
                <w:szCs w:val="21"/>
              </w:rPr>
              <w:t xml:space="preserve"> </w:t>
            </w:r>
            <w:r w:rsidRPr="002E5DED">
              <w:rPr>
                <w:rFonts w:eastAsiaTheme="minorEastAsia"/>
                <w:kern w:val="0"/>
                <w:szCs w:val="21"/>
              </w:rPr>
              <w:t>393</w:t>
            </w:r>
            <w:r w:rsidRPr="002E5DED">
              <w:rPr>
                <w:rFonts w:eastAsiaTheme="minorEastAsia"/>
                <w:kern w:val="0"/>
                <w:szCs w:val="21"/>
              </w:rPr>
              <w:t>的规定为准。</w:t>
            </w:r>
          </w:p>
        </w:tc>
      </w:tr>
    </w:tbl>
    <w:p w14:paraId="5B35D846" w14:textId="77777777" w:rsidR="0023033C" w:rsidRPr="002E5DED" w:rsidRDefault="0023033C" w:rsidP="0023033C">
      <w:pPr>
        <w:spacing w:line="400" w:lineRule="atLeast"/>
        <w:jc w:val="center"/>
        <w:rPr>
          <w:rFonts w:eastAsia="黑体"/>
          <w:szCs w:val="21"/>
        </w:rPr>
      </w:pPr>
    </w:p>
    <w:p w14:paraId="3BB6CBF9" w14:textId="5F418C50" w:rsidR="0023033C" w:rsidRPr="002E5DED" w:rsidRDefault="006C4A23" w:rsidP="0023033C">
      <w:pPr>
        <w:pStyle w:val="af4"/>
        <w:ind w:firstLineChars="0" w:firstLine="0"/>
        <w:rPr>
          <w:rFonts w:ascii="Times New Roman" w:cs="Times New Roman"/>
          <w:b/>
          <w:bCs/>
        </w:rPr>
      </w:pPr>
      <w:r>
        <w:rPr>
          <w:rFonts w:ascii="Times New Roman" w:cs="Times New Roman"/>
          <w:b/>
          <w:bCs/>
          <w:noProof/>
        </w:rPr>
        <mc:AlternateContent>
          <mc:Choice Requires="wps">
            <w:drawing>
              <wp:anchor distT="0" distB="0" distL="114300" distR="114300" simplePos="0" relativeHeight="251659264" behindDoc="0" locked="0" layoutInCell="1" allowOverlap="1" wp14:anchorId="70B0B3A6" wp14:editId="64496DB3">
                <wp:simplePos x="0" y="0"/>
                <wp:positionH relativeFrom="column">
                  <wp:posOffset>707808</wp:posOffset>
                </wp:positionH>
                <wp:positionV relativeFrom="paragraph">
                  <wp:posOffset>194310</wp:posOffset>
                </wp:positionV>
                <wp:extent cx="3512634" cy="11151"/>
                <wp:effectExtent l="0" t="0" r="31115" b="27305"/>
                <wp:wrapNone/>
                <wp:docPr id="1" name="直接连接符 1"/>
                <wp:cNvGraphicFramePr/>
                <a:graphic xmlns:a="http://schemas.openxmlformats.org/drawingml/2006/main">
                  <a:graphicData uri="http://schemas.microsoft.com/office/word/2010/wordprocessingShape">
                    <wps:wsp>
                      <wps:cNvCnPr/>
                      <wps:spPr>
                        <a:xfrm>
                          <a:off x="0" y="0"/>
                          <a:ext cx="3512634" cy="1115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24358D" id="直接连接符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55.75pt,15.3pt" to="332.3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" strokecolor="black [3213]"/>
            </w:pict>
          </mc:Fallback>
        </mc:AlternateContent>
      </w:r>
    </w:p>
    <w:sectPr w:rsidR="0023033C" w:rsidRPr="002E5DED">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EBC959" w14:textId="77777777" w:rsidR="00476412" w:rsidRDefault="00476412">
      <w:r>
        <w:separator/>
      </w:r>
    </w:p>
  </w:endnote>
  <w:endnote w:type="continuationSeparator" w:id="0">
    <w:p w14:paraId="480B4A53" w14:textId="77777777" w:rsidR="00476412" w:rsidRDefault="00476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宋体u..萀">
    <w:altName w:val="宋体"/>
    <w:charset w:val="86"/>
    <w:family w:val="roman"/>
    <w:pitch w:val="variable"/>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F1CF3" w14:textId="77777777" w:rsidR="0008386B" w:rsidRDefault="006660FD">
    <w:pPr>
      <w:pStyle w:val="a8"/>
    </w:pPr>
    <w:r>
      <w:rPr>
        <w:noProof/>
      </w:rPr>
      <mc:AlternateContent>
        <mc:Choice Requires="wps">
          <w:drawing>
            <wp:anchor distT="0" distB="0" distL="114300" distR="114300" simplePos="0" relativeHeight="251658240" behindDoc="0" locked="0" layoutInCell="1" allowOverlap="1" wp14:anchorId="5A32129F" wp14:editId="4E015319">
              <wp:simplePos x="0" y="0"/>
              <wp:positionH relativeFrom="margin">
                <wp:align>right</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F89C07" w14:textId="1742F206" w:rsidR="0008386B" w:rsidRDefault="006660FD">
                          <w:pPr>
                            <w:pStyle w:val="a8"/>
                          </w:pPr>
                          <w:r>
                            <w:rPr>
                              <w:rFonts w:hint="eastAsia"/>
                            </w:rPr>
                            <w:fldChar w:fldCharType="begin"/>
                          </w:r>
                          <w:r>
                            <w:rPr>
                              <w:rFonts w:hint="eastAsia"/>
                            </w:rPr>
                            <w:instrText xml:space="preserve"> PAGE  \* MERGEFORMAT </w:instrText>
                          </w:r>
                          <w:r>
                            <w:rPr>
                              <w:rFonts w:hint="eastAsia"/>
                            </w:rPr>
                            <w:fldChar w:fldCharType="separate"/>
                          </w:r>
                          <w:r w:rsidR="009052BF">
                            <w:rPr>
                              <w:noProof/>
                            </w:rPr>
                            <w:t>I</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A32129F" id="_x0000_t202" coordsize="21600,21600" o:spt="202" path="m,l,21600r21600,l21600,xe">
              <v:stroke joinstyle="miter"/>
              <v:path gradientshapeok="t" o:connecttype="rect"/>
            </v:shapetype>
            <v:shape id="文本框 10" o:spid="_x0000_s1026" type="#_x0000_t202" style="position:absolute;margin-left:92.8pt;margin-top:0;width:2in;height:2in;z-index:25165824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BrJ2cNYgIAAAwFAAAOAAAAAAAAAAAAAAAAAC4CAABkcnMvZTJvRG9jLnht&#10;bFBLAQItABQABgAIAAAAIQBxqtG51wAAAAUBAAAPAAAAAAAAAAAAAAAAALwEAABkcnMvZG93bnJl&#10;di54bWxQSwUGAAAAAAQABADzAAAAwAUAAAAA&#10;" filled="f" stroked="f" strokeweight=".5pt">
              <v:textbox style="mso-fit-shape-to-text:t" inset="0,0,0,0">
                <w:txbxContent>
                  <w:p w14:paraId="15F89C07" w14:textId="1742F206" w:rsidR="0008386B" w:rsidRDefault="006660FD">
                    <w:pPr>
                      <w:pStyle w:val="a8"/>
                    </w:pPr>
                    <w:r>
                      <w:rPr>
                        <w:rFonts w:hint="eastAsia"/>
                      </w:rPr>
                      <w:fldChar w:fldCharType="begin"/>
                    </w:r>
                    <w:r>
                      <w:rPr>
                        <w:rFonts w:hint="eastAsia"/>
                      </w:rPr>
                      <w:instrText xml:space="preserve"> PAGE  \* MERGEFORMAT </w:instrText>
                    </w:r>
                    <w:r>
                      <w:rPr>
                        <w:rFonts w:hint="eastAsia"/>
                      </w:rPr>
                      <w:fldChar w:fldCharType="separate"/>
                    </w:r>
                    <w:r w:rsidR="009052BF">
                      <w:rPr>
                        <w:noProof/>
                      </w:rPr>
                      <w:t>I</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4EDE80" w14:textId="77777777" w:rsidR="0008386B" w:rsidRDefault="006660FD">
    <w:pPr>
      <w:pStyle w:val="a8"/>
    </w:pPr>
    <w:r>
      <w:rPr>
        <w:noProof/>
      </w:rPr>
      <mc:AlternateContent>
        <mc:Choice Requires="wps">
          <w:drawing>
            <wp:anchor distT="0" distB="0" distL="114300" distR="114300" simplePos="0" relativeHeight="251656192" behindDoc="0" locked="0" layoutInCell="1" allowOverlap="1" wp14:anchorId="23DDD128" wp14:editId="0FADB4AA">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897713E" w14:textId="7A2C5E80" w:rsidR="0008386B" w:rsidRDefault="006660FD">
                          <w:pPr>
                            <w:pStyle w:val="a8"/>
                          </w:pPr>
                          <w:r>
                            <w:rPr>
                              <w:rFonts w:hint="eastAsia"/>
                            </w:rPr>
                            <w:fldChar w:fldCharType="begin"/>
                          </w:r>
                          <w:r>
                            <w:rPr>
                              <w:rFonts w:hint="eastAsia"/>
                            </w:rPr>
                            <w:instrText xml:space="preserve"> PAGE  \* MERGEFORMAT </w:instrText>
                          </w:r>
                          <w:r>
                            <w:rPr>
                              <w:rFonts w:hint="eastAsia"/>
                            </w:rPr>
                            <w:fldChar w:fldCharType="separate"/>
                          </w:r>
                          <w:r w:rsidR="009052BF">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3DDD128" id="_x0000_t202" coordsize="21600,21600" o:spt="202" path="m,l,21600r21600,l21600,xe">
              <v:stroke joinstyle="miter"/>
              <v:path gradientshapeok="t" o:connecttype="rect"/>
            </v:shapetype>
            <v:shape id="文本框 4" o:spid="_x0000_s1027" type="#_x0000_t202" style="position:absolute;margin-left:92.8pt;margin-top:0;width:2in;height:2in;z-index:25165619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OHAPyE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14:paraId="2897713E" w14:textId="7A2C5E80" w:rsidR="0008386B" w:rsidRDefault="006660FD">
                    <w:pPr>
                      <w:pStyle w:val="a8"/>
                    </w:pPr>
                    <w:r>
                      <w:rPr>
                        <w:rFonts w:hint="eastAsia"/>
                      </w:rPr>
                      <w:fldChar w:fldCharType="begin"/>
                    </w:r>
                    <w:r>
                      <w:rPr>
                        <w:rFonts w:hint="eastAsia"/>
                      </w:rPr>
                      <w:instrText xml:space="preserve"> PAGE  \* MERGEFORMAT </w:instrText>
                    </w:r>
                    <w:r>
                      <w:rPr>
                        <w:rFonts w:hint="eastAsia"/>
                      </w:rPr>
                      <w:fldChar w:fldCharType="separate"/>
                    </w:r>
                    <w:r w:rsidR="009052BF">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1B5141" w14:textId="77777777" w:rsidR="00476412" w:rsidRDefault="00476412">
      <w:r>
        <w:separator/>
      </w:r>
    </w:p>
  </w:footnote>
  <w:footnote w:type="continuationSeparator" w:id="0">
    <w:p w14:paraId="4D83ED3E" w14:textId="77777777" w:rsidR="00476412" w:rsidRDefault="004764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70A94" w14:textId="77777777" w:rsidR="0008386B" w:rsidRDefault="0008386B">
    <w:pPr>
      <w:pStyle w:val="a9"/>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644D1D6D"/>
    <w:multiLevelType w:val="multilevel"/>
    <w:tmpl w:val="0CD472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a0"/>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6CEA2025"/>
    <w:multiLevelType w:val="multilevel"/>
    <w:tmpl w:val="6CEA2025"/>
    <w:lvl w:ilvl="0">
      <w:start w:val="1"/>
      <w:numFmt w:val="none"/>
      <w:suff w:val="nothing"/>
      <w:lvlText w:val="%1"/>
      <w:lvlJc w:val="left"/>
      <w:pPr>
        <w:ind w:left="0" w:firstLine="0"/>
      </w:pPr>
      <w:rPr>
        <w:rFonts w:hint="eastAsia"/>
      </w:rPr>
    </w:lvl>
    <w:lvl w:ilvl="1">
      <w:start w:val="1"/>
      <w:numFmt w:val="decimal"/>
      <w:suff w:val="nothing"/>
      <w:lvlText w:val="%1%2　"/>
      <w:lvlJc w:val="left"/>
      <w:pPr>
        <w:ind w:left="1701" w:firstLine="0"/>
      </w:pPr>
      <w:rPr>
        <w:rFonts w:ascii="黑体" w:eastAsia="黑体" w:hint="eastAsia"/>
        <w:b w:val="0"/>
        <w:i w:val="0"/>
        <w:sz w:val="21"/>
      </w:rPr>
    </w:lvl>
    <w:lvl w:ilvl="2">
      <w:start w:val="1"/>
      <w:numFmt w:val="decimal"/>
      <w:suff w:val="nothing"/>
      <w:lvlText w:val="%1%2.%3　"/>
      <w:lvlJc w:val="left"/>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suff w:val="nothing"/>
      <w:lvlText w:val="%1%2.%3.%4　"/>
      <w:lvlJc w:val="left"/>
      <w:pPr>
        <w:ind w:left="2409"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117"/>
    <w:rsid w:val="000000B2"/>
    <w:rsid w:val="00000596"/>
    <w:rsid w:val="0000134A"/>
    <w:rsid w:val="00001442"/>
    <w:rsid w:val="00001AED"/>
    <w:rsid w:val="00002AE8"/>
    <w:rsid w:val="00004B80"/>
    <w:rsid w:val="000054A4"/>
    <w:rsid w:val="000059FE"/>
    <w:rsid w:val="00006F0C"/>
    <w:rsid w:val="00012584"/>
    <w:rsid w:val="00012CD9"/>
    <w:rsid w:val="00015BAC"/>
    <w:rsid w:val="0001684A"/>
    <w:rsid w:val="00016A06"/>
    <w:rsid w:val="00017268"/>
    <w:rsid w:val="00020491"/>
    <w:rsid w:val="0002344D"/>
    <w:rsid w:val="000252E0"/>
    <w:rsid w:val="00026AAC"/>
    <w:rsid w:val="0003097B"/>
    <w:rsid w:val="00030B81"/>
    <w:rsid w:val="000312E6"/>
    <w:rsid w:val="00031BD7"/>
    <w:rsid w:val="000321F2"/>
    <w:rsid w:val="00032246"/>
    <w:rsid w:val="00032723"/>
    <w:rsid w:val="000327CD"/>
    <w:rsid w:val="00033709"/>
    <w:rsid w:val="00033D73"/>
    <w:rsid w:val="00033FB4"/>
    <w:rsid w:val="00037098"/>
    <w:rsid w:val="00040BB0"/>
    <w:rsid w:val="000416C5"/>
    <w:rsid w:val="0004269D"/>
    <w:rsid w:val="000451D6"/>
    <w:rsid w:val="00045541"/>
    <w:rsid w:val="000473E7"/>
    <w:rsid w:val="00047E59"/>
    <w:rsid w:val="00047FDA"/>
    <w:rsid w:val="00050572"/>
    <w:rsid w:val="00052226"/>
    <w:rsid w:val="00055FE5"/>
    <w:rsid w:val="00057970"/>
    <w:rsid w:val="00060B55"/>
    <w:rsid w:val="00062D75"/>
    <w:rsid w:val="00065840"/>
    <w:rsid w:val="00065BE0"/>
    <w:rsid w:val="00072516"/>
    <w:rsid w:val="00072E69"/>
    <w:rsid w:val="00073E0E"/>
    <w:rsid w:val="00074AC2"/>
    <w:rsid w:val="00074B36"/>
    <w:rsid w:val="00076F8F"/>
    <w:rsid w:val="00080DE2"/>
    <w:rsid w:val="0008152F"/>
    <w:rsid w:val="00081CDB"/>
    <w:rsid w:val="0008386B"/>
    <w:rsid w:val="00083BDA"/>
    <w:rsid w:val="00084BB2"/>
    <w:rsid w:val="00084C0E"/>
    <w:rsid w:val="00085B94"/>
    <w:rsid w:val="00087EB0"/>
    <w:rsid w:val="0009024C"/>
    <w:rsid w:val="00090D44"/>
    <w:rsid w:val="00092C51"/>
    <w:rsid w:val="000945CA"/>
    <w:rsid w:val="000949EF"/>
    <w:rsid w:val="00097E68"/>
    <w:rsid w:val="000A12BC"/>
    <w:rsid w:val="000A26CD"/>
    <w:rsid w:val="000A2F4D"/>
    <w:rsid w:val="000A544D"/>
    <w:rsid w:val="000A5ECA"/>
    <w:rsid w:val="000A5F97"/>
    <w:rsid w:val="000A6219"/>
    <w:rsid w:val="000A7E03"/>
    <w:rsid w:val="000B1039"/>
    <w:rsid w:val="000B19A9"/>
    <w:rsid w:val="000B22D9"/>
    <w:rsid w:val="000B31B3"/>
    <w:rsid w:val="000B6DFC"/>
    <w:rsid w:val="000B6EB9"/>
    <w:rsid w:val="000C1B48"/>
    <w:rsid w:val="000C1CE9"/>
    <w:rsid w:val="000C2525"/>
    <w:rsid w:val="000C25F4"/>
    <w:rsid w:val="000C4739"/>
    <w:rsid w:val="000C48AD"/>
    <w:rsid w:val="000C52D8"/>
    <w:rsid w:val="000C6560"/>
    <w:rsid w:val="000C65BA"/>
    <w:rsid w:val="000C6F90"/>
    <w:rsid w:val="000C7C4A"/>
    <w:rsid w:val="000D2FD1"/>
    <w:rsid w:val="000D321D"/>
    <w:rsid w:val="000D5697"/>
    <w:rsid w:val="000E17E6"/>
    <w:rsid w:val="000E2C8C"/>
    <w:rsid w:val="000E3304"/>
    <w:rsid w:val="000E4795"/>
    <w:rsid w:val="000E5D6D"/>
    <w:rsid w:val="000E60F5"/>
    <w:rsid w:val="000E613B"/>
    <w:rsid w:val="000E61FB"/>
    <w:rsid w:val="000F479B"/>
    <w:rsid w:val="000F4969"/>
    <w:rsid w:val="000F6159"/>
    <w:rsid w:val="00100AC6"/>
    <w:rsid w:val="001021C7"/>
    <w:rsid w:val="00102269"/>
    <w:rsid w:val="001030BD"/>
    <w:rsid w:val="001043CA"/>
    <w:rsid w:val="001161B2"/>
    <w:rsid w:val="00120367"/>
    <w:rsid w:val="00120F67"/>
    <w:rsid w:val="0012346F"/>
    <w:rsid w:val="00124D89"/>
    <w:rsid w:val="001267A9"/>
    <w:rsid w:val="0013516C"/>
    <w:rsid w:val="00135DEB"/>
    <w:rsid w:val="001371CF"/>
    <w:rsid w:val="00141977"/>
    <w:rsid w:val="001456CD"/>
    <w:rsid w:val="00146275"/>
    <w:rsid w:val="0014636E"/>
    <w:rsid w:val="00146B50"/>
    <w:rsid w:val="0014760D"/>
    <w:rsid w:val="001509D0"/>
    <w:rsid w:val="00151884"/>
    <w:rsid w:val="00152BF2"/>
    <w:rsid w:val="00152E97"/>
    <w:rsid w:val="00154754"/>
    <w:rsid w:val="00155DEA"/>
    <w:rsid w:val="0015721A"/>
    <w:rsid w:val="00157A57"/>
    <w:rsid w:val="001643D1"/>
    <w:rsid w:val="00164E2A"/>
    <w:rsid w:val="00165F64"/>
    <w:rsid w:val="00167559"/>
    <w:rsid w:val="00167904"/>
    <w:rsid w:val="001718B6"/>
    <w:rsid w:val="00172144"/>
    <w:rsid w:val="0017250A"/>
    <w:rsid w:val="00180641"/>
    <w:rsid w:val="00181721"/>
    <w:rsid w:val="00181775"/>
    <w:rsid w:val="00181A79"/>
    <w:rsid w:val="00184307"/>
    <w:rsid w:val="001868C0"/>
    <w:rsid w:val="001873F4"/>
    <w:rsid w:val="001929F0"/>
    <w:rsid w:val="00192ED8"/>
    <w:rsid w:val="001948FE"/>
    <w:rsid w:val="00195593"/>
    <w:rsid w:val="00195853"/>
    <w:rsid w:val="001A1639"/>
    <w:rsid w:val="001A2019"/>
    <w:rsid w:val="001A258A"/>
    <w:rsid w:val="001A39A4"/>
    <w:rsid w:val="001A4DDF"/>
    <w:rsid w:val="001A4E67"/>
    <w:rsid w:val="001A6797"/>
    <w:rsid w:val="001A767E"/>
    <w:rsid w:val="001B08E0"/>
    <w:rsid w:val="001B104B"/>
    <w:rsid w:val="001B240C"/>
    <w:rsid w:val="001B3BA9"/>
    <w:rsid w:val="001B6D08"/>
    <w:rsid w:val="001B70C6"/>
    <w:rsid w:val="001B7DC1"/>
    <w:rsid w:val="001C22A7"/>
    <w:rsid w:val="001C560E"/>
    <w:rsid w:val="001C5E25"/>
    <w:rsid w:val="001D2432"/>
    <w:rsid w:val="001D2AAA"/>
    <w:rsid w:val="001D2E66"/>
    <w:rsid w:val="001D5E8B"/>
    <w:rsid w:val="001E04B4"/>
    <w:rsid w:val="001E081E"/>
    <w:rsid w:val="001E20C2"/>
    <w:rsid w:val="001E2B6E"/>
    <w:rsid w:val="001E41BD"/>
    <w:rsid w:val="001E4CBA"/>
    <w:rsid w:val="001F043F"/>
    <w:rsid w:val="001F209A"/>
    <w:rsid w:val="001F4A7A"/>
    <w:rsid w:val="001F6950"/>
    <w:rsid w:val="001F6E14"/>
    <w:rsid w:val="001F7D2A"/>
    <w:rsid w:val="00201274"/>
    <w:rsid w:val="00201A4F"/>
    <w:rsid w:val="002021A2"/>
    <w:rsid w:val="002021CB"/>
    <w:rsid w:val="00202D1D"/>
    <w:rsid w:val="00202FEE"/>
    <w:rsid w:val="00202FF0"/>
    <w:rsid w:val="002044C2"/>
    <w:rsid w:val="00210F66"/>
    <w:rsid w:val="002113F1"/>
    <w:rsid w:val="00216A38"/>
    <w:rsid w:val="00216ED1"/>
    <w:rsid w:val="002170D3"/>
    <w:rsid w:val="0023033C"/>
    <w:rsid w:val="00231174"/>
    <w:rsid w:val="0023727F"/>
    <w:rsid w:val="0023795D"/>
    <w:rsid w:val="002379B4"/>
    <w:rsid w:val="0024025F"/>
    <w:rsid w:val="002407A5"/>
    <w:rsid w:val="00244222"/>
    <w:rsid w:val="0024645B"/>
    <w:rsid w:val="00251B1E"/>
    <w:rsid w:val="00251E81"/>
    <w:rsid w:val="002525A3"/>
    <w:rsid w:val="00252EDB"/>
    <w:rsid w:val="00254F6F"/>
    <w:rsid w:val="002563CC"/>
    <w:rsid w:val="00256457"/>
    <w:rsid w:val="00257894"/>
    <w:rsid w:val="002641B4"/>
    <w:rsid w:val="00264CC7"/>
    <w:rsid w:val="00265E27"/>
    <w:rsid w:val="00266E5B"/>
    <w:rsid w:val="002671DD"/>
    <w:rsid w:val="0027133B"/>
    <w:rsid w:val="0027578C"/>
    <w:rsid w:val="00276742"/>
    <w:rsid w:val="00280243"/>
    <w:rsid w:val="00280327"/>
    <w:rsid w:val="00281272"/>
    <w:rsid w:val="00281A40"/>
    <w:rsid w:val="00282748"/>
    <w:rsid w:val="00282D81"/>
    <w:rsid w:val="00283616"/>
    <w:rsid w:val="00284C95"/>
    <w:rsid w:val="00290FC9"/>
    <w:rsid w:val="0029150C"/>
    <w:rsid w:val="002920B3"/>
    <w:rsid w:val="002963EC"/>
    <w:rsid w:val="00296949"/>
    <w:rsid w:val="002976BF"/>
    <w:rsid w:val="002A03EA"/>
    <w:rsid w:val="002A0D11"/>
    <w:rsid w:val="002A21F1"/>
    <w:rsid w:val="002A2631"/>
    <w:rsid w:val="002A2C29"/>
    <w:rsid w:val="002A42C6"/>
    <w:rsid w:val="002A6349"/>
    <w:rsid w:val="002A6E3E"/>
    <w:rsid w:val="002C2308"/>
    <w:rsid w:val="002C239B"/>
    <w:rsid w:val="002C3F15"/>
    <w:rsid w:val="002C49EA"/>
    <w:rsid w:val="002C6725"/>
    <w:rsid w:val="002C6D2E"/>
    <w:rsid w:val="002D16C4"/>
    <w:rsid w:val="002D2973"/>
    <w:rsid w:val="002D35D3"/>
    <w:rsid w:val="002D3B13"/>
    <w:rsid w:val="002D4163"/>
    <w:rsid w:val="002D4699"/>
    <w:rsid w:val="002D4DCD"/>
    <w:rsid w:val="002D5595"/>
    <w:rsid w:val="002D5C5C"/>
    <w:rsid w:val="002D6042"/>
    <w:rsid w:val="002D60B3"/>
    <w:rsid w:val="002E0415"/>
    <w:rsid w:val="002E0969"/>
    <w:rsid w:val="002E0E73"/>
    <w:rsid w:val="002E1315"/>
    <w:rsid w:val="002E262C"/>
    <w:rsid w:val="002E2779"/>
    <w:rsid w:val="002E4148"/>
    <w:rsid w:val="002E4983"/>
    <w:rsid w:val="002E4DF1"/>
    <w:rsid w:val="002E5DC1"/>
    <w:rsid w:val="002E5DED"/>
    <w:rsid w:val="002E6463"/>
    <w:rsid w:val="002E6A1E"/>
    <w:rsid w:val="002F193C"/>
    <w:rsid w:val="002F1FAC"/>
    <w:rsid w:val="002F3E82"/>
    <w:rsid w:val="002F7695"/>
    <w:rsid w:val="003007CA"/>
    <w:rsid w:val="00300E72"/>
    <w:rsid w:val="00301D2F"/>
    <w:rsid w:val="00302A0C"/>
    <w:rsid w:val="00303C9A"/>
    <w:rsid w:val="003067F3"/>
    <w:rsid w:val="00306BE1"/>
    <w:rsid w:val="00307A88"/>
    <w:rsid w:val="00310868"/>
    <w:rsid w:val="0031087E"/>
    <w:rsid w:val="0031093A"/>
    <w:rsid w:val="00311CDA"/>
    <w:rsid w:val="00313E96"/>
    <w:rsid w:val="00316820"/>
    <w:rsid w:val="00316EFB"/>
    <w:rsid w:val="00317D90"/>
    <w:rsid w:val="003201F9"/>
    <w:rsid w:val="00324011"/>
    <w:rsid w:val="00326F01"/>
    <w:rsid w:val="00330F48"/>
    <w:rsid w:val="0033126F"/>
    <w:rsid w:val="00332096"/>
    <w:rsid w:val="00334583"/>
    <w:rsid w:val="00335F0A"/>
    <w:rsid w:val="00336BC4"/>
    <w:rsid w:val="00337675"/>
    <w:rsid w:val="00340749"/>
    <w:rsid w:val="003408B8"/>
    <w:rsid w:val="003434E0"/>
    <w:rsid w:val="0034378E"/>
    <w:rsid w:val="00344332"/>
    <w:rsid w:val="00345573"/>
    <w:rsid w:val="003461BB"/>
    <w:rsid w:val="00346DC7"/>
    <w:rsid w:val="00347F51"/>
    <w:rsid w:val="0035054F"/>
    <w:rsid w:val="0035082D"/>
    <w:rsid w:val="00350D3B"/>
    <w:rsid w:val="00350D72"/>
    <w:rsid w:val="003514B1"/>
    <w:rsid w:val="00352E01"/>
    <w:rsid w:val="00354625"/>
    <w:rsid w:val="00357307"/>
    <w:rsid w:val="00357401"/>
    <w:rsid w:val="00357697"/>
    <w:rsid w:val="00357708"/>
    <w:rsid w:val="0036480D"/>
    <w:rsid w:val="00365E26"/>
    <w:rsid w:val="00366665"/>
    <w:rsid w:val="0036737C"/>
    <w:rsid w:val="003719D9"/>
    <w:rsid w:val="00372895"/>
    <w:rsid w:val="003734F3"/>
    <w:rsid w:val="0037374F"/>
    <w:rsid w:val="00374E0D"/>
    <w:rsid w:val="003761C8"/>
    <w:rsid w:val="003818E1"/>
    <w:rsid w:val="00381C37"/>
    <w:rsid w:val="00381D04"/>
    <w:rsid w:val="003832BF"/>
    <w:rsid w:val="00385B85"/>
    <w:rsid w:val="00386113"/>
    <w:rsid w:val="003877D0"/>
    <w:rsid w:val="0039011E"/>
    <w:rsid w:val="00394439"/>
    <w:rsid w:val="00396CA6"/>
    <w:rsid w:val="003A044E"/>
    <w:rsid w:val="003A09A1"/>
    <w:rsid w:val="003A0A80"/>
    <w:rsid w:val="003A116C"/>
    <w:rsid w:val="003A17BA"/>
    <w:rsid w:val="003A1A0D"/>
    <w:rsid w:val="003A239F"/>
    <w:rsid w:val="003A34B8"/>
    <w:rsid w:val="003A41CD"/>
    <w:rsid w:val="003A464F"/>
    <w:rsid w:val="003B1E19"/>
    <w:rsid w:val="003B4995"/>
    <w:rsid w:val="003B6031"/>
    <w:rsid w:val="003C2D1C"/>
    <w:rsid w:val="003D1801"/>
    <w:rsid w:val="003D2B06"/>
    <w:rsid w:val="003D2EDD"/>
    <w:rsid w:val="003D408F"/>
    <w:rsid w:val="003D4858"/>
    <w:rsid w:val="003E2DED"/>
    <w:rsid w:val="003E437C"/>
    <w:rsid w:val="003E47F4"/>
    <w:rsid w:val="003E4A2A"/>
    <w:rsid w:val="003E5888"/>
    <w:rsid w:val="003E6C48"/>
    <w:rsid w:val="003F193A"/>
    <w:rsid w:val="003F29D9"/>
    <w:rsid w:val="003F2AA1"/>
    <w:rsid w:val="003F6247"/>
    <w:rsid w:val="003F786A"/>
    <w:rsid w:val="003F7BDC"/>
    <w:rsid w:val="004015E9"/>
    <w:rsid w:val="00401F55"/>
    <w:rsid w:val="00404D87"/>
    <w:rsid w:val="004056D1"/>
    <w:rsid w:val="00406721"/>
    <w:rsid w:val="004072A3"/>
    <w:rsid w:val="004073AA"/>
    <w:rsid w:val="00410D84"/>
    <w:rsid w:val="00411518"/>
    <w:rsid w:val="004127DE"/>
    <w:rsid w:val="00415E49"/>
    <w:rsid w:val="00417B2D"/>
    <w:rsid w:val="00417ECE"/>
    <w:rsid w:val="00420D59"/>
    <w:rsid w:val="00422CEE"/>
    <w:rsid w:val="00422F0B"/>
    <w:rsid w:val="00426482"/>
    <w:rsid w:val="00427239"/>
    <w:rsid w:val="004276E0"/>
    <w:rsid w:val="00430309"/>
    <w:rsid w:val="00432C6D"/>
    <w:rsid w:val="0043356E"/>
    <w:rsid w:val="00437DC9"/>
    <w:rsid w:val="0044084F"/>
    <w:rsid w:val="00440C8E"/>
    <w:rsid w:val="00441BC9"/>
    <w:rsid w:val="00442EBC"/>
    <w:rsid w:val="0045152E"/>
    <w:rsid w:val="00453EB0"/>
    <w:rsid w:val="00453F35"/>
    <w:rsid w:val="00456102"/>
    <w:rsid w:val="004571FB"/>
    <w:rsid w:val="00460F7D"/>
    <w:rsid w:val="00461B05"/>
    <w:rsid w:val="00461F4A"/>
    <w:rsid w:val="00462F46"/>
    <w:rsid w:val="00464B03"/>
    <w:rsid w:val="004719B1"/>
    <w:rsid w:val="00472B68"/>
    <w:rsid w:val="00473544"/>
    <w:rsid w:val="00474B60"/>
    <w:rsid w:val="00476412"/>
    <w:rsid w:val="00480618"/>
    <w:rsid w:val="00482F52"/>
    <w:rsid w:val="00485F57"/>
    <w:rsid w:val="004863BC"/>
    <w:rsid w:val="00492096"/>
    <w:rsid w:val="004929BA"/>
    <w:rsid w:val="00494097"/>
    <w:rsid w:val="00495244"/>
    <w:rsid w:val="00496566"/>
    <w:rsid w:val="004A036E"/>
    <w:rsid w:val="004A3153"/>
    <w:rsid w:val="004A34EB"/>
    <w:rsid w:val="004A63F2"/>
    <w:rsid w:val="004A7CE4"/>
    <w:rsid w:val="004B0BDA"/>
    <w:rsid w:val="004B2B33"/>
    <w:rsid w:val="004B4DAA"/>
    <w:rsid w:val="004B540C"/>
    <w:rsid w:val="004B7ED3"/>
    <w:rsid w:val="004C0A3E"/>
    <w:rsid w:val="004C0EDD"/>
    <w:rsid w:val="004C0F46"/>
    <w:rsid w:val="004C1422"/>
    <w:rsid w:val="004C3FAB"/>
    <w:rsid w:val="004C4755"/>
    <w:rsid w:val="004C489E"/>
    <w:rsid w:val="004C5922"/>
    <w:rsid w:val="004C61EA"/>
    <w:rsid w:val="004D0BB9"/>
    <w:rsid w:val="004D15C3"/>
    <w:rsid w:val="004D196C"/>
    <w:rsid w:val="004D4DD2"/>
    <w:rsid w:val="004D51EC"/>
    <w:rsid w:val="004D62C1"/>
    <w:rsid w:val="004D6E8C"/>
    <w:rsid w:val="004E0241"/>
    <w:rsid w:val="004E09EE"/>
    <w:rsid w:val="004E3A13"/>
    <w:rsid w:val="004E479C"/>
    <w:rsid w:val="004F644E"/>
    <w:rsid w:val="004F67FD"/>
    <w:rsid w:val="004F7390"/>
    <w:rsid w:val="004F7F9C"/>
    <w:rsid w:val="005000CA"/>
    <w:rsid w:val="005011C8"/>
    <w:rsid w:val="0050214C"/>
    <w:rsid w:val="00502323"/>
    <w:rsid w:val="00502335"/>
    <w:rsid w:val="0050276F"/>
    <w:rsid w:val="00503EF1"/>
    <w:rsid w:val="00504346"/>
    <w:rsid w:val="00505581"/>
    <w:rsid w:val="00505B2F"/>
    <w:rsid w:val="00510DE2"/>
    <w:rsid w:val="00513680"/>
    <w:rsid w:val="00516A13"/>
    <w:rsid w:val="00523C1E"/>
    <w:rsid w:val="00525D41"/>
    <w:rsid w:val="00525E1B"/>
    <w:rsid w:val="00532AEF"/>
    <w:rsid w:val="00536839"/>
    <w:rsid w:val="00537AF9"/>
    <w:rsid w:val="00541348"/>
    <w:rsid w:val="00541A82"/>
    <w:rsid w:val="00541DE5"/>
    <w:rsid w:val="00542121"/>
    <w:rsid w:val="00543573"/>
    <w:rsid w:val="00543D58"/>
    <w:rsid w:val="00543F57"/>
    <w:rsid w:val="005447F7"/>
    <w:rsid w:val="00545ABF"/>
    <w:rsid w:val="005463C1"/>
    <w:rsid w:val="00546DC5"/>
    <w:rsid w:val="005479A3"/>
    <w:rsid w:val="00552C82"/>
    <w:rsid w:val="00554963"/>
    <w:rsid w:val="00555561"/>
    <w:rsid w:val="00556B41"/>
    <w:rsid w:val="005574BD"/>
    <w:rsid w:val="00557FE3"/>
    <w:rsid w:val="00566E66"/>
    <w:rsid w:val="00567651"/>
    <w:rsid w:val="005678E9"/>
    <w:rsid w:val="00571F15"/>
    <w:rsid w:val="00571F5B"/>
    <w:rsid w:val="00573093"/>
    <w:rsid w:val="00573B86"/>
    <w:rsid w:val="00573CB8"/>
    <w:rsid w:val="00574589"/>
    <w:rsid w:val="0057539C"/>
    <w:rsid w:val="00576005"/>
    <w:rsid w:val="00576623"/>
    <w:rsid w:val="00584BEF"/>
    <w:rsid w:val="00586BA3"/>
    <w:rsid w:val="00586F70"/>
    <w:rsid w:val="00587148"/>
    <w:rsid w:val="005876E7"/>
    <w:rsid w:val="00590976"/>
    <w:rsid w:val="0059241E"/>
    <w:rsid w:val="00592AB9"/>
    <w:rsid w:val="00595A71"/>
    <w:rsid w:val="00597D8B"/>
    <w:rsid w:val="00597E53"/>
    <w:rsid w:val="005A2EEF"/>
    <w:rsid w:val="005A4E21"/>
    <w:rsid w:val="005A5DD6"/>
    <w:rsid w:val="005A5F21"/>
    <w:rsid w:val="005A617E"/>
    <w:rsid w:val="005A6ADB"/>
    <w:rsid w:val="005A6D42"/>
    <w:rsid w:val="005B18F3"/>
    <w:rsid w:val="005B2B46"/>
    <w:rsid w:val="005B2D6D"/>
    <w:rsid w:val="005B3CA1"/>
    <w:rsid w:val="005B4C7C"/>
    <w:rsid w:val="005C0BB1"/>
    <w:rsid w:val="005C1D32"/>
    <w:rsid w:val="005C21EE"/>
    <w:rsid w:val="005C4D6B"/>
    <w:rsid w:val="005C4EBA"/>
    <w:rsid w:val="005C7884"/>
    <w:rsid w:val="005C797A"/>
    <w:rsid w:val="005C7AE8"/>
    <w:rsid w:val="005D24C4"/>
    <w:rsid w:val="005D2D42"/>
    <w:rsid w:val="005D3B47"/>
    <w:rsid w:val="005D5DCF"/>
    <w:rsid w:val="005D6181"/>
    <w:rsid w:val="005D69F7"/>
    <w:rsid w:val="005D6D31"/>
    <w:rsid w:val="005D7A3A"/>
    <w:rsid w:val="005E0A79"/>
    <w:rsid w:val="005E11E8"/>
    <w:rsid w:val="0060039D"/>
    <w:rsid w:val="006005BE"/>
    <w:rsid w:val="006007E0"/>
    <w:rsid w:val="006009AB"/>
    <w:rsid w:val="006021C3"/>
    <w:rsid w:val="00602580"/>
    <w:rsid w:val="00602AC8"/>
    <w:rsid w:val="00602FDF"/>
    <w:rsid w:val="00604600"/>
    <w:rsid w:val="0060702D"/>
    <w:rsid w:val="0061246B"/>
    <w:rsid w:val="00612ACC"/>
    <w:rsid w:val="0061358E"/>
    <w:rsid w:val="006141A5"/>
    <w:rsid w:val="00615848"/>
    <w:rsid w:val="006169C1"/>
    <w:rsid w:val="0061797A"/>
    <w:rsid w:val="00621157"/>
    <w:rsid w:val="00622FBD"/>
    <w:rsid w:val="00623612"/>
    <w:rsid w:val="00623CCD"/>
    <w:rsid w:val="00624CC7"/>
    <w:rsid w:val="00625C52"/>
    <w:rsid w:val="006322BF"/>
    <w:rsid w:val="006329C4"/>
    <w:rsid w:val="00632C01"/>
    <w:rsid w:val="00643775"/>
    <w:rsid w:val="006459C6"/>
    <w:rsid w:val="00646031"/>
    <w:rsid w:val="006469A1"/>
    <w:rsid w:val="00646AED"/>
    <w:rsid w:val="00651407"/>
    <w:rsid w:val="006547B9"/>
    <w:rsid w:val="006572A5"/>
    <w:rsid w:val="00657BC8"/>
    <w:rsid w:val="00660DC4"/>
    <w:rsid w:val="00664C9F"/>
    <w:rsid w:val="006660FD"/>
    <w:rsid w:val="0067218E"/>
    <w:rsid w:val="00672298"/>
    <w:rsid w:val="00672382"/>
    <w:rsid w:val="00673680"/>
    <w:rsid w:val="006740E6"/>
    <w:rsid w:val="0068241B"/>
    <w:rsid w:val="006833FE"/>
    <w:rsid w:val="00683A62"/>
    <w:rsid w:val="00684F45"/>
    <w:rsid w:val="006854FF"/>
    <w:rsid w:val="00686A34"/>
    <w:rsid w:val="00690888"/>
    <w:rsid w:val="006917D5"/>
    <w:rsid w:val="00692FCC"/>
    <w:rsid w:val="006931CF"/>
    <w:rsid w:val="00696965"/>
    <w:rsid w:val="006A432A"/>
    <w:rsid w:val="006A4B17"/>
    <w:rsid w:val="006A5A1B"/>
    <w:rsid w:val="006A6740"/>
    <w:rsid w:val="006B1AC9"/>
    <w:rsid w:val="006B1D8B"/>
    <w:rsid w:val="006B3EF8"/>
    <w:rsid w:val="006B3FD1"/>
    <w:rsid w:val="006B5BFB"/>
    <w:rsid w:val="006B6881"/>
    <w:rsid w:val="006B7572"/>
    <w:rsid w:val="006C3247"/>
    <w:rsid w:val="006C4A23"/>
    <w:rsid w:val="006C53B3"/>
    <w:rsid w:val="006D1327"/>
    <w:rsid w:val="006D59EA"/>
    <w:rsid w:val="006D7473"/>
    <w:rsid w:val="006D762C"/>
    <w:rsid w:val="006E0A7E"/>
    <w:rsid w:val="006E1349"/>
    <w:rsid w:val="006E2B4B"/>
    <w:rsid w:val="006E2E8A"/>
    <w:rsid w:val="006E4D14"/>
    <w:rsid w:val="006E4D97"/>
    <w:rsid w:val="006E5AA1"/>
    <w:rsid w:val="006E5AE1"/>
    <w:rsid w:val="006E5B97"/>
    <w:rsid w:val="006E71E0"/>
    <w:rsid w:val="006E768E"/>
    <w:rsid w:val="006E7D2A"/>
    <w:rsid w:val="006F0DAB"/>
    <w:rsid w:val="006F0F8B"/>
    <w:rsid w:val="006F1186"/>
    <w:rsid w:val="006F3CD8"/>
    <w:rsid w:val="006F5749"/>
    <w:rsid w:val="006F74D8"/>
    <w:rsid w:val="006F7E63"/>
    <w:rsid w:val="00700893"/>
    <w:rsid w:val="007013D6"/>
    <w:rsid w:val="00702674"/>
    <w:rsid w:val="00703280"/>
    <w:rsid w:val="00703ECA"/>
    <w:rsid w:val="007069C0"/>
    <w:rsid w:val="007071DD"/>
    <w:rsid w:val="007111D3"/>
    <w:rsid w:val="00711354"/>
    <w:rsid w:val="00713CAC"/>
    <w:rsid w:val="00713D30"/>
    <w:rsid w:val="007201A2"/>
    <w:rsid w:val="00720D7C"/>
    <w:rsid w:val="00721A6E"/>
    <w:rsid w:val="00722F07"/>
    <w:rsid w:val="00724EA8"/>
    <w:rsid w:val="00725674"/>
    <w:rsid w:val="00726226"/>
    <w:rsid w:val="00727B5F"/>
    <w:rsid w:val="00730F89"/>
    <w:rsid w:val="00732DE1"/>
    <w:rsid w:val="00736263"/>
    <w:rsid w:val="00736F89"/>
    <w:rsid w:val="0073734E"/>
    <w:rsid w:val="0074195B"/>
    <w:rsid w:val="00742BA2"/>
    <w:rsid w:val="0074436F"/>
    <w:rsid w:val="00744691"/>
    <w:rsid w:val="007458E1"/>
    <w:rsid w:val="007474CE"/>
    <w:rsid w:val="00747EE6"/>
    <w:rsid w:val="007516E2"/>
    <w:rsid w:val="00752E4B"/>
    <w:rsid w:val="00756658"/>
    <w:rsid w:val="00757E6D"/>
    <w:rsid w:val="00761D6D"/>
    <w:rsid w:val="00762050"/>
    <w:rsid w:val="007620A1"/>
    <w:rsid w:val="00764339"/>
    <w:rsid w:val="007645E1"/>
    <w:rsid w:val="00765455"/>
    <w:rsid w:val="007654E2"/>
    <w:rsid w:val="00765A5D"/>
    <w:rsid w:val="00765A80"/>
    <w:rsid w:val="00765AA2"/>
    <w:rsid w:val="00767599"/>
    <w:rsid w:val="007701C3"/>
    <w:rsid w:val="0077094C"/>
    <w:rsid w:val="00770956"/>
    <w:rsid w:val="007722A1"/>
    <w:rsid w:val="007746DB"/>
    <w:rsid w:val="007746F4"/>
    <w:rsid w:val="00777462"/>
    <w:rsid w:val="007775C7"/>
    <w:rsid w:val="00781527"/>
    <w:rsid w:val="00781EBC"/>
    <w:rsid w:val="00787543"/>
    <w:rsid w:val="00790CF6"/>
    <w:rsid w:val="00791963"/>
    <w:rsid w:val="00792145"/>
    <w:rsid w:val="00793304"/>
    <w:rsid w:val="0079779A"/>
    <w:rsid w:val="007A0C67"/>
    <w:rsid w:val="007A0FBC"/>
    <w:rsid w:val="007A29AF"/>
    <w:rsid w:val="007A3C7F"/>
    <w:rsid w:val="007A3E7B"/>
    <w:rsid w:val="007A4BE6"/>
    <w:rsid w:val="007A504B"/>
    <w:rsid w:val="007A5182"/>
    <w:rsid w:val="007A64AB"/>
    <w:rsid w:val="007B15E0"/>
    <w:rsid w:val="007B2C53"/>
    <w:rsid w:val="007B2CC3"/>
    <w:rsid w:val="007B43CF"/>
    <w:rsid w:val="007B47EC"/>
    <w:rsid w:val="007B4E1E"/>
    <w:rsid w:val="007B5537"/>
    <w:rsid w:val="007B5C9A"/>
    <w:rsid w:val="007C0D65"/>
    <w:rsid w:val="007C5BCB"/>
    <w:rsid w:val="007D2183"/>
    <w:rsid w:val="007D4334"/>
    <w:rsid w:val="007E0F0D"/>
    <w:rsid w:val="007E3362"/>
    <w:rsid w:val="007E4DAD"/>
    <w:rsid w:val="007E62EF"/>
    <w:rsid w:val="007E6B74"/>
    <w:rsid w:val="007F2F90"/>
    <w:rsid w:val="007F3309"/>
    <w:rsid w:val="007F6A33"/>
    <w:rsid w:val="007F7A23"/>
    <w:rsid w:val="007F7C94"/>
    <w:rsid w:val="007F7E49"/>
    <w:rsid w:val="00801242"/>
    <w:rsid w:val="00802032"/>
    <w:rsid w:val="00803469"/>
    <w:rsid w:val="00805F23"/>
    <w:rsid w:val="008109A9"/>
    <w:rsid w:val="00812BF5"/>
    <w:rsid w:val="008172C7"/>
    <w:rsid w:val="008178DA"/>
    <w:rsid w:val="0082066C"/>
    <w:rsid w:val="0082134D"/>
    <w:rsid w:val="00821852"/>
    <w:rsid w:val="0082296D"/>
    <w:rsid w:val="00824019"/>
    <w:rsid w:val="008242D1"/>
    <w:rsid w:val="00826EA4"/>
    <w:rsid w:val="00827F7A"/>
    <w:rsid w:val="008308CB"/>
    <w:rsid w:val="00832918"/>
    <w:rsid w:val="008358C3"/>
    <w:rsid w:val="00837630"/>
    <w:rsid w:val="008413A6"/>
    <w:rsid w:val="008424EE"/>
    <w:rsid w:val="008424F3"/>
    <w:rsid w:val="008437F7"/>
    <w:rsid w:val="0085172B"/>
    <w:rsid w:val="00852860"/>
    <w:rsid w:val="00855A7D"/>
    <w:rsid w:val="008614C0"/>
    <w:rsid w:val="00861A57"/>
    <w:rsid w:val="00863B8F"/>
    <w:rsid w:val="00865D7A"/>
    <w:rsid w:val="00866F32"/>
    <w:rsid w:val="00870835"/>
    <w:rsid w:val="00872087"/>
    <w:rsid w:val="008767DE"/>
    <w:rsid w:val="00876849"/>
    <w:rsid w:val="00881CB8"/>
    <w:rsid w:val="00882BBA"/>
    <w:rsid w:val="0088453D"/>
    <w:rsid w:val="008871E2"/>
    <w:rsid w:val="0089167A"/>
    <w:rsid w:val="00891A4A"/>
    <w:rsid w:val="008929F3"/>
    <w:rsid w:val="00893CC7"/>
    <w:rsid w:val="00894CA5"/>
    <w:rsid w:val="00896585"/>
    <w:rsid w:val="008973D7"/>
    <w:rsid w:val="008A0D54"/>
    <w:rsid w:val="008A156B"/>
    <w:rsid w:val="008A1B69"/>
    <w:rsid w:val="008A554F"/>
    <w:rsid w:val="008A61A8"/>
    <w:rsid w:val="008B3675"/>
    <w:rsid w:val="008B4722"/>
    <w:rsid w:val="008B4B54"/>
    <w:rsid w:val="008B4BE6"/>
    <w:rsid w:val="008B4F59"/>
    <w:rsid w:val="008B5F56"/>
    <w:rsid w:val="008B78D0"/>
    <w:rsid w:val="008C0450"/>
    <w:rsid w:val="008C11B8"/>
    <w:rsid w:val="008C3276"/>
    <w:rsid w:val="008C4B73"/>
    <w:rsid w:val="008C4CAF"/>
    <w:rsid w:val="008C5DA2"/>
    <w:rsid w:val="008C6021"/>
    <w:rsid w:val="008C6CE4"/>
    <w:rsid w:val="008C773A"/>
    <w:rsid w:val="008D0935"/>
    <w:rsid w:val="008D0F8D"/>
    <w:rsid w:val="008D1A5F"/>
    <w:rsid w:val="008D588A"/>
    <w:rsid w:val="008D6C80"/>
    <w:rsid w:val="008D73ED"/>
    <w:rsid w:val="008E3513"/>
    <w:rsid w:val="008E4ED6"/>
    <w:rsid w:val="008E5F06"/>
    <w:rsid w:val="008E6B87"/>
    <w:rsid w:val="008E6F6A"/>
    <w:rsid w:val="008F274C"/>
    <w:rsid w:val="008F56A1"/>
    <w:rsid w:val="008F66D4"/>
    <w:rsid w:val="00901FB7"/>
    <w:rsid w:val="00904D1E"/>
    <w:rsid w:val="009052BF"/>
    <w:rsid w:val="0090548F"/>
    <w:rsid w:val="009054E6"/>
    <w:rsid w:val="0090762D"/>
    <w:rsid w:val="00907C22"/>
    <w:rsid w:val="00913866"/>
    <w:rsid w:val="009148C1"/>
    <w:rsid w:val="00914FBC"/>
    <w:rsid w:val="00921788"/>
    <w:rsid w:val="0092249D"/>
    <w:rsid w:val="009232EC"/>
    <w:rsid w:val="00923B92"/>
    <w:rsid w:val="00924551"/>
    <w:rsid w:val="00924962"/>
    <w:rsid w:val="0092507D"/>
    <w:rsid w:val="00925511"/>
    <w:rsid w:val="009265F1"/>
    <w:rsid w:val="009364B6"/>
    <w:rsid w:val="00941E73"/>
    <w:rsid w:val="00942972"/>
    <w:rsid w:val="009458FF"/>
    <w:rsid w:val="0094637A"/>
    <w:rsid w:val="00947312"/>
    <w:rsid w:val="00947B2A"/>
    <w:rsid w:val="00947BE3"/>
    <w:rsid w:val="0095035F"/>
    <w:rsid w:val="00950B40"/>
    <w:rsid w:val="009525F4"/>
    <w:rsid w:val="00952914"/>
    <w:rsid w:val="0095411B"/>
    <w:rsid w:val="009541B9"/>
    <w:rsid w:val="00955793"/>
    <w:rsid w:val="0095667D"/>
    <w:rsid w:val="00957C65"/>
    <w:rsid w:val="00965261"/>
    <w:rsid w:val="00966465"/>
    <w:rsid w:val="00966B55"/>
    <w:rsid w:val="009709BA"/>
    <w:rsid w:val="009711F2"/>
    <w:rsid w:val="00974525"/>
    <w:rsid w:val="00977664"/>
    <w:rsid w:val="009776F6"/>
    <w:rsid w:val="009852EB"/>
    <w:rsid w:val="00985E9A"/>
    <w:rsid w:val="009876B1"/>
    <w:rsid w:val="00990C60"/>
    <w:rsid w:val="00991D80"/>
    <w:rsid w:val="00992D7B"/>
    <w:rsid w:val="00992F7A"/>
    <w:rsid w:val="009938F2"/>
    <w:rsid w:val="00994B4C"/>
    <w:rsid w:val="00995186"/>
    <w:rsid w:val="0099536E"/>
    <w:rsid w:val="00995E48"/>
    <w:rsid w:val="00996847"/>
    <w:rsid w:val="009A1EC2"/>
    <w:rsid w:val="009A24D5"/>
    <w:rsid w:val="009A2CCF"/>
    <w:rsid w:val="009A4DB0"/>
    <w:rsid w:val="009A781E"/>
    <w:rsid w:val="009B3E60"/>
    <w:rsid w:val="009B48B7"/>
    <w:rsid w:val="009C2072"/>
    <w:rsid w:val="009C29B3"/>
    <w:rsid w:val="009C6DCE"/>
    <w:rsid w:val="009C7D86"/>
    <w:rsid w:val="009C7FCC"/>
    <w:rsid w:val="009D03F9"/>
    <w:rsid w:val="009D0A66"/>
    <w:rsid w:val="009D0B37"/>
    <w:rsid w:val="009D1531"/>
    <w:rsid w:val="009D16BF"/>
    <w:rsid w:val="009D3694"/>
    <w:rsid w:val="009D5521"/>
    <w:rsid w:val="009D6AD5"/>
    <w:rsid w:val="009E1129"/>
    <w:rsid w:val="009E196F"/>
    <w:rsid w:val="009E226E"/>
    <w:rsid w:val="009E57A8"/>
    <w:rsid w:val="009E7DC6"/>
    <w:rsid w:val="009F0343"/>
    <w:rsid w:val="009F16EA"/>
    <w:rsid w:val="009F1FAC"/>
    <w:rsid w:val="009F2227"/>
    <w:rsid w:val="009F25BF"/>
    <w:rsid w:val="009F4A1A"/>
    <w:rsid w:val="009F652C"/>
    <w:rsid w:val="00A003C1"/>
    <w:rsid w:val="00A027E5"/>
    <w:rsid w:val="00A03D94"/>
    <w:rsid w:val="00A03F50"/>
    <w:rsid w:val="00A04216"/>
    <w:rsid w:val="00A046EE"/>
    <w:rsid w:val="00A065D7"/>
    <w:rsid w:val="00A075F7"/>
    <w:rsid w:val="00A07A3E"/>
    <w:rsid w:val="00A11C93"/>
    <w:rsid w:val="00A11EBC"/>
    <w:rsid w:val="00A12F47"/>
    <w:rsid w:val="00A1494B"/>
    <w:rsid w:val="00A16C85"/>
    <w:rsid w:val="00A2310F"/>
    <w:rsid w:val="00A23162"/>
    <w:rsid w:val="00A26D52"/>
    <w:rsid w:val="00A2741F"/>
    <w:rsid w:val="00A27B14"/>
    <w:rsid w:val="00A27C0B"/>
    <w:rsid w:val="00A27D4F"/>
    <w:rsid w:val="00A32F81"/>
    <w:rsid w:val="00A34477"/>
    <w:rsid w:val="00A34B43"/>
    <w:rsid w:val="00A37442"/>
    <w:rsid w:val="00A375C2"/>
    <w:rsid w:val="00A406A4"/>
    <w:rsid w:val="00A4267C"/>
    <w:rsid w:val="00A4579E"/>
    <w:rsid w:val="00A46B49"/>
    <w:rsid w:val="00A5140D"/>
    <w:rsid w:val="00A52F61"/>
    <w:rsid w:val="00A53AF2"/>
    <w:rsid w:val="00A6033F"/>
    <w:rsid w:val="00A611A4"/>
    <w:rsid w:val="00A6190E"/>
    <w:rsid w:val="00A61A2C"/>
    <w:rsid w:val="00A62869"/>
    <w:rsid w:val="00A62EBB"/>
    <w:rsid w:val="00A6708F"/>
    <w:rsid w:val="00A70112"/>
    <w:rsid w:val="00A7170F"/>
    <w:rsid w:val="00A77481"/>
    <w:rsid w:val="00A80F54"/>
    <w:rsid w:val="00A833A5"/>
    <w:rsid w:val="00A86CEE"/>
    <w:rsid w:val="00A87F9E"/>
    <w:rsid w:val="00A90721"/>
    <w:rsid w:val="00A90E08"/>
    <w:rsid w:val="00A915CB"/>
    <w:rsid w:val="00A93A3B"/>
    <w:rsid w:val="00A9504F"/>
    <w:rsid w:val="00A96777"/>
    <w:rsid w:val="00AA0B08"/>
    <w:rsid w:val="00AA15B7"/>
    <w:rsid w:val="00AA2D06"/>
    <w:rsid w:val="00AA3142"/>
    <w:rsid w:val="00AA52F6"/>
    <w:rsid w:val="00AA54AF"/>
    <w:rsid w:val="00AA56ED"/>
    <w:rsid w:val="00AA647D"/>
    <w:rsid w:val="00AB1A4F"/>
    <w:rsid w:val="00AB1EC5"/>
    <w:rsid w:val="00AB1F47"/>
    <w:rsid w:val="00AB2AE7"/>
    <w:rsid w:val="00AB2F9D"/>
    <w:rsid w:val="00AB55E2"/>
    <w:rsid w:val="00AB7126"/>
    <w:rsid w:val="00AB7AED"/>
    <w:rsid w:val="00AC0518"/>
    <w:rsid w:val="00AC088D"/>
    <w:rsid w:val="00AC13E7"/>
    <w:rsid w:val="00AC1410"/>
    <w:rsid w:val="00AC1822"/>
    <w:rsid w:val="00AC640D"/>
    <w:rsid w:val="00AD0490"/>
    <w:rsid w:val="00AD4074"/>
    <w:rsid w:val="00AD441B"/>
    <w:rsid w:val="00AD4457"/>
    <w:rsid w:val="00AD4CB6"/>
    <w:rsid w:val="00AD558C"/>
    <w:rsid w:val="00AD6B0F"/>
    <w:rsid w:val="00AD777C"/>
    <w:rsid w:val="00AD7B6C"/>
    <w:rsid w:val="00AE2497"/>
    <w:rsid w:val="00AE2686"/>
    <w:rsid w:val="00AE37CB"/>
    <w:rsid w:val="00AE53C3"/>
    <w:rsid w:val="00AE5D93"/>
    <w:rsid w:val="00AE778A"/>
    <w:rsid w:val="00AE7CFA"/>
    <w:rsid w:val="00AF1741"/>
    <w:rsid w:val="00AF2C87"/>
    <w:rsid w:val="00AF597B"/>
    <w:rsid w:val="00AF7043"/>
    <w:rsid w:val="00B00ECE"/>
    <w:rsid w:val="00B02E7F"/>
    <w:rsid w:val="00B03AA1"/>
    <w:rsid w:val="00B0705C"/>
    <w:rsid w:val="00B07B79"/>
    <w:rsid w:val="00B103E5"/>
    <w:rsid w:val="00B1282E"/>
    <w:rsid w:val="00B13E6B"/>
    <w:rsid w:val="00B14F1D"/>
    <w:rsid w:val="00B154B7"/>
    <w:rsid w:val="00B167D0"/>
    <w:rsid w:val="00B16F4D"/>
    <w:rsid w:val="00B172AA"/>
    <w:rsid w:val="00B22733"/>
    <w:rsid w:val="00B2392A"/>
    <w:rsid w:val="00B24D0D"/>
    <w:rsid w:val="00B259FA"/>
    <w:rsid w:val="00B264BB"/>
    <w:rsid w:val="00B26C59"/>
    <w:rsid w:val="00B26D35"/>
    <w:rsid w:val="00B311CF"/>
    <w:rsid w:val="00B32E91"/>
    <w:rsid w:val="00B37FD2"/>
    <w:rsid w:val="00B41516"/>
    <w:rsid w:val="00B454F2"/>
    <w:rsid w:val="00B45F97"/>
    <w:rsid w:val="00B45FA3"/>
    <w:rsid w:val="00B463EA"/>
    <w:rsid w:val="00B46C7D"/>
    <w:rsid w:val="00B50F06"/>
    <w:rsid w:val="00B5115D"/>
    <w:rsid w:val="00B519AF"/>
    <w:rsid w:val="00B52D23"/>
    <w:rsid w:val="00B5307D"/>
    <w:rsid w:val="00B55203"/>
    <w:rsid w:val="00B61B06"/>
    <w:rsid w:val="00B623B6"/>
    <w:rsid w:val="00B62744"/>
    <w:rsid w:val="00B6346B"/>
    <w:rsid w:val="00B639E7"/>
    <w:rsid w:val="00B7028A"/>
    <w:rsid w:val="00B70741"/>
    <w:rsid w:val="00B70BD8"/>
    <w:rsid w:val="00B71488"/>
    <w:rsid w:val="00B71E94"/>
    <w:rsid w:val="00B71F84"/>
    <w:rsid w:val="00B7416A"/>
    <w:rsid w:val="00B83135"/>
    <w:rsid w:val="00B834E2"/>
    <w:rsid w:val="00B90748"/>
    <w:rsid w:val="00B9154B"/>
    <w:rsid w:val="00B926F3"/>
    <w:rsid w:val="00B93086"/>
    <w:rsid w:val="00B931F8"/>
    <w:rsid w:val="00B93488"/>
    <w:rsid w:val="00B95B86"/>
    <w:rsid w:val="00B95D7B"/>
    <w:rsid w:val="00B97762"/>
    <w:rsid w:val="00BA48EE"/>
    <w:rsid w:val="00BA5741"/>
    <w:rsid w:val="00BA5B7D"/>
    <w:rsid w:val="00BA6573"/>
    <w:rsid w:val="00BA74A8"/>
    <w:rsid w:val="00BA7D56"/>
    <w:rsid w:val="00BB0E8A"/>
    <w:rsid w:val="00BB1C6D"/>
    <w:rsid w:val="00BB5542"/>
    <w:rsid w:val="00BB7295"/>
    <w:rsid w:val="00BC007D"/>
    <w:rsid w:val="00BC0643"/>
    <w:rsid w:val="00BC07AD"/>
    <w:rsid w:val="00BC0CD4"/>
    <w:rsid w:val="00BC28B6"/>
    <w:rsid w:val="00BC47B1"/>
    <w:rsid w:val="00BC6847"/>
    <w:rsid w:val="00BC79E8"/>
    <w:rsid w:val="00BD0A60"/>
    <w:rsid w:val="00BD1730"/>
    <w:rsid w:val="00BD1C61"/>
    <w:rsid w:val="00BD7E3E"/>
    <w:rsid w:val="00BE0B87"/>
    <w:rsid w:val="00BE1E5C"/>
    <w:rsid w:val="00BE2380"/>
    <w:rsid w:val="00BE24BB"/>
    <w:rsid w:val="00BE25E6"/>
    <w:rsid w:val="00BE3E62"/>
    <w:rsid w:val="00BE676F"/>
    <w:rsid w:val="00BE7D47"/>
    <w:rsid w:val="00BF328E"/>
    <w:rsid w:val="00BF6AB7"/>
    <w:rsid w:val="00BF6CFD"/>
    <w:rsid w:val="00C01CD2"/>
    <w:rsid w:val="00C02F6B"/>
    <w:rsid w:val="00C0424D"/>
    <w:rsid w:val="00C05569"/>
    <w:rsid w:val="00C05F23"/>
    <w:rsid w:val="00C06194"/>
    <w:rsid w:val="00C07EAF"/>
    <w:rsid w:val="00C10467"/>
    <w:rsid w:val="00C10CC0"/>
    <w:rsid w:val="00C1157E"/>
    <w:rsid w:val="00C129D9"/>
    <w:rsid w:val="00C131B7"/>
    <w:rsid w:val="00C13FA8"/>
    <w:rsid w:val="00C1471A"/>
    <w:rsid w:val="00C15C14"/>
    <w:rsid w:val="00C16250"/>
    <w:rsid w:val="00C224AF"/>
    <w:rsid w:val="00C2289F"/>
    <w:rsid w:val="00C2326B"/>
    <w:rsid w:val="00C232EF"/>
    <w:rsid w:val="00C23834"/>
    <w:rsid w:val="00C23B42"/>
    <w:rsid w:val="00C24C6F"/>
    <w:rsid w:val="00C26B23"/>
    <w:rsid w:val="00C3041E"/>
    <w:rsid w:val="00C3080F"/>
    <w:rsid w:val="00C30BD5"/>
    <w:rsid w:val="00C34C5A"/>
    <w:rsid w:val="00C3593A"/>
    <w:rsid w:val="00C43BE3"/>
    <w:rsid w:val="00C46290"/>
    <w:rsid w:val="00C50EBB"/>
    <w:rsid w:val="00C514C1"/>
    <w:rsid w:val="00C52445"/>
    <w:rsid w:val="00C52651"/>
    <w:rsid w:val="00C55BF3"/>
    <w:rsid w:val="00C5691E"/>
    <w:rsid w:val="00C57117"/>
    <w:rsid w:val="00C63027"/>
    <w:rsid w:val="00C6508E"/>
    <w:rsid w:val="00C67320"/>
    <w:rsid w:val="00C67CCA"/>
    <w:rsid w:val="00C73C62"/>
    <w:rsid w:val="00C73E56"/>
    <w:rsid w:val="00C75183"/>
    <w:rsid w:val="00C80FB6"/>
    <w:rsid w:val="00C82971"/>
    <w:rsid w:val="00C833A6"/>
    <w:rsid w:val="00C86BCA"/>
    <w:rsid w:val="00C876E1"/>
    <w:rsid w:val="00C87991"/>
    <w:rsid w:val="00C87D83"/>
    <w:rsid w:val="00C90202"/>
    <w:rsid w:val="00C94301"/>
    <w:rsid w:val="00C9434A"/>
    <w:rsid w:val="00C95363"/>
    <w:rsid w:val="00CA103A"/>
    <w:rsid w:val="00CA19DF"/>
    <w:rsid w:val="00CA27A6"/>
    <w:rsid w:val="00CA292C"/>
    <w:rsid w:val="00CA5D38"/>
    <w:rsid w:val="00CA7F2B"/>
    <w:rsid w:val="00CB11AD"/>
    <w:rsid w:val="00CB17A9"/>
    <w:rsid w:val="00CB7C19"/>
    <w:rsid w:val="00CC2957"/>
    <w:rsid w:val="00CC2973"/>
    <w:rsid w:val="00CC4EFF"/>
    <w:rsid w:val="00CC5DFC"/>
    <w:rsid w:val="00CC625C"/>
    <w:rsid w:val="00CC6D4B"/>
    <w:rsid w:val="00CC7E3F"/>
    <w:rsid w:val="00CD062E"/>
    <w:rsid w:val="00CD2834"/>
    <w:rsid w:val="00CD2ABE"/>
    <w:rsid w:val="00CD5870"/>
    <w:rsid w:val="00CE48B6"/>
    <w:rsid w:val="00CE670C"/>
    <w:rsid w:val="00CF1702"/>
    <w:rsid w:val="00CF2120"/>
    <w:rsid w:val="00CF47D3"/>
    <w:rsid w:val="00CF6038"/>
    <w:rsid w:val="00CF6194"/>
    <w:rsid w:val="00CF6F7D"/>
    <w:rsid w:val="00CF7125"/>
    <w:rsid w:val="00CF7CB9"/>
    <w:rsid w:val="00D007B8"/>
    <w:rsid w:val="00D02454"/>
    <w:rsid w:val="00D024D8"/>
    <w:rsid w:val="00D03806"/>
    <w:rsid w:val="00D039ED"/>
    <w:rsid w:val="00D102AF"/>
    <w:rsid w:val="00D103A3"/>
    <w:rsid w:val="00D119BA"/>
    <w:rsid w:val="00D13E8A"/>
    <w:rsid w:val="00D1683C"/>
    <w:rsid w:val="00D20ECF"/>
    <w:rsid w:val="00D23FE2"/>
    <w:rsid w:val="00D257E5"/>
    <w:rsid w:val="00D262FB"/>
    <w:rsid w:val="00D264A0"/>
    <w:rsid w:val="00D26DBE"/>
    <w:rsid w:val="00D32437"/>
    <w:rsid w:val="00D3288D"/>
    <w:rsid w:val="00D332D9"/>
    <w:rsid w:val="00D34AB4"/>
    <w:rsid w:val="00D3530F"/>
    <w:rsid w:val="00D379E9"/>
    <w:rsid w:val="00D37B1D"/>
    <w:rsid w:val="00D4099B"/>
    <w:rsid w:val="00D40B2D"/>
    <w:rsid w:val="00D41A15"/>
    <w:rsid w:val="00D4393E"/>
    <w:rsid w:val="00D4683B"/>
    <w:rsid w:val="00D47894"/>
    <w:rsid w:val="00D47CCA"/>
    <w:rsid w:val="00D521E0"/>
    <w:rsid w:val="00D527BF"/>
    <w:rsid w:val="00D53C78"/>
    <w:rsid w:val="00D54404"/>
    <w:rsid w:val="00D5665F"/>
    <w:rsid w:val="00D57EB1"/>
    <w:rsid w:val="00D613F3"/>
    <w:rsid w:val="00D6255C"/>
    <w:rsid w:val="00D6305B"/>
    <w:rsid w:val="00D645B9"/>
    <w:rsid w:val="00D648C6"/>
    <w:rsid w:val="00D65318"/>
    <w:rsid w:val="00D6560E"/>
    <w:rsid w:val="00D6625B"/>
    <w:rsid w:val="00D6649F"/>
    <w:rsid w:val="00D7024B"/>
    <w:rsid w:val="00D71016"/>
    <w:rsid w:val="00D73D9A"/>
    <w:rsid w:val="00D759F6"/>
    <w:rsid w:val="00D775BE"/>
    <w:rsid w:val="00D80B17"/>
    <w:rsid w:val="00D82CBA"/>
    <w:rsid w:val="00D83A6E"/>
    <w:rsid w:val="00D8408B"/>
    <w:rsid w:val="00D848D7"/>
    <w:rsid w:val="00D85235"/>
    <w:rsid w:val="00D90F8C"/>
    <w:rsid w:val="00D929EF"/>
    <w:rsid w:val="00D9475C"/>
    <w:rsid w:val="00D94BAA"/>
    <w:rsid w:val="00D95096"/>
    <w:rsid w:val="00D96355"/>
    <w:rsid w:val="00D964A9"/>
    <w:rsid w:val="00DA068C"/>
    <w:rsid w:val="00DA14EC"/>
    <w:rsid w:val="00DA2A51"/>
    <w:rsid w:val="00DA2B5E"/>
    <w:rsid w:val="00DA5EFF"/>
    <w:rsid w:val="00DB1CE8"/>
    <w:rsid w:val="00DB37F1"/>
    <w:rsid w:val="00DB60C1"/>
    <w:rsid w:val="00DB616D"/>
    <w:rsid w:val="00DB6C0E"/>
    <w:rsid w:val="00DC2483"/>
    <w:rsid w:val="00DC2CCA"/>
    <w:rsid w:val="00DC4C54"/>
    <w:rsid w:val="00DC6CD4"/>
    <w:rsid w:val="00DC71B4"/>
    <w:rsid w:val="00DD0622"/>
    <w:rsid w:val="00DD39E0"/>
    <w:rsid w:val="00DD39FE"/>
    <w:rsid w:val="00DD3EB0"/>
    <w:rsid w:val="00DD409D"/>
    <w:rsid w:val="00DD41BC"/>
    <w:rsid w:val="00DD4A3D"/>
    <w:rsid w:val="00DD4BD9"/>
    <w:rsid w:val="00DD5512"/>
    <w:rsid w:val="00DE116B"/>
    <w:rsid w:val="00DE1545"/>
    <w:rsid w:val="00DE15E4"/>
    <w:rsid w:val="00DE1D50"/>
    <w:rsid w:val="00DE3D17"/>
    <w:rsid w:val="00DE7A98"/>
    <w:rsid w:val="00DF09C3"/>
    <w:rsid w:val="00DF2997"/>
    <w:rsid w:val="00DF3C49"/>
    <w:rsid w:val="00DF4A78"/>
    <w:rsid w:val="00DF5658"/>
    <w:rsid w:val="00DF57E4"/>
    <w:rsid w:val="00DF5838"/>
    <w:rsid w:val="00DF5A9A"/>
    <w:rsid w:val="00DF72B6"/>
    <w:rsid w:val="00DF78A1"/>
    <w:rsid w:val="00DF7EE2"/>
    <w:rsid w:val="00E00A0F"/>
    <w:rsid w:val="00E00B29"/>
    <w:rsid w:val="00E04180"/>
    <w:rsid w:val="00E046DB"/>
    <w:rsid w:val="00E04B3C"/>
    <w:rsid w:val="00E07A37"/>
    <w:rsid w:val="00E10532"/>
    <w:rsid w:val="00E10DF9"/>
    <w:rsid w:val="00E12004"/>
    <w:rsid w:val="00E12E35"/>
    <w:rsid w:val="00E136D5"/>
    <w:rsid w:val="00E13885"/>
    <w:rsid w:val="00E13D41"/>
    <w:rsid w:val="00E14734"/>
    <w:rsid w:val="00E16487"/>
    <w:rsid w:val="00E21501"/>
    <w:rsid w:val="00E21A19"/>
    <w:rsid w:val="00E24FDB"/>
    <w:rsid w:val="00E253D8"/>
    <w:rsid w:val="00E25A15"/>
    <w:rsid w:val="00E25DE8"/>
    <w:rsid w:val="00E25F3C"/>
    <w:rsid w:val="00E27923"/>
    <w:rsid w:val="00E3014C"/>
    <w:rsid w:val="00E30249"/>
    <w:rsid w:val="00E317C7"/>
    <w:rsid w:val="00E3526F"/>
    <w:rsid w:val="00E36B6A"/>
    <w:rsid w:val="00E4070A"/>
    <w:rsid w:val="00E411ED"/>
    <w:rsid w:val="00E41E26"/>
    <w:rsid w:val="00E42205"/>
    <w:rsid w:val="00E42D76"/>
    <w:rsid w:val="00E43B09"/>
    <w:rsid w:val="00E43C4D"/>
    <w:rsid w:val="00E46189"/>
    <w:rsid w:val="00E50842"/>
    <w:rsid w:val="00E514D3"/>
    <w:rsid w:val="00E52FCF"/>
    <w:rsid w:val="00E53413"/>
    <w:rsid w:val="00E5417B"/>
    <w:rsid w:val="00E545C1"/>
    <w:rsid w:val="00E55EB0"/>
    <w:rsid w:val="00E5694E"/>
    <w:rsid w:val="00E5731D"/>
    <w:rsid w:val="00E614FC"/>
    <w:rsid w:val="00E634AD"/>
    <w:rsid w:val="00E63D3D"/>
    <w:rsid w:val="00E6440E"/>
    <w:rsid w:val="00E6527C"/>
    <w:rsid w:val="00E65D50"/>
    <w:rsid w:val="00E66438"/>
    <w:rsid w:val="00E71A85"/>
    <w:rsid w:val="00E7366B"/>
    <w:rsid w:val="00E7654D"/>
    <w:rsid w:val="00E76B5C"/>
    <w:rsid w:val="00E770F1"/>
    <w:rsid w:val="00E77D24"/>
    <w:rsid w:val="00E83CC7"/>
    <w:rsid w:val="00E84462"/>
    <w:rsid w:val="00E845EA"/>
    <w:rsid w:val="00E8672D"/>
    <w:rsid w:val="00E86DB4"/>
    <w:rsid w:val="00E90752"/>
    <w:rsid w:val="00E93FD3"/>
    <w:rsid w:val="00E95F61"/>
    <w:rsid w:val="00E95FB4"/>
    <w:rsid w:val="00EA0BBD"/>
    <w:rsid w:val="00EA51CD"/>
    <w:rsid w:val="00EA7DBE"/>
    <w:rsid w:val="00EB04BF"/>
    <w:rsid w:val="00EB0B20"/>
    <w:rsid w:val="00EB1F7B"/>
    <w:rsid w:val="00EB2ACB"/>
    <w:rsid w:val="00EB2F40"/>
    <w:rsid w:val="00EB45B6"/>
    <w:rsid w:val="00EB5650"/>
    <w:rsid w:val="00EB584F"/>
    <w:rsid w:val="00EB67B7"/>
    <w:rsid w:val="00EB7CB4"/>
    <w:rsid w:val="00EC0795"/>
    <w:rsid w:val="00EC0B0C"/>
    <w:rsid w:val="00EC246F"/>
    <w:rsid w:val="00EC4361"/>
    <w:rsid w:val="00EC4546"/>
    <w:rsid w:val="00EC52EE"/>
    <w:rsid w:val="00EC57B0"/>
    <w:rsid w:val="00EC5A17"/>
    <w:rsid w:val="00EC693C"/>
    <w:rsid w:val="00EC6D34"/>
    <w:rsid w:val="00ED3549"/>
    <w:rsid w:val="00ED41DE"/>
    <w:rsid w:val="00ED499A"/>
    <w:rsid w:val="00ED5DEF"/>
    <w:rsid w:val="00ED6626"/>
    <w:rsid w:val="00ED7808"/>
    <w:rsid w:val="00ED7DDA"/>
    <w:rsid w:val="00EE02B3"/>
    <w:rsid w:val="00EE05E9"/>
    <w:rsid w:val="00EE0F9F"/>
    <w:rsid w:val="00EE224A"/>
    <w:rsid w:val="00EE42FA"/>
    <w:rsid w:val="00EE4D89"/>
    <w:rsid w:val="00EE581F"/>
    <w:rsid w:val="00EE5D5D"/>
    <w:rsid w:val="00EE6291"/>
    <w:rsid w:val="00EE6EA9"/>
    <w:rsid w:val="00EF0A8F"/>
    <w:rsid w:val="00EF1D60"/>
    <w:rsid w:val="00EF228C"/>
    <w:rsid w:val="00EF563C"/>
    <w:rsid w:val="00EF62C1"/>
    <w:rsid w:val="00EF778D"/>
    <w:rsid w:val="00F00133"/>
    <w:rsid w:val="00F01970"/>
    <w:rsid w:val="00F036A4"/>
    <w:rsid w:val="00F04189"/>
    <w:rsid w:val="00F04E41"/>
    <w:rsid w:val="00F06986"/>
    <w:rsid w:val="00F1199E"/>
    <w:rsid w:val="00F11B1E"/>
    <w:rsid w:val="00F12415"/>
    <w:rsid w:val="00F165A8"/>
    <w:rsid w:val="00F21409"/>
    <w:rsid w:val="00F23A2C"/>
    <w:rsid w:val="00F24307"/>
    <w:rsid w:val="00F24DD2"/>
    <w:rsid w:val="00F2679C"/>
    <w:rsid w:val="00F30C68"/>
    <w:rsid w:val="00F311EF"/>
    <w:rsid w:val="00F34851"/>
    <w:rsid w:val="00F35B73"/>
    <w:rsid w:val="00F3670C"/>
    <w:rsid w:val="00F36712"/>
    <w:rsid w:val="00F37035"/>
    <w:rsid w:val="00F3779F"/>
    <w:rsid w:val="00F40240"/>
    <w:rsid w:val="00F4042C"/>
    <w:rsid w:val="00F40F30"/>
    <w:rsid w:val="00F4252A"/>
    <w:rsid w:val="00F44791"/>
    <w:rsid w:val="00F45208"/>
    <w:rsid w:val="00F506DE"/>
    <w:rsid w:val="00F51543"/>
    <w:rsid w:val="00F54E6A"/>
    <w:rsid w:val="00F55D9D"/>
    <w:rsid w:val="00F56234"/>
    <w:rsid w:val="00F56816"/>
    <w:rsid w:val="00F56EB8"/>
    <w:rsid w:val="00F60B90"/>
    <w:rsid w:val="00F638D1"/>
    <w:rsid w:val="00F63CF0"/>
    <w:rsid w:val="00F6565D"/>
    <w:rsid w:val="00F700E5"/>
    <w:rsid w:val="00F7055B"/>
    <w:rsid w:val="00F715DD"/>
    <w:rsid w:val="00F719A8"/>
    <w:rsid w:val="00F74D3E"/>
    <w:rsid w:val="00F74E08"/>
    <w:rsid w:val="00F7767E"/>
    <w:rsid w:val="00F81272"/>
    <w:rsid w:val="00F82DAD"/>
    <w:rsid w:val="00F85F28"/>
    <w:rsid w:val="00F87490"/>
    <w:rsid w:val="00F8749B"/>
    <w:rsid w:val="00F876EA"/>
    <w:rsid w:val="00F92E3E"/>
    <w:rsid w:val="00F936E5"/>
    <w:rsid w:val="00F95590"/>
    <w:rsid w:val="00F963CA"/>
    <w:rsid w:val="00F9702A"/>
    <w:rsid w:val="00F979B3"/>
    <w:rsid w:val="00F97C08"/>
    <w:rsid w:val="00FA027C"/>
    <w:rsid w:val="00FA4D37"/>
    <w:rsid w:val="00FA6449"/>
    <w:rsid w:val="00FA7D32"/>
    <w:rsid w:val="00FB1DC8"/>
    <w:rsid w:val="00FB316C"/>
    <w:rsid w:val="00FB6ABD"/>
    <w:rsid w:val="00FB6DF2"/>
    <w:rsid w:val="00FC4219"/>
    <w:rsid w:val="00FC4E69"/>
    <w:rsid w:val="00FC6510"/>
    <w:rsid w:val="00FC756B"/>
    <w:rsid w:val="00FC7F31"/>
    <w:rsid w:val="00FD371E"/>
    <w:rsid w:val="00FD390F"/>
    <w:rsid w:val="00FD5EF4"/>
    <w:rsid w:val="00FD7A1C"/>
    <w:rsid w:val="00FE18B8"/>
    <w:rsid w:val="00FE2518"/>
    <w:rsid w:val="00FE2A55"/>
    <w:rsid w:val="00FE2F77"/>
    <w:rsid w:val="00FE3CCE"/>
    <w:rsid w:val="00FF4A1D"/>
    <w:rsid w:val="01294378"/>
    <w:rsid w:val="013C0D7B"/>
    <w:rsid w:val="01963F31"/>
    <w:rsid w:val="01C04DB5"/>
    <w:rsid w:val="01C66263"/>
    <w:rsid w:val="02217313"/>
    <w:rsid w:val="02242DD2"/>
    <w:rsid w:val="024C14B3"/>
    <w:rsid w:val="02DE285F"/>
    <w:rsid w:val="033224ED"/>
    <w:rsid w:val="03376BFB"/>
    <w:rsid w:val="033844DD"/>
    <w:rsid w:val="036A4E73"/>
    <w:rsid w:val="037F2A1D"/>
    <w:rsid w:val="03BD04CB"/>
    <w:rsid w:val="03F13270"/>
    <w:rsid w:val="04012F70"/>
    <w:rsid w:val="04401DBA"/>
    <w:rsid w:val="04592CE9"/>
    <w:rsid w:val="047C489D"/>
    <w:rsid w:val="04A44508"/>
    <w:rsid w:val="04C24E20"/>
    <w:rsid w:val="055D0F34"/>
    <w:rsid w:val="055F7321"/>
    <w:rsid w:val="05875530"/>
    <w:rsid w:val="05D52C36"/>
    <w:rsid w:val="060A74B3"/>
    <w:rsid w:val="06682915"/>
    <w:rsid w:val="066B5067"/>
    <w:rsid w:val="066C3663"/>
    <w:rsid w:val="06791090"/>
    <w:rsid w:val="06BE6DE5"/>
    <w:rsid w:val="078D6DA9"/>
    <w:rsid w:val="07C4662B"/>
    <w:rsid w:val="07D43F8A"/>
    <w:rsid w:val="07E60927"/>
    <w:rsid w:val="080073FB"/>
    <w:rsid w:val="085B1288"/>
    <w:rsid w:val="086E5911"/>
    <w:rsid w:val="08791734"/>
    <w:rsid w:val="08AD0ACA"/>
    <w:rsid w:val="08CD03A8"/>
    <w:rsid w:val="09402C6A"/>
    <w:rsid w:val="09465FA4"/>
    <w:rsid w:val="098E35A3"/>
    <w:rsid w:val="098F33C7"/>
    <w:rsid w:val="0A16493B"/>
    <w:rsid w:val="0A9776D7"/>
    <w:rsid w:val="0ABA0422"/>
    <w:rsid w:val="0AC536F6"/>
    <w:rsid w:val="0AEF4ED3"/>
    <w:rsid w:val="0B252AB7"/>
    <w:rsid w:val="0CB048A2"/>
    <w:rsid w:val="0CF60B6A"/>
    <w:rsid w:val="0D2B0713"/>
    <w:rsid w:val="0D2B534A"/>
    <w:rsid w:val="0DF37237"/>
    <w:rsid w:val="0E1D7112"/>
    <w:rsid w:val="0E272C74"/>
    <w:rsid w:val="0F1B7634"/>
    <w:rsid w:val="0F8E212B"/>
    <w:rsid w:val="0FCA0DC0"/>
    <w:rsid w:val="102E2941"/>
    <w:rsid w:val="10853519"/>
    <w:rsid w:val="10975C70"/>
    <w:rsid w:val="10AB03F8"/>
    <w:rsid w:val="10E411A1"/>
    <w:rsid w:val="10E517A8"/>
    <w:rsid w:val="114327F2"/>
    <w:rsid w:val="11A4463F"/>
    <w:rsid w:val="12106617"/>
    <w:rsid w:val="122564A6"/>
    <w:rsid w:val="123D54C6"/>
    <w:rsid w:val="129019A8"/>
    <w:rsid w:val="129D149D"/>
    <w:rsid w:val="12C209B4"/>
    <w:rsid w:val="13023CD7"/>
    <w:rsid w:val="130B5D68"/>
    <w:rsid w:val="132A11C5"/>
    <w:rsid w:val="13476D94"/>
    <w:rsid w:val="13DF7BFF"/>
    <w:rsid w:val="13F805F8"/>
    <w:rsid w:val="13FF1789"/>
    <w:rsid w:val="14365AB0"/>
    <w:rsid w:val="146F5707"/>
    <w:rsid w:val="1474673B"/>
    <w:rsid w:val="148F502F"/>
    <w:rsid w:val="14A8511D"/>
    <w:rsid w:val="14C93220"/>
    <w:rsid w:val="153470E1"/>
    <w:rsid w:val="15B1768D"/>
    <w:rsid w:val="15BE059B"/>
    <w:rsid w:val="15CB58BA"/>
    <w:rsid w:val="161438EC"/>
    <w:rsid w:val="16461211"/>
    <w:rsid w:val="17033BA4"/>
    <w:rsid w:val="171E52A6"/>
    <w:rsid w:val="176F5B70"/>
    <w:rsid w:val="17964F41"/>
    <w:rsid w:val="17CE5231"/>
    <w:rsid w:val="1814329E"/>
    <w:rsid w:val="189F289B"/>
    <w:rsid w:val="18CF794C"/>
    <w:rsid w:val="18D60F89"/>
    <w:rsid w:val="18DB286B"/>
    <w:rsid w:val="18DD1B80"/>
    <w:rsid w:val="19037AC3"/>
    <w:rsid w:val="191569C8"/>
    <w:rsid w:val="195B1D1F"/>
    <w:rsid w:val="19C758F6"/>
    <w:rsid w:val="19DE172D"/>
    <w:rsid w:val="19DE5B54"/>
    <w:rsid w:val="19FF051D"/>
    <w:rsid w:val="1A487B95"/>
    <w:rsid w:val="1A574793"/>
    <w:rsid w:val="1AB757F8"/>
    <w:rsid w:val="1B5F4E11"/>
    <w:rsid w:val="1B666250"/>
    <w:rsid w:val="1BD061A7"/>
    <w:rsid w:val="1C2D52F9"/>
    <w:rsid w:val="1C933897"/>
    <w:rsid w:val="1CC562FE"/>
    <w:rsid w:val="1CD43126"/>
    <w:rsid w:val="1E4C7854"/>
    <w:rsid w:val="1EA20C6E"/>
    <w:rsid w:val="1EBD2740"/>
    <w:rsid w:val="1EE035EC"/>
    <w:rsid w:val="1F1108B8"/>
    <w:rsid w:val="1F3408F2"/>
    <w:rsid w:val="1F3B1B65"/>
    <w:rsid w:val="1F411FA7"/>
    <w:rsid w:val="20273AC2"/>
    <w:rsid w:val="202829E0"/>
    <w:rsid w:val="20616A0A"/>
    <w:rsid w:val="20820006"/>
    <w:rsid w:val="20954D2E"/>
    <w:rsid w:val="20CC1508"/>
    <w:rsid w:val="20E96636"/>
    <w:rsid w:val="211C05E8"/>
    <w:rsid w:val="22262219"/>
    <w:rsid w:val="22E92966"/>
    <w:rsid w:val="22F105BB"/>
    <w:rsid w:val="233B5613"/>
    <w:rsid w:val="23975FD6"/>
    <w:rsid w:val="23B12DF9"/>
    <w:rsid w:val="244A608F"/>
    <w:rsid w:val="245D7EF4"/>
    <w:rsid w:val="25324827"/>
    <w:rsid w:val="25713B92"/>
    <w:rsid w:val="25C85EF1"/>
    <w:rsid w:val="25E8575A"/>
    <w:rsid w:val="262D6E00"/>
    <w:rsid w:val="2647489E"/>
    <w:rsid w:val="26947B91"/>
    <w:rsid w:val="269F656A"/>
    <w:rsid w:val="272F51AF"/>
    <w:rsid w:val="27D71A2A"/>
    <w:rsid w:val="2806251C"/>
    <w:rsid w:val="284C09AB"/>
    <w:rsid w:val="284F06B8"/>
    <w:rsid w:val="28686875"/>
    <w:rsid w:val="289E0C2A"/>
    <w:rsid w:val="28C77B35"/>
    <w:rsid w:val="28CB093D"/>
    <w:rsid w:val="28DE5C27"/>
    <w:rsid w:val="29215BF0"/>
    <w:rsid w:val="29472626"/>
    <w:rsid w:val="29A63212"/>
    <w:rsid w:val="29BB1202"/>
    <w:rsid w:val="2A9B7391"/>
    <w:rsid w:val="2AAB2554"/>
    <w:rsid w:val="2ABD02A5"/>
    <w:rsid w:val="2AC334BE"/>
    <w:rsid w:val="2B2065A3"/>
    <w:rsid w:val="2B21045D"/>
    <w:rsid w:val="2B3971F1"/>
    <w:rsid w:val="2B4C2564"/>
    <w:rsid w:val="2B8735E1"/>
    <w:rsid w:val="2BBC03B0"/>
    <w:rsid w:val="2BC83EE2"/>
    <w:rsid w:val="2BE63D5D"/>
    <w:rsid w:val="2C1B6E6D"/>
    <w:rsid w:val="2C694F0D"/>
    <w:rsid w:val="2C960BCF"/>
    <w:rsid w:val="2CE73BD2"/>
    <w:rsid w:val="2DC01388"/>
    <w:rsid w:val="2DCE291E"/>
    <w:rsid w:val="2DD226D4"/>
    <w:rsid w:val="2E3041B8"/>
    <w:rsid w:val="2E48346F"/>
    <w:rsid w:val="2E653E6F"/>
    <w:rsid w:val="2E891671"/>
    <w:rsid w:val="2F2E4B30"/>
    <w:rsid w:val="2F403B8E"/>
    <w:rsid w:val="2F660B98"/>
    <w:rsid w:val="30595F69"/>
    <w:rsid w:val="305E6882"/>
    <w:rsid w:val="30C63797"/>
    <w:rsid w:val="315A521B"/>
    <w:rsid w:val="31893B35"/>
    <w:rsid w:val="318F058F"/>
    <w:rsid w:val="31C920E4"/>
    <w:rsid w:val="31E54FA5"/>
    <w:rsid w:val="31E872FB"/>
    <w:rsid w:val="32CA2EC6"/>
    <w:rsid w:val="32CF7AB7"/>
    <w:rsid w:val="32F55CA1"/>
    <w:rsid w:val="333643AD"/>
    <w:rsid w:val="335C35C4"/>
    <w:rsid w:val="33814009"/>
    <w:rsid w:val="338D1229"/>
    <w:rsid w:val="33A47B90"/>
    <w:rsid w:val="33B7618C"/>
    <w:rsid w:val="33C969D2"/>
    <w:rsid w:val="33D23BB2"/>
    <w:rsid w:val="33D93EA3"/>
    <w:rsid w:val="3447515D"/>
    <w:rsid w:val="34725FFD"/>
    <w:rsid w:val="34DB74C5"/>
    <w:rsid w:val="35516CF9"/>
    <w:rsid w:val="35CF68E4"/>
    <w:rsid w:val="35F54FFC"/>
    <w:rsid w:val="364560EC"/>
    <w:rsid w:val="365C0E4C"/>
    <w:rsid w:val="367A05F4"/>
    <w:rsid w:val="370908A0"/>
    <w:rsid w:val="375415C0"/>
    <w:rsid w:val="37A3102E"/>
    <w:rsid w:val="37CF658E"/>
    <w:rsid w:val="3903132D"/>
    <w:rsid w:val="395F6466"/>
    <w:rsid w:val="39D15742"/>
    <w:rsid w:val="3A176206"/>
    <w:rsid w:val="3A4E58BC"/>
    <w:rsid w:val="3A515471"/>
    <w:rsid w:val="3A7F1C3C"/>
    <w:rsid w:val="3B2B3D21"/>
    <w:rsid w:val="3BA4605F"/>
    <w:rsid w:val="3BD06850"/>
    <w:rsid w:val="3BD269D0"/>
    <w:rsid w:val="3BF95D15"/>
    <w:rsid w:val="3C1B3576"/>
    <w:rsid w:val="3C2C0E3F"/>
    <w:rsid w:val="3CB1772D"/>
    <w:rsid w:val="3D053A97"/>
    <w:rsid w:val="3D137F35"/>
    <w:rsid w:val="3D160270"/>
    <w:rsid w:val="3D556FEC"/>
    <w:rsid w:val="3DB24812"/>
    <w:rsid w:val="3E154350"/>
    <w:rsid w:val="3E855865"/>
    <w:rsid w:val="3ECB4F92"/>
    <w:rsid w:val="3F7C0684"/>
    <w:rsid w:val="40445A50"/>
    <w:rsid w:val="40527E83"/>
    <w:rsid w:val="410233B9"/>
    <w:rsid w:val="410D739E"/>
    <w:rsid w:val="41233B6A"/>
    <w:rsid w:val="41301EDF"/>
    <w:rsid w:val="415138D1"/>
    <w:rsid w:val="41A51BB6"/>
    <w:rsid w:val="41B20BDF"/>
    <w:rsid w:val="41D12544"/>
    <w:rsid w:val="422F0E89"/>
    <w:rsid w:val="430004C8"/>
    <w:rsid w:val="431A7E5A"/>
    <w:rsid w:val="436C031A"/>
    <w:rsid w:val="436D7B2C"/>
    <w:rsid w:val="437E3EDB"/>
    <w:rsid w:val="438207D3"/>
    <w:rsid w:val="43B777C2"/>
    <w:rsid w:val="43F53E01"/>
    <w:rsid w:val="44E964BE"/>
    <w:rsid w:val="45583D24"/>
    <w:rsid w:val="45C77F76"/>
    <w:rsid w:val="45E635DF"/>
    <w:rsid w:val="46237439"/>
    <w:rsid w:val="46621AA8"/>
    <w:rsid w:val="46CF005F"/>
    <w:rsid w:val="46DA4480"/>
    <w:rsid w:val="46E23CC5"/>
    <w:rsid w:val="47155812"/>
    <w:rsid w:val="473A7603"/>
    <w:rsid w:val="473F0233"/>
    <w:rsid w:val="476A2BAB"/>
    <w:rsid w:val="47B5177C"/>
    <w:rsid w:val="48894518"/>
    <w:rsid w:val="48BF26DF"/>
    <w:rsid w:val="49573820"/>
    <w:rsid w:val="4990784C"/>
    <w:rsid w:val="49A13951"/>
    <w:rsid w:val="49E96D10"/>
    <w:rsid w:val="4A2F127B"/>
    <w:rsid w:val="4A463E9B"/>
    <w:rsid w:val="4AB41A21"/>
    <w:rsid w:val="4B605ECC"/>
    <w:rsid w:val="4BAE541B"/>
    <w:rsid w:val="4BB63E4F"/>
    <w:rsid w:val="4C114CE0"/>
    <w:rsid w:val="4C343562"/>
    <w:rsid w:val="4CBE65FD"/>
    <w:rsid w:val="4CC26421"/>
    <w:rsid w:val="4D775D20"/>
    <w:rsid w:val="4D9E0C9A"/>
    <w:rsid w:val="4DC73B09"/>
    <w:rsid w:val="4DE0284E"/>
    <w:rsid w:val="4E1F7C7C"/>
    <w:rsid w:val="4E98150E"/>
    <w:rsid w:val="4EE972FA"/>
    <w:rsid w:val="4EF25E0C"/>
    <w:rsid w:val="4F7D6436"/>
    <w:rsid w:val="4F7F493F"/>
    <w:rsid w:val="4F810467"/>
    <w:rsid w:val="4FE157C5"/>
    <w:rsid w:val="500A65E5"/>
    <w:rsid w:val="500F387C"/>
    <w:rsid w:val="5016220C"/>
    <w:rsid w:val="506905CB"/>
    <w:rsid w:val="50A32315"/>
    <w:rsid w:val="51423B79"/>
    <w:rsid w:val="52152267"/>
    <w:rsid w:val="52412695"/>
    <w:rsid w:val="526429BD"/>
    <w:rsid w:val="52717A5C"/>
    <w:rsid w:val="52BB7D43"/>
    <w:rsid w:val="52D542FA"/>
    <w:rsid w:val="52EB6CA3"/>
    <w:rsid w:val="535950E3"/>
    <w:rsid w:val="537C312C"/>
    <w:rsid w:val="53B8561F"/>
    <w:rsid w:val="53EB3106"/>
    <w:rsid w:val="54471BB4"/>
    <w:rsid w:val="54515505"/>
    <w:rsid w:val="54530350"/>
    <w:rsid w:val="54E01120"/>
    <w:rsid w:val="5524102B"/>
    <w:rsid w:val="5535456E"/>
    <w:rsid w:val="559D6130"/>
    <w:rsid w:val="55BF17BF"/>
    <w:rsid w:val="55FB09DB"/>
    <w:rsid w:val="56234A43"/>
    <w:rsid w:val="563C47F2"/>
    <w:rsid w:val="56624E20"/>
    <w:rsid w:val="568856C7"/>
    <w:rsid w:val="57DE616A"/>
    <w:rsid w:val="57F51298"/>
    <w:rsid w:val="580741A2"/>
    <w:rsid w:val="58225F83"/>
    <w:rsid w:val="584661C1"/>
    <w:rsid w:val="58C00811"/>
    <w:rsid w:val="591963A6"/>
    <w:rsid w:val="591A4B7F"/>
    <w:rsid w:val="59314187"/>
    <w:rsid w:val="59557547"/>
    <w:rsid w:val="5A7937E8"/>
    <w:rsid w:val="5AC14737"/>
    <w:rsid w:val="5B285353"/>
    <w:rsid w:val="5B705E6E"/>
    <w:rsid w:val="5B7C772E"/>
    <w:rsid w:val="5BC80361"/>
    <w:rsid w:val="5BEB315F"/>
    <w:rsid w:val="5C636A2D"/>
    <w:rsid w:val="5C89571F"/>
    <w:rsid w:val="5CDD0A02"/>
    <w:rsid w:val="5D196278"/>
    <w:rsid w:val="5D711B2F"/>
    <w:rsid w:val="5D976FC9"/>
    <w:rsid w:val="5DC7132F"/>
    <w:rsid w:val="5DD006C3"/>
    <w:rsid w:val="5E963702"/>
    <w:rsid w:val="5ECF4888"/>
    <w:rsid w:val="5F111106"/>
    <w:rsid w:val="5F2166A8"/>
    <w:rsid w:val="5F522344"/>
    <w:rsid w:val="5FB71282"/>
    <w:rsid w:val="6011289D"/>
    <w:rsid w:val="60202755"/>
    <w:rsid w:val="606D106B"/>
    <w:rsid w:val="610E4111"/>
    <w:rsid w:val="61671969"/>
    <w:rsid w:val="61697209"/>
    <w:rsid w:val="617273BE"/>
    <w:rsid w:val="619F5C94"/>
    <w:rsid w:val="61D43716"/>
    <w:rsid w:val="61F51A33"/>
    <w:rsid w:val="61FA1B1C"/>
    <w:rsid w:val="62042590"/>
    <w:rsid w:val="626D79FE"/>
    <w:rsid w:val="6276504D"/>
    <w:rsid w:val="62887FF5"/>
    <w:rsid w:val="62A22075"/>
    <w:rsid w:val="63551863"/>
    <w:rsid w:val="6363674A"/>
    <w:rsid w:val="63C02B4D"/>
    <w:rsid w:val="64345DF5"/>
    <w:rsid w:val="64714321"/>
    <w:rsid w:val="64C00B87"/>
    <w:rsid w:val="64DA7D8D"/>
    <w:rsid w:val="65992A76"/>
    <w:rsid w:val="65FE02BC"/>
    <w:rsid w:val="662A5B66"/>
    <w:rsid w:val="66645F3C"/>
    <w:rsid w:val="66734FD1"/>
    <w:rsid w:val="66820F06"/>
    <w:rsid w:val="67DF7774"/>
    <w:rsid w:val="67EC2724"/>
    <w:rsid w:val="67F12127"/>
    <w:rsid w:val="67F85BC6"/>
    <w:rsid w:val="68206759"/>
    <w:rsid w:val="683B4084"/>
    <w:rsid w:val="683F260F"/>
    <w:rsid w:val="68610F02"/>
    <w:rsid w:val="68FE0F34"/>
    <w:rsid w:val="690756F4"/>
    <w:rsid w:val="69203A6F"/>
    <w:rsid w:val="69473DAE"/>
    <w:rsid w:val="69783D9D"/>
    <w:rsid w:val="69B91A48"/>
    <w:rsid w:val="6A2013F7"/>
    <w:rsid w:val="6AEA6E49"/>
    <w:rsid w:val="6AF542DD"/>
    <w:rsid w:val="6B2175F8"/>
    <w:rsid w:val="6BB31D33"/>
    <w:rsid w:val="6BD01389"/>
    <w:rsid w:val="6BDC2A7E"/>
    <w:rsid w:val="6BE22EFE"/>
    <w:rsid w:val="6BF1206E"/>
    <w:rsid w:val="6C0A7169"/>
    <w:rsid w:val="6C4F0840"/>
    <w:rsid w:val="6C625576"/>
    <w:rsid w:val="6D281F50"/>
    <w:rsid w:val="6D4E6512"/>
    <w:rsid w:val="6DA345FD"/>
    <w:rsid w:val="6E552C0F"/>
    <w:rsid w:val="6EBA00A5"/>
    <w:rsid w:val="6ED91C20"/>
    <w:rsid w:val="6EF415D9"/>
    <w:rsid w:val="6EFB2690"/>
    <w:rsid w:val="6FE50D49"/>
    <w:rsid w:val="6FE64408"/>
    <w:rsid w:val="6FFD2B0E"/>
    <w:rsid w:val="70605468"/>
    <w:rsid w:val="707A470D"/>
    <w:rsid w:val="708C2D86"/>
    <w:rsid w:val="708D1FFA"/>
    <w:rsid w:val="70D479E1"/>
    <w:rsid w:val="71237CEA"/>
    <w:rsid w:val="71AB38A4"/>
    <w:rsid w:val="72386B80"/>
    <w:rsid w:val="72B41591"/>
    <w:rsid w:val="72C56FD5"/>
    <w:rsid w:val="72D5121A"/>
    <w:rsid w:val="7330783C"/>
    <w:rsid w:val="733E1E39"/>
    <w:rsid w:val="73891460"/>
    <w:rsid w:val="74900BD5"/>
    <w:rsid w:val="74A64175"/>
    <w:rsid w:val="74C31D45"/>
    <w:rsid w:val="75065088"/>
    <w:rsid w:val="75502563"/>
    <w:rsid w:val="75B8195A"/>
    <w:rsid w:val="75C63BA2"/>
    <w:rsid w:val="75E262D3"/>
    <w:rsid w:val="75F10BDA"/>
    <w:rsid w:val="763E2E27"/>
    <w:rsid w:val="76D13A76"/>
    <w:rsid w:val="77F445C2"/>
    <w:rsid w:val="78234785"/>
    <w:rsid w:val="782B2B9C"/>
    <w:rsid w:val="788423AA"/>
    <w:rsid w:val="78D301CE"/>
    <w:rsid w:val="78E47C8B"/>
    <w:rsid w:val="79C832DA"/>
    <w:rsid w:val="79F04E18"/>
    <w:rsid w:val="7A3A4461"/>
    <w:rsid w:val="7A644E08"/>
    <w:rsid w:val="7A69787F"/>
    <w:rsid w:val="7AB200E7"/>
    <w:rsid w:val="7B2D00D4"/>
    <w:rsid w:val="7B545139"/>
    <w:rsid w:val="7BF35EEC"/>
    <w:rsid w:val="7BFA1F39"/>
    <w:rsid w:val="7C0010C4"/>
    <w:rsid w:val="7C306CD0"/>
    <w:rsid w:val="7C3A13EC"/>
    <w:rsid w:val="7C886CD6"/>
    <w:rsid w:val="7C8E46E3"/>
    <w:rsid w:val="7C927F3B"/>
    <w:rsid w:val="7CBD38D2"/>
    <w:rsid w:val="7CF04035"/>
    <w:rsid w:val="7CF67F7A"/>
    <w:rsid w:val="7CF967C8"/>
    <w:rsid w:val="7CFA0DB8"/>
    <w:rsid w:val="7D107AE0"/>
    <w:rsid w:val="7D7D1E16"/>
    <w:rsid w:val="7D9F67A6"/>
    <w:rsid w:val="7DE25D4D"/>
    <w:rsid w:val="7E7C2ED2"/>
    <w:rsid w:val="7EC350BC"/>
    <w:rsid w:val="7F2208C5"/>
    <w:rsid w:val="7F337161"/>
    <w:rsid w:val="7F685D10"/>
    <w:rsid w:val="7F7700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A3E5D8D"/>
  <w15:docId w15:val="{3B4BBAE3-8FF1-4078-AFEB-A22CB1FD1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kern w:val="2"/>
      <w:sz w:val="21"/>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text"/>
    <w:basedOn w:val="a1"/>
    <w:link w:val="Char"/>
    <w:qFormat/>
    <w:pPr>
      <w:jc w:val="left"/>
    </w:pPr>
  </w:style>
  <w:style w:type="paragraph" w:styleId="a6">
    <w:name w:val="Date"/>
    <w:basedOn w:val="a1"/>
    <w:next w:val="a1"/>
    <w:qFormat/>
    <w:pPr>
      <w:ind w:leftChars="2500" w:left="100"/>
    </w:pPr>
  </w:style>
  <w:style w:type="paragraph" w:styleId="a7">
    <w:name w:val="Balloon Text"/>
    <w:basedOn w:val="a1"/>
    <w:link w:val="Char0"/>
    <w:qFormat/>
    <w:rPr>
      <w:sz w:val="18"/>
      <w:szCs w:val="18"/>
    </w:rPr>
  </w:style>
  <w:style w:type="paragraph" w:styleId="a8">
    <w:name w:val="footer"/>
    <w:basedOn w:val="a1"/>
    <w:link w:val="Char1"/>
    <w:qFormat/>
    <w:pPr>
      <w:tabs>
        <w:tab w:val="center" w:pos="4153"/>
        <w:tab w:val="right" w:pos="8306"/>
      </w:tabs>
      <w:snapToGrid w:val="0"/>
      <w:jc w:val="left"/>
    </w:pPr>
    <w:rPr>
      <w:sz w:val="18"/>
      <w:szCs w:val="18"/>
    </w:rPr>
  </w:style>
  <w:style w:type="paragraph" w:styleId="a9">
    <w:name w:val="header"/>
    <w:basedOn w:val="a1"/>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1"/>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a">
    <w:name w:val="Normal (Web)"/>
    <w:basedOn w:val="a1"/>
    <w:semiHidden/>
    <w:unhideWhenUsed/>
    <w:qFormat/>
    <w:pPr>
      <w:spacing w:beforeAutospacing="1" w:afterAutospacing="1"/>
      <w:jc w:val="left"/>
    </w:pPr>
    <w:rPr>
      <w:kern w:val="0"/>
      <w:sz w:val="24"/>
    </w:rPr>
  </w:style>
  <w:style w:type="paragraph" w:styleId="ab">
    <w:name w:val="annotation subject"/>
    <w:basedOn w:val="a5"/>
    <w:next w:val="a5"/>
    <w:link w:val="Char2"/>
    <w:qFormat/>
    <w:rPr>
      <w:b/>
      <w:bCs/>
    </w:rPr>
  </w:style>
  <w:style w:type="table" w:styleId="ac">
    <w:name w:val="Table Grid"/>
    <w:basedOn w:val="a3"/>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Emphasis"/>
    <w:uiPriority w:val="20"/>
    <w:qFormat/>
    <w:rPr>
      <w:i/>
      <w:iCs/>
    </w:rPr>
  </w:style>
  <w:style w:type="character" w:styleId="ae">
    <w:name w:val="Hyperlink"/>
    <w:qFormat/>
    <w:rPr>
      <w:rFonts w:ascii="Times New Roman" w:eastAsia="宋体" w:hAnsi="Times New Roman"/>
      <w:color w:val="auto"/>
      <w:spacing w:val="0"/>
      <w:w w:val="100"/>
      <w:position w:val="0"/>
      <w:sz w:val="21"/>
      <w:u w:val="none"/>
      <w:vertAlign w:val="baseline"/>
    </w:rPr>
  </w:style>
  <w:style w:type="character" w:styleId="af">
    <w:name w:val="annotation reference"/>
    <w:uiPriority w:val="99"/>
    <w:qFormat/>
    <w:rPr>
      <w:sz w:val="21"/>
      <w:szCs w:val="21"/>
    </w:rPr>
  </w:style>
  <w:style w:type="paragraph" w:customStyle="1" w:styleId="1">
    <w:name w:val="列出段落1"/>
    <w:basedOn w:val="a1"/>
    <w:uiPriority w:val="99"/>
    <w:qFormat/>
    <w:pPr>
      <w:ind w:firstLineChars="200" w:firstLine="420"/>
    </w:pPr>
    <w:rPr>
      <w:szCs w:val="21"/>
    </w:rPr>
  </w:style>
  <w:style w:type="paragraph" w:customStyle="1" w:styleId="reader-word-layerreader-word-s1-7">
    <w:name w:val="reader-word-layer reader-word-s1-7"/>
    <w:basedOn w:val="a1"/>
    <w:qFormat/>
    <w:pPr>
      <w:widowControl/>
      <w:spacing w:before="100" w:beforeAutospacing="1" w:after="100" w:afterAutospacing="1"/>
      <w:jc w:val="left"/>
    </w:pPr>
    <w:rPr>
      <w:rFonts w:ascii="宋体" w:hAnsi="宋体" w:cs="宋体"/>
      <w:kern w:val="0"/>
      <w:sz w:val="24"/>
    </w:rPr>
  </w:style>
  <w:style w:type="paragraph" w:customStyle="1" w:styleId="reader-word-layerreader-word-s1-1">
    <w:name w:val="reader-word-layer reader-word-s1-1"/>
    <w:basedOn w:val="a1"/>
    <w:qFormat/>
    <w:pPr>
      <w:widowControl/>
      <w:spacing w:before="100" w:beforeAutospacing="1" w:after="100" w:afterAutospacing="1"/>
      <w:jc w:val="left"/>
    </w:pPr>
    <w:rPr>
      <w:rFonts w:ascii="宋体" w:hAnsi="宋体" w:cs="宋体"/>
      <w:kern w:val="0"/>
      <w:sz w:val="24"/>
    </w:rPr>
  </w:style>
  <w:style w:type="paragraph" w:customStyle="1" w:styleId="reader-word-layerreader-word-s1-3">
    <w:name w:val="reader-word-layer reader-word-s1-3"/>
    <w:basedOn w:val="a1"/>
    <w:qFormat/>
    <w:pPr>
      <w:widowControl/>
      <w:spacing w:before="100" w:beforeAutospacing="1" w:after="100" w:afterAutospacing="1"/>
      <w:jc w:val="left"/>
    </w:pPr>
    <w:rPr>
      <w:rFonts w:ascii="宋体" w:hAnsi="宋体" w:cs="宋体"/>
      <w:kern w:val="0"/>
      <w:sz w:val="24"/>
    </w:rPr>
  </w:style>
  <w:style w:type="paragraph" w:customStyle="1" w:styleId="reader-word-layerreader-word-s1-2">
    <w:name w:val="reader-word-layer reader-word-s1-2"/>
    <w:basedOn w:val="a1"/>
    <w:qFormat/>
    <w:pPr>
      <w:widowControl/>
      <w:spacing w:before="100" w:beforeAutospacing="1" w:after="100" w:afterAutospacing="1"/>
      <w:jc w:val="left"/>
    </w:pPr>
    <w:rPr>
      <w:rFonts w:ascii="宋体" w:hAnsi="宋体" w:cs="宋体"/>
      <w:kern w:val="0"/>
      <w:sz w:val="24"/>
    </w:rPr>
  </w:style>
  <w:style w:type="character" w:customStyle="1" w:styleId="Char">
    <w:name w:val="批注文字 Char"/>
    <w:link w:val="a5"/>
    <w:qFormat/>
    <w:rPr>
      <w:kern w:val="2"/>
      <w:sz w:val="21"/>
      <w:szCs w:val="24"/>
    </w:rPr>
  </w:style>
  <w:style w:type="character" w:customStyle="1" w:styleId="Char2">
    <w:name w:val="批注主题 Char"/>
    <w:link w:val="ab"/>
    <w:qFormat/>
    <w:rPr>
      <w:b/>
      <w:bCs/>
      <w:kern w:val="2"/>
      <w:sz w:val="21"/>
      <w:szCs w:val="24"/>
    </w:rPr>
  </w:style>
  <w:style w:type="character" w:customStyle="1" w:styleId="Char0">
    <w:name w:val="批注框文本 Char"/>
    <w:link w:val="a7"/>
    <w:qFormat/>
    <w:rPr>
      <w:kern w:val="2"/>
      <w:sz w:val="18"/>
      <w:szCs w:val="18"/>
    </w:rPr>
  </w:style>
  <w:style w:type="character" w:customStyle="1" w:styleId="Char1">
    <w:name w:val="页脚 Char"/>
    <w:link w:val="a8"/>
    <w:qFormat/>
    <w:rPr>
      <w:kern w:val="2"/>
      <w:sz w:val="18"/>
      <w:szCs w:val="18"/>
    </w:rPr>
  </w:style>
  <w:style w:type="character" w:customStyle="1" w:styleId="f18">
    <w:name w:val="f18"/>
    <w:qFormat/>
  </w:style>
  <w:style w:type="paragraph" w:customStyle="1" w:styleId="af0">
    <w:name w:val="三级条标题"/>
    <w:basedOn w:val="af1"/>
    <w:next w:val="a1"/>
    <w:qFormat/>
    <w:pPr>
      <w:ind w:left="2160"/>
      <w:outlineLvl w:val="4"/>
    </w:pPr>
  </w:style>
  <w:style w:type="paragraph" w:customStyle="1" w:styleId="af1">
    <w:name w:val="二级条标题"/>
    <w:basedOn w:val="af2"/>
    <w:next w:val="a1"/>
    <w:qFormat/>
    <w:pPr>
      <w:spacing w:before="50" w:after="50"/>
      <w:ind w:left="1740"/>
      <w:outlineLvl w:val="3"/>
    </w:pPr>
  </w:style>
  <w:style w:type="paragraph" w:customStyle="1" w:styleId="af2">
    <w:name w:val="一级条标题"/>
    <w:next w:val="af3"/>
    <w:qFormat/>
    <w:pPr>
      <w:spacing w:beforeLines="50" w:afterLines="50"/>
      <w:ind w:left="1320" w:hanging="420"/>
      <w:outlineLvl w:val="2"/>
    </w:pPr>
    <w:rPr>
      <w:rFonts w:ascii="黑体" w:eastAsia="黑体"/>
      <w:sz w:val="21"/>
      <w:szCs w:val="21"/>
    </w:rPr>
  </w:style>
  <w:style w:type="paragraph" w:customStyle="1" w:styleId="af3">
    <w:name w:val="段"/>
    <w:link w:val="Char3"/>
    <w:qFormat/>
    <w:pPr>
      <w:autoSpaceDE w:val="0"/>
      <w:autoSpaceDN w:val="0"/>
      <w:ind w:firstLineChars="200" w:firstLine="200"/>
      <w:jc w:val="both"/>
    </w:pPr>
    <w:rPr>
      <w:rFonts w:ascii="宋体"/>
      <w:sz w:val="21"/>
    </w:rPr>
  </w:style>
  <w:style w:type="paragraph" w:customStyle="1" w:styleId="a">
    <w:name w:val="章标题"/>
    <w:next w:val="a1"/>
    <w:qFormat/>
    <w:pPr>
      <w:numPr>
        <w:numId w:val="1"/>
      </w:numPr>
      <w:spacing w:beforeLines="100" w:afterLines="100"/>
      <w:jc w:val="both"/>
      <w:outlineLvl w:val="1"/>
    </w:pPr>
    <w:rPr>
      <w:rFonts w:ascii="黑体" w:eastAsia="黑体"/>
      <w:sz w:val="21"/>
    </w:rPr>
  </w:style>
  <w:style w:type="paragraph" w:customStyle="1" w:styleId="Default">
    <w:name w:val="Default"/>
    <w:qFormat/>
    <w:pPr>
      <w:widowControl w:val="0"/>
      <w:autoSpaceDE w:val="0"/>
      <w:autoSpaceDN w:val="0"/>
      <w:adjustRightInd w:val="0"/>
    </w:pPr>
    <w:rPr>
      <w:rFonts w:ascii="宋体u..萀" w:eastAsia="宋体u..萀" w:cs="宋体u..萀"/>
      <w:color w:val="000000"/>
      <w:sz w:val="24"/>
      <w:szCs w:val="24"/>
    </w:rPr>
  </w:style>
  <w:style w:type="paragraph" w:customStyle="1" w:styleId="2">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10">
    <w:name w:val="修订1"/>
    <w:hidden/>
    <w:uiPriority w:val="99"/>
    <w:semiHidden/>
    <w:qFormat/>
    <w:rPr>
      <w:kern w:val="2"/>
      <w:sz w:val="21"/>
      <w:szCs w:val="24"/>
    </w:rPr>
  </w:style>
  <w:style w:type="paragraph" w:customStyle="1" w:styleId="af4">
    <w:name w:val="标准文件_段"/>
    <w:link w:val="Char4"/>
    <w:uiPriority w:val="99"/>
    <w:qFormat/>
    <w:pPr>
      <w:autoSpaceDE w:val="0"/>
      <w:autoSpaceDN w:val="0"/>
      <w:ind w:firstLineChars="200" w:firstLine="200"/>
      <w:jc w:val="both"/>
    </w:pPr>
    <w:rPr>
      <w:rFonts w:ascii="宋体" w:cs="宋体"/>
      <w:sz w:val="21"/>
      <w:szCs w:val="21"/>
    </w:rPr>
  </w:style>
  <w:style w:type="character" w:customStyle="1" w:styleId="Char4">
    <w:name w:val="标准文件_段 Char"/>
    <w:link w:val="af4"/>
    <w:uiPriority w:val="99"/>
    <w:qFormat/>
    <w:locked/>
    <w:rPr>
      <w:rFonts w:ascii="宋体" w:cs="宋体"/>
      <w:sz w:val="21"/>
      <w:szCs w:val="21"/>
    </w:rPr>
  </w:style>
  <w:style w:type="character" w:customStyle="1" w:styleId="Char3">
    <w:name w:val="段 Char"/>
    <w:basedOn w:val="a2"/>
    <w:link w:val="af3"/>
    <w:qFormat/>
    <w:rsid w:val="00D85235"/>
    <w:rPr>
      <w:rFonts w:ascii="宋体"/>
      <w:sz w:val="21"/>
    </w:rPr>
  </w:style>
  <w:style w:type="paragraph" w:styleId="af5">
    <w:name w:val="Revision"/>
    <w:hidden/>
    <w:uiPriority w:val="99"/>
    <w:unhideWhenUsed/>
    <w:rsid w:val="00BA7D56"/>
    <w:rPr>
      <w:kern w:val="2"/>
      <w:sz w:val="21"/>
      <w:szCs w:val="24"/>
    </w:rPr>
  </w:style>
  <w:style w:type="paragraph" w:customStyle="1" w:styleId="a0">
    <w:name w:val="标准文件_一级条标题"/>
    <w:basedOn w:val="a1"/>
    <w:next w:val="a1"/>
    <w:qFormat/>
    <w:rsid w:val="00EC52EE"/>
    <w:pPr>
      <w:widowControl/>
      <w:numPr>
        <w:ilvl w:val="2"/>
        <w:numId w:val="3"/>
      </w:numPr>
      <w:spacing w:beforeLines="50" w:before="50" w:afterLines="50" w:after="50"/>
      <w:outlineLvl w:val="1"/>
    </w:pPr>
    <w:rPr>
      <w:rFonts w:ascii="黑体" w:eastAsia="黑体"/>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53DC68-4456-4C29-97C4-B76420E53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553</Words>
  <Characters>3156</Characters>
  <Application>Microsoft Office Word</Application>
  <DocSecurity>0</DocSecurity>
  <Lines>26</Lines>
  <Paragraphs>7</Paragraphs>
  <ScaleCrop>false</ScaleCrop>
  <Company>微软中国</Company>
  <LinksUpToDate>false</LinksUpToDate>
  <CharactersWithSpaces>3702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设施黄瓜越冬和早春茬栽培技术</dc:title>
  <dc:creator>微软用户</dc:creator>
  <cp:lastModifiedBy>Lenovo</cp:lastModifiedBy>
  <cp:revision>11</cp:revision>
  <cp:lastPrinted>2022-11-22T09:52:00Z</cp:lastPrinted>
  <dcterms:created xsi:type="dcterms:W3CDTF">2023-03-01T05:28:00Z</dcterms:created>
  <dcterms:modified xsi:type="dcterms:W3CDTF">2023-04-28T01:22:00Z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GrammarlyDocumentId">
    <vt:lpwstr>75a6af9d5c091b760ecb60c1ef203885f7f92265c9a24a752bb9d17d28aa2945</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 11th edition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7th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 6th edition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17th edition (author-date)</vt:lpwstr>
  </property>
  <property fmtid="{D5CDD505-2E9C-101B-9397-08002B2CF9AE}" pid="14" name="Mendeley Recent Style Id 5_1">
    <vt:lpwstr>http://www.zotero.org/styles/harvard-cite-them-right</vt:lpwstr>
  </property>
  <property fmtid="{D5CDD505-2E9C-101B-9397-08002B2CF9AE}" pid="15" name="Mendeley Recent Style Name 5_1">
    <vt:lpwstr>Cite Them Right 10th edition - Harvard</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http://www.zotero.org/styles/modern-humanities-research-association</vt:lpwstr>
  </property>
  <property fmtid="{D5CDD505-2E9C-101B-9397-08002B2CF9AE}" pid="19" name="Mendeley Recent Style Name 7_1">
    <vt:lpwstr>Modern Humanities Research Association 3rd edition (note with bibliography)</vt:lpwstr>
  </property>
  <property fmtid="{D5CDD505-2E9C-101B-9397-08002B2CF9AE}" pid="20" name="Mendeley Recent Style Id 8_1">
    <vt:lpwstr>http://www.zotero.org/styles/modern-language-association</vt:lpwstr>
  </property>
  <property fmtid="{D5CDD505-2E9C-101B-9397-08002B2CF9AE}" pid="21" name="Mendeley Recent Style Name 8_1">
    <vt:lpwstr>Modern Language Association 8th edition</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ies>
</file>